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8" w:rsidRPr="00886898" w:rsidRDefault="00B05698" w:rsidP="00B05698">
      <w:pPr>
        <w:jc w:val="right"/>
        <w:rPr>
          <w:sz w:val="26"/>
          <w:szCs w:val="26"/>
        </w:rPr>
      </w:pPr>
      <w:bookmarkStart w:id="0" w:name="_Toc444611849"/>
      <w:bookmarkStart w:id="1" w:name="_Toc444611852"/>
      <w:r w:rsidRPr="00886898">
        <w:rPr>
          <w:sz w:val="26"/>
          <w:szCs w:val="26"/>
        </w:rPr>
        <w:t>Приложение к постановлению</w:t>
      </w:r>
    </w:p>
    <w:p w:rsidR="00B05698" w:rsidRPr="00886898" w:rsidRDefault="00B05698" w:rsidP="00B05698">
      <w:pPr>
        <w:jc w:val="right"/>
        <w:rPr>
          <w:sz w:val="26"/>
          <w:szCs w:val="26"/>
        </w:rPr>
      </w:pPr>
      <w:r w:rsidRPr="00886898">
        <w:rPr>
          <w:sz w:val="26"/>
          <w:szCs w:val="26"/>
        </w:rPr>
        <w:t xml:space="preserve">Администрации </w:t>
      </w:r>
      <w:r>
        <w:rPr>
          <w:sz w:val="26"/>
          <w:szCs w:val="26"/>
        </w:rPr>
        <w:t>Воскресенского</w:t>
      </w:r>
      <w:r w:rsidRPr="00886898">
        <w:rPr>
          <w:sz w:val="26"/>
          <w:szCs w:val="26"/>
        </w:rPr>
        <w:t xml:space="preserve"> сельсовета</w:t>
      </w:r>
    </w:p>
    <w:p w:rsidR="00B05698" w:rsidRPr="00886898" w:rsidRDefault="00B05698" w:rsidP="00B05698">
      <w:pPr>
        <w:jc w:val="right"/>
        <w:rPr>
          <w:sz w:val="26"/>
          <w:szCs w:val="26"/>
        </w:rPr>
      </w:pPr>
      <w:r w:rsidRPr="00886898">
        <w:rPr>
          <w:sz w:val="26"/>
          <w:szCs w:val="26"/>
        </w:rPr>
        <w:t>Заринского района Алтайского края</w:t>
      </w:r>
    </w:p>
    <w:p w:rsidR="00B05698" w:rsidRPr="00886898" w:rsidRDefault="00B05698" w:rsidP="00B05698">
      <w:pPr>
        <w:tabs>
          <w:tab w:val="left" w:pos="5103"/>
          <w:tab w:val="left" w:pos="5670"/>
          <w:tab w:val="left" w:pos="9498"/>
        </w:tabs>
        <w:jc w:val="right"/>
        <w:rPr>
          <w:sz w:val="26"/>
          <w:szCs w:val="26"/>
        </w:rPr>
      </w:pPr>
      <w:r w:rsidRPr="00886898">
        <w:rPr>
          <w:sz w:val="26"/>
          <w:szCs w:val="26"/>
        </w:rPr>
        <w:t xml:space="preserve">от </w:t>
      </w:r>
      <w:r w:rsidR="00A860A7">
        <w:rPr>
          <w:sz w:val="26"/>
          <w:szCs w:val="26"/>
        </w:rPr>
        <w:t xml:space="preserve"> 09.07.2019 </w:t>
      </w:r>
      <w:r w:rsidRPr="00886898">
        <w:rPr>
          <w:sz w:val="26"/>
          <w:szCs w:val="26"/>
        </w:rPr>
        <w:t xml:space="preserve"> № </w:t>
      </w:r>
      <w:r w:rsidR="00A860A7">
        <w:rPr>
          <w:sz w:val="26"/>
          <w:szCs w:val="26"/>
        </w:rPr>
        <w:t xml:space="preserve"> 26</w:t>
      </w:r>
    </w:p>
    <w:p w:rsidR="00514B93" w:rsidRPr="00FC7F56" w:rsidRDefault="00514B93" w:rsidP="00514B93">
      <w:pPr>
        <w:shd w:val="clear" w:color="auto" w:fill="FFFFFF"/>
        <w:jc w:val="center"/>
        <w:rPr>
          <w:sz w:val="26"/>
          <w:szCs w:val="26"/>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p>
    <w:p w:rsidR="00514B93" w:rsidRDefault="00514B93" w:rsidP="00514B93">
      <w:pPr>
        <w:shd w:val="clear" w:color="auto" w:fill="FFFFFF"/>
        <w:jc w:val="center"/>
        <w:rPr>
          <w:sz w:val="28"/>
          <w:szCs w:val="28"/>
        </w:rPr>
      </w:pPr>
      <w:r>
        <w:rPr>
          <w:sz w:val="28"/>
          <w:szCs w:val="28"/>
        </w:rPr>
        <w:t xml:space="preserve">МУНИЦИПАЛЬНАЯ ПРОГРАММА </w:t>
      </w:r>
    </w:p>
    <w:p w:rsidR="00B05698" w:rsidRDefault="00673E16" w:rsidP="00B05698">
      <w:pPr>
        <w:shd w:val="clear" w:color="auto" w:fill="FFFFFF"/>
        <w:jc w:val="center"/>
        <w:rPr>
          <w:sz w:val="28"/>
          <w:szCs w:val="28"/>
        </w:rPr>
      </w:pPr>
      <w:r>
        <w:rPr>
          <w:sz w:val="28"/>
          <w:szCs w:val="28"/>
        </w:rPr>
        <w:t xml:space="preserve">«КОМПЛЕКСНОЕ РАЗВИТИЕ СИСТЕМ КОММУНАЛЬНОЙ </w:t>
      </w:r>
      <w:r w:rsidR="00514B93">
        <w:rPr>
          <w:sz w:val="28"/>
          <w:szCs w:val="28"/>
        </w:rPr>
        <w:t xml:space="preserve">ИНФРАСТРУКТУРЫ МУНИЦИПАЛЬНОГО ОБРАЗОВАНИЯ </w:t>
      </w:r>
      <w:r w:rsidR="00B05698">
        <w:rPr>
          <w:sz w:val="28"/>
          <w:szCs w:val="28"/>
        </w:rPr>
        <w:t>ВОСКРЕСЕНСКИЙ СЕЛЬСОВЕТ</w:t>
      </w:r>
    </w:p>
    <w:p w:rsidR="00B05698" w:rsidRDefault="00B05698" w:rsidP="00B05698">
      <w:pPr>
        <w:shd w:val="clear" w:color="auto" w:fill="FFFFFF"/>
        <w:jc w:val="center"/>
        <w:rPr>
          <w:sz w:val="28"/>
          <w:szCs w:val="28"/>
        </w:rPr>
      </w:pPr>
      <w:r>
        <w:rPr>
          <w:sz w:val="28"/>
          <w:szCs w:val="28"/>
        </w:rPr>
        <w:t>ЗАРИНСКОГО РАЙОНА АЛТАЙСКОГО КРАЯ НА 2019-2035 ГОДЫ»</w:t>
      </w:r>
    </w:p>
    <w:p w:rsidR="00B05698" w:rsidRDefault="00B05698" w:rsidP="00B05698">
      <w:pPr>
        <w:jc w:val="both"/>
        <w:rPr>
          <w:sz w:val="28"/>
          <w:szCs w:val="28"/>
        </w:rPr>
      </w:pPr>
    </w:p>
    <w:p w:rsidR="00973053" w:rsidRDefault="009C77AA" w:rsidP="00B05698">
      <w:pPr>
        <w:shd w:val="clear" w:color="auto" w:fill="FFFFFF"/>
        <w:jc w:val="center"/>
        <w:rPr>
          <w:b/>
          <w:sz w:val="28"/>
          <w:szCs w:val="28"/>
          <w:lang w:bidi="ru-RU"/>
        </w:rPr>
      </w:pPr>
      <w:r w:rsidRPr="008B3285">
        <w:rPr>
          <w:b/>
          <w:sz w:val="28"/>
          <w:szCs w:val="28"/>
          <w:lang w:bidi="ru-RU"/>
        </w:rPr>
        <w:br w:type="page"/>
      </w:r>
      <w:r w:rsidR="00973053">
        <w:rPr>
          <w:b/>
          <w:sz w:val="28"/>
          <w:szCs w:val="28"/>
          <w:lang w:bidi="ru-RU"/>
        </w:rPr>
        <w:lastRenderedPageBreak/>
        <w:t>СОДЕРЖАНИЕ</w:t>
      </w:r>
    </w:p>
    <w:p w:rsidR="002A7128" w:rsidRDefault="002A7128" w:rsidP="00973053">
      <w:pPr>
        <w:jc w:val="center"/>
        <w:rPr>
          <w:b/>
          <w:sz w:val="28"/>
          <w:szCs w:val="28"/>
          <w:lang w:bidi="ru-RU"/>
        </w:rPr>
      </w:pPr>
    </w:p>
    <w:sdt>
      <w:sdtPr>
        <w:rPr>
          <w:b/>
          <w:bCs/>
        </w:rPr>
        <w:id w:val="955012178"/>
        <w:docPartObj>
          <w:docPartGallery w:val="Table of Contents"/>
          <w:docPartUnique/>
        </w:docPartObj>
      </w:sdtPr>
      <w:sdtEndPr>
        <w:rPr>
          <w:b w:val="0"/>
          <w:bCs w:val="0"/>
        </w:rPr>
      </w:sdtEndPr>
      <w:sdtContent>
        <w:p w:rsidR="00AF5B03" w:rsidRDefault="0061137A">
          <w:pPr>
            <w:pStyle w:val="15"/>
            <w:tabs>
              <w:tab w:val="left" w:pos="480"/>
              <w:tab w:val="right" w:leader="dot" w:pos="9345"/>
            </w:tabs>
            <w:rPr>
              <w:rFonts w:asciiTheme="minorHAnsi" w:eastAsiaTheme="minorEastAsia" w:hAnsiTheme="minorHAnsi" w:cstheme="minorBidi"/>
              <w:noProof/>
              <w:sz w:val="22"/>
              <w:szCs w:val="22"/>
            </w:rPr>
          </w:pPr>
          <w:r w:rsidRPr="00D24A79">
            <w:fldChar w:fldCharType="begin"/>
          </w:r>
          <w:r w:rsidR="000412A1" w:rsidRPr="00D24A79">
            <w:instrText xml:space="preserve"> TOC \o "1-3" \h \z \u </w:instrText>
          </w:r>
          <w:r w:rsidRPr="00D24A79">
            <w:fldChar w:fldCharType="separate"/>
          </w:r>
          <w:hyperlink w:anchor="_Toc529268919" w:history="1">
            <w:r w:rsidR="00AF5B03" w:rsidRPr="00175DA8">
              <w:rPr>
                <w:rStyle w:val="af2"/>
                <w:rFonts w:eastAsia="Calibri"/>
                <w:b/>
                <w:caps/>
                <w:noProof/>
                <w:lang w:bidi="ru-RU"/>
              </w:rPr>
              <w:t>1.</w:t>
            </w:r>
            <w:r w:rsidR="00AF5B03">
              <w:rPr>
                <w:rFonts w:asciiTheme="minorHAnsi" w:eastAsiaTheme="minorEastAsia" w:hAnsiTheme="minorHAnsi" w:cstheme="minorBidi"/>
                <w:noProof/>
                <w:sz w:val="22"/>
                <w:szCs w:val="22"/>
              </w:rPr>
              <w:tab/>
            </w:r>
            <w:r w:rsidR="00AF5B03" w:rsidRPr="00175DA8">
              <w:rPr>
                <w:rStyle w:val="af2"/>
                <w:rFonts w:eastAsia="Calibri" w:cs="Calibri"/>
                <w:b/>
                <w:caps/>
                <w:noProof/>
              </w:rPr>
              <w:t xml:space="preserve">Паспорт </w:t>
            </w:r>
            <w:r w:rsidR="00AF5B03" w:rsidRPr="00175DA8">
              <w:rPr>
                <w:rStyle w:val="af2"/>
                <w:rFonts w:eastAsia="Calibri"/>
                <w:b/>
                <w:caps/>
                <w:noProof/>
              </w:rPr>
              <w:t>муниципальной программы«Комплексное развитие систем коммунальной инфраструктуры муниципального образования Воскресенский сельсовет Заринского района Алтайского края на 2019 – 2035 годы»</w:t>
            </w:r>
            <w:r w:rsidR="00AF5B03">
              <w:rPr>
                <w:noProof/>
                <w:webHidden/>
              </w:rPr>
              <w:tab/>
            </w:r>
            <w:r>
              <w:rPr>
                <w:noProof/>
                <w:webHidden/>
              </w:rPr>
              <w:fldChar w:fldCharType="begin"/>
            </w:r>
            <w:r w:rsidR="00AF5B03">
              <w:rPr>
                <w:noProof/>
                <w:webHidden/>
              </w:rPr>
              <w:instrText xml:space="preserve"> PAGEREF _Toc529268919 \h </w:instrText>
            </w:r>
            <w:r>
              <w:rPr>
                <w:noProof/>
                <w:webHidden/>
              </w:rPr>
            </w:r>
            <w:r>
              <w:rPr>
                <w:noProof/>
                <w:webHidden/>
              </w:rPr>
              <w:fldChar w:fldCharType="separate"/>
            </w:r>
            <w:r w:rsidR="00AF5B03">
              <w:rPr>
                <w:noProof/>
                <w:webHidden/>
              </w:rPr>
              <w:t>4</w:t>
            </w:r>
            <w:r>
              <w:rPr>
                <w:noProof/>
                <w:webHidden/>
              </w:rPr>
              <w:fldChar w:fldCharType="end"/>
            </w:r>
          </w:hyperlink>
        </w:p>
        <w:p w:rsidR="00AF5B03" w:rsidRDefault="0061137A">
          <w:pPr>
            <w:pStyle w:val="23"/>
            <w:tabs>
              <w:tab w:val="left" w:pos="880"/>
              <w:tab w:val="right" w:leader="dot" w:pos="9345"/>
            </w:tabs>
            <w:rPr>
              <w:rFonts w:asciiTheme="minorHAnsi" w:eastAsiaTheme="minorEastAsia" w:hAnsiTheme="minorHAnsi" w:cstheme="minorBidi"/>
              <w:noProof/>
              <w:sz w:val="22"/>
              <w:szCs w:val="22"/>
            </w:rPr>
          </w:pPr>
          <w:hyperlink w:anchor="_Toc529268920" w:history="1">
            <w:r w:rsidR="00AF5B03" w:rsidRPr="00175DA8">
              <w:rPr>
                <w:rStyle w:val="af2"/>
                <w:rFonts w:eastAsia="Calibri"/>
                <w:b/>
                <w:noProof/>
              </w:rPr>
              <w:t>1.1.</w:t>
            </w:r>
            <w:r w:rsidR="00AF5B03">
              <w:rPr>
                <w:rFonts w:asciiTheme="minorHAnsi" w:eastAsiaTheme="minorEastAsia" w:hAnsiTheme="minorHAnsi" w:cstheme="minorBidi"/>
                <w:noProof/>
                <w:sz w:val="22"/>
                <w:szCs w:val="22"/>
              </w:rPr>
              <w:tab/>
            </w:r>
            <w:r w:rsidR="00AF5B03" w:rsidRPr="00175DA8">
              <w:rPr>
                <w:rStyle w:val="af2"/>
                <w:rFonts w:eastAsia="Calibri"/>
                <w:b/>
                <w:noProof/>
              </w:rPr>
              <w:t>Общие положения</w:t>
            </w:r>
            <w:r w:rsidR="00AF5B03">
              <w:rPr>
                <w:noProof/>
                <w:webHidden/>
              </w:rPr>
              <w:tab/>
            </w:r>
            <w:r>
              <w:rPr>
                <w:noProof/>
                <w:webHidden/>
              </w:rPr>
              <w:fldChar w:fldCharType="begin"/>
            </w:r>
            <w:r w:rsidR="00AF5B03">
              <w:rPr>
                <w:noProof/>
                <w:webHidden/>
              </w:rPr>
              <w:instrText xml:space="preserve"> PAGEREF _Toc529268920 \h </w:instrText>
            </w:r>
            <w:r>
              <w:rPr>
                <w:noProof/>
                <w:webHidden/>
              </w:rPr>
            </w:r>
            <w:r>
              <w:rPr>
                <w:noProof/>
                <w:webHidden/>
              </w:rPr>
              <w:fldChar w:fldCharType="separate"/>
            </w:r>
            <w:r w:rsidR="00AF5B03">
              <w:rPr>
                <w:noProof/>
                <w:webHidden/>
              </w:rPr>
              <w:t>7</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1" w:history="1">
            <w:r w:rsidR="00AF5B03" w:rsidRPr="00175DA8">
              <w:rPr>
                <w:rStyle w:val="af2"/>
                <w:rFonts w:eastAsia="Calibri"/>
                <w:b/>
                <w:noProof/>
              </w:rPr>
              <w:t>1.2. Оценка нормативно-правовой базы, необходимой для функционирования и развития коммунальной инфраструктуры</w:t>
            </w:r>
            <w:r w:rsidR="00AF5B03">
              <w:rPr>
                <w:noProof/>
                <w:webHidden/>
              </w:rPr>
              <w:tab/>
            </w:r>
            <w:r>
              <w:rPr>
                <w:noProof/>
                <w:webHidden/>
              </w:rPr>
              <w:fldChar w:fldCharType="begin"/>
            </w:r>
            <w:r w:rsidR="00AF5B03">
              <w:rPr>
                <w:noProof/>
                <w:webHidden/>
              </w:rPr>
              <w:instrText xml:space="preserve"> PAGEREF _Toc529268921 \h </w:instrText>
            </w:r>
            <w:r>
              <w:rPr>
                <w:noProof/>
                <w:webHidden/>
              </w:rPr>
            </w:r>
            <w:r>
              <w:rPr>
                <w:noProof/>
                <w:webHidden/>
              </w:rPr>
              <w:fldChar w:fldCharType="separate"/>
            </w:r>
            <w:r w:rsidR="00AF5B03">
              <w:rPr>
                <w:noProof/>
                <w:webHidden/>
              </w:rPr>
              <w:t>11</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22" w:history="1">
            <w:r w:rsidR="00AF5B03" w:rsidRPr="00175DA8">
              <w:rPr>
                <w:rStyle w:val="af2"/>
                <w:rFonts w:eastAsia="Calibri"/>
                <w:b/>
                <w:noProof/>
              </w:rPr>
              <w:t xml:space="preserve">2. ХАРАКТЕРИСТИКА СУЩЕСТВУЮЩЕГО СОСТОЯНИЯ КОММУНАЛЬНОЙ ИНФРАСТРУКТУРЫ МУНИЦИПАЛЬНОГО ОБРАЗОВАНИЯ ВОСКРЕСЕНСКИЙ СЕЛЬСОВЕТ ЗАРИНСКОГО РАЙОНА </w:t>
            </w:r>
            <w:r w:rsidR="00AF5B03" w:rsidRPr="00175DA8">
              <w:rPr>
                <w:rStyle w:val="af2"/>
                <w:rFonts w:eastAsia="Calibri"/>
                <w:b/>
                <w:caps/>
                <w:noProof/>
                <w:lang w:bidi="ru-RU"/>
              </w:rPr>
              <w:t>(электроснабжения, теплоснабжения, Водоснабжения, водоотведения, газоснабжения, сбора и утилизации ТБО)</w:t>
            </w:r>
            <w:r w:rsidR="00AF5B03" w:rsidRPr="00175DA8">
              <w:rPr>
                <w:rStyle w:val="af2"/>
                <w:rFonts w:eastAsia="Calibri"/>
                <w:b/>
                <w:noProof/>
                <w:lang w:bidi="ru-RU"/>
              </w:rPr>
              <w:t>.</w:t>
            </w:r>
            <w:r w:rsidR="00AF5B03">
              <w:rPr>
                <w:noProof/>
                <w:webHidden/>
              </w:rPr>
              <w:tab/>
            </w:r>
            <w:r>
              <w:rPr>
                <w:noProof/>
                <w:webHidden/>
              </w:rPr>
              <w:fldChar w:fldCharType="begin"/>
            </w:r>
            <w:r w:rsidR="00AF5B03">
              <w:rPr>
                <w:noProof/>
                <w:webHidden/>
              </w:rPr>
              <w:instrText xml:space="preserve"> PAGEREF _Toc529268922 \h </w:instrText>
            </w:r>
            <w:r>
              <w:rPr>
                <w:noProof/>
                <w:webHidden/>
              </w:rPr>
            </w:r>
            <w:r>
              <w:rPr>
                <w:noProof/>
                <w:webHidden/>
              </w:rPr>
              <w:fldChar w:fldCharType="separate"/>
            </w:r>
            <w:r w:rsidR="00AF5B03">
              <w:rPr>
                <w:noProof/>
                <w:webHidden/>
              </w:rPr>
              <w:t>14</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3" w:history="1">
            <w:r w:rsidR="00AF5B03" w:rsidRPr="00175DA8">
              <w:rPr>
                <w:rStyle w:val="af2"/>
                <w:rFonts w:eastAsia="Calibri"/>
                <w:noProof/>
              </w:rPr>
              <w:t>2.1. Электроснабжение</w:t>
            </w:r>
            <w:r w:rsidR="00AF5B03">
              <w:rPr>
                <w:noProof/>
                <w:webHidden/>
              </w:rPr>
              <w:tab/>
            </w:r>
            <w:r>
              <w:rPr>
                <w:noProof/>
                <w:webHidden/>
              </w:rPr>
              <w:fldChar w:fldCharType="begin"/>
            </w:r>
            <w:r w:rsidR="00AF5B03">
              <w:rPr>
                <w:noProof/>
                <w:webHidden/>
              </w:rPr>
              <w:instrText xml:space="preserve"> PAGEREF _Toc529268923 \h </w:instrText>
            </w:r>
            <w:r>
              <w:rPr>
                <w:noProof/>
                <w:webHidden/>
              </w:rPr>
            </w:r>
            <w:r>
              <w:rPr>
                <w:noProof/>
                <w:webHidden/>
              </w:rPr>
              <w:fldChar w:fldCharType="separate"/>
            </w:r>
            <w:r w:rsidR="00AF5B03">
              <w:rPr>
                <w:noProof/>
                <w:webHidden/>
              </w:rPr>
              <w:t>14</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4" w:history="1">
            <w:r w:rsidR="00AF5B03" w:rsidRPr="00175DA8">
              <w:rPr>
                <w:rStyle w:val="af2"/>
                <w:rFonts w:eastAsia="Calibri"/>
                <w:noProof/>
              </w:rPr>
              <w:t>2.2. Теплоснабжение</w:t>
            </w:r>
            <w:r w:rsidR="00AF5B03">
              <w:rPr>
                <w:noProof/>
                <w:webHidden/>
              </w:rPr>
              <w:tab/>
            </w:r>
            <w:r>
              <w:rPr>
                <w:noProof/>
                <w:webHidden/>
              </w:rPr>
              <w:fldChar w:fldCharType="begin"/>
            </w:r>
            <w:r w:rsidR="00AF5B03">
              <w:rPr>
                <w:noProof/>
                <w:webHidden/>
              </w:rPr>
              <w:instrText xml:space="preserve"> PAGEREF _Toc529268924 \h </w:instrText>
            </w:r>
            <w:r>
              <w:rPr>
                <w:noProof/>
                <w:webHidden/>
              </w:rPr>
            </w:r>
            <w:r>
              <w:rPr>
                <w:noProof/>
                <w:webHidden/>
              </w:rPr>
              <w:fldChar w:fldCharType="separate"/>
            </w:r>
            <w:r w:rsidR="00AF5B03">
              <w:rPr>
                <w:noProof/>
                <w:webHidden/>
              </w:rPr>
              <w:t>19</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5" w:history="1">
            <w:r w:rsidR="00AF5B03" w:rsidRPr="00175DA8">
              <w:rPr>
                <w:rStyle w:val="af2"/>
                <w:rFonts w:eastAsia="Calibri"/>
                <w:b/>
                <w:noProof/>
              </w:rPr>
              <w:t>2.3. Водоснабжение и водоотведение</w:t>
            </w:r>
            <w:r w:rsidR="00AF5B03">
              <w:rPr>
                <w:noProof/>
                <w:webHidden/>
              </w:rPr>
              <w:tab/>
            </w:r>
            <w:r>
              <w:rPr>
                <w:noProof/>
                <w:webHidden/>
              </w:rPr>
              <w:fldChar w:fldCharType="begin"/>
            </w:r>
            <w:r w:rsidR="00AF5B03">
              <w:rPr>
                <w:noProof/>
                <w:webHidden/>
              </w:rPr>
              <w:instrText xml:space="preserve"> PAGEREF _Toc529268925 \h </w:instrText>
            </w:r>
            <w:r>
              <w:rPr>
                <w:noProof/>
                <w:webHidden/>
              </w:rPr>
            </w:r>
            <w:r>
              <w:rPr>
                <w:noProof/>
                <w:webHidden/>
              </w:rPr>
              <w:fldChar w:fldCharType="separate"/>
            </w:r>
            <w:r w:rsidR="00AF5B03">
              <w:rPr>
                <w:noProof/>
                <w:webHidden/>
              </w:rPr>
              <w:t>20</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6" w:history="1">
            <w:r w:rsidR="00AF5B03" w:rsidRPr="00175DA8">
              <w:rPr>
                <w:rStyle w:val="af2"/>
                <w:rFonts w:eastAsia="Calibri"/>
                <w:b/>
                <w:noProof/>
              </w:rPr>
              <w:t>2.4. Газоснабжение</w:t>
            </w:r>
            <w:r w:rsidR="00AF5B03">
              <w:rPr>
                <w:noProof/>
                <w:webHidden/>
              </w:rPr>
              <w:tab/>
            </w:r>
            <w:r>
              <w:rPr>
                <w:noProof/>
                <w:webHidden/>
              </w:rPr>
              <w:fldChar w:fldCharType="begin"/>
            </w:r>
            <w:r w:rsidR="00AF5B03">
              <w:rPr>
                <w:noProof/>
                <w:webHidden/>
              </w:rPr>
              <w:instrText xml:space="preserve"> PAGEREF _Toc529268926 \h </w:instrText>
            </w:r>
            <w:r>
              <w:rPr>
                <w:noProof/>
                <w:webHidden/>
              </w:rPr>
            </w:r>
            <w:r>
              <w:rPr>
                <w:noProof/>
                <w:webHidden/>
              </w:rPr>
              <w:fldChar w:fldCharType="separate"/>
            </w:r>
            <w:r w:rsidR="00AF5B03">
              <w:rPr>
                <w:noProof/>
                <w:webHidden/>
              </w:rPr>
              <w:t>21</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27" w:history="1">
            <w:r w:rsidR="00AF5B03" w:rsidRPr="00175DA8">
              <w:rPr>
                <w:rStyle w:val="af2"/>
                <w:rFonts w:eastAsia="Calibri"/>
                <w:b/>
                <w:caps/>
                <w:noProof/>
                <w:lang w:bidi="ru-RU"/>
              </w:rPr>
              <w:t>3. Перспективы развития муниципального образования Воскресенский сельсовет Заринского района и прогноз на коммунальные ресурсы.</w:t>
            </w:r>
            <w:r w:rsidR="00AF5B03">
              <w:rPr>
                <w:noProof/>
                <w:webHidden/>
              </w:rPr>
              <w:tab/>
            </w:r>
            <w:r>
              <w:rPr>
                <w:noProof/>
                <w:webHidden/>
              </w:rPr>
              <w:fldChar w:fldCharType="begin"/>
            </w:r>
            <w:r w:rsidR="00AF5B03">
              <w:rPr>
                <w:noProof/>
                <w:webHidden/>
              </w:rPr>
              <w:instrText xml:space="preserve"> PAGEREF _Toc529268927 \h </w:instrText>
            </w:r>
            <w:r>
              <w:rPr>
                <w:noProof/>
                <w:webHidden/>
              </w:rPr>
            </w:r>
            <w:r>
              <w:rPr>
                <w:noProof/>
                <w:webHidden/>
              </w:rPr>
              <w:fldChar w:fldCharType="separate"/>
            </w:r>
            <w:r w:rsidR="00AF5B03">
              <w:rPr>
                <w:noProof/>
                <w:webHidden/>
              </w:rPr>
              <w:t>22</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8" w:history="1">
            <w:r w:rsidR="00AF5B03" w:rsidRPr="00175DA8">
              <w:rPr>
                <w:rStyle w:val="af2"/>
                <w:rFonts w:eastAsia="Calibri"/>
                <w:b/>
                <w:bCs/>
                <w:noProof/>
              </w:rPr>
              <w:t>3.1. Содержание проблемы и обоснование ее решения программными методами</w:t>
            </w:r>
            <w:r w:rsidR="00AF5B03">
              <w:rPr>
                <w:noProof/>
                <w:webHidden/>
              </w:rPr>
              <w:tab/>
            </w:r>
            <w:r>
              <w:rPr>
                <w:noProof/>
                <w:webHidden/>
              </w:rPr>
              <w:fldChar w:fldCharType="begin"/>
            </w:r>
            <w:r w:rsidR="00AF5B03">
              <w:rPr>
                <w:noProof/>
                <w:webHidden/>
              </w:rPr>
              <w:instrText xml:space="preserve"> PAGEREF _Toc529268928 \h </w:instrText>
            </w:r>
            <w:r>
              <w:rPr>
                <w:noProof/>
                <w:webHidden/>
              </w:rPr>
            </w:r>
            <w:r>
              <w:rPr>
                <w:noProof/>
                <w:webHidden/>
              </w:rPr>
              <w:fldChar w:fldCharType="separate"/>
            </w:r>
            <w:r w:rsidR="00AF5B03">
              <w:rPr>
                <w:noProof/>
                <w:webHidden/>
              </w:rPr>
              <w:t>22</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29" w:history="1">
            <w:r w:rsidR="00AF5B03" w:rsidRPr="00175DA8">
              <w:rPr>
                <w:rStyle w:val="af2"/>
                <w:rFonts w:eastAsia="Calibri"/>
                <w:b/>
                <w:bCs/>
                <w:noProof/>
                <w:spacing w:val="-4"/>
              </w:rPr>
              <w:t>3.2. Описание социально-экономического состояния поселения</w:t>
            </w:r>
            <w:r w:rsidR="00AF5B03" w:rsidRPr="00175DA8">
              <w:rPr>
                <w:rStyle w:val="af2"/>
                <w:rFonts w:eastAsia="Calibri"/>
                <w:b/>
                <w:noProof/>
                <w:shd w:val="clear" w:color="auto" w:fill="FFFFFF"/>
              </w:rPr>
              <w:t xml:space="preserve"> и градостроительного развития</w:t>
            </w:r>
            <w:r w:rsidR="00AF5B03">
              <w:rPr>
                <w:noProof/>
                <w:webHidden/>
              </w:rPr>
              <w:tab/>
            </w:r>
            <w:r>
              <w:rPr>
                <w:noProof/>
                <w:webHidden/>
              </w:rPr>
              <w:fldChar w:fldCharType="begin"/>
            </w:r>
            <w:r w:rsidR="00AF5B03">
              <w:rPr>
                <w:noProof/>
                <w:webHidden/>
              </w:rPr>
              <w:instrText xml:space="preserve"> PAGEREF _Toc529268929 \h </w:instrText>
            </w:r>
            <w:r>
              <w:rPr>
                <w:noProof/>
                <w:webHidden/>
              </w:rPr>
            </w:r>
            <w:r>
              <w:rPr>
                <w:noProof/>
                <w:webHidden/>
              </w:rPr>
              <w:fldChar w:fldCharType="separate"/>
            </w:r>
            <w:r w:rsidR="00AF5B03">
              <w:rPr>
                <w:noProof/>
                <w:webHidden/>
              </w:rPr>
              <w:t>23</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0" w:history="1">
            <w:r w:rsidR="00AF5B03" w:rsidRPr="00175DA8">
              <w:rPr>
                <w:rStyle w:val="af2"/>
                <w:rFonts w:eastAsia="Calibri"/>
                <w:b/>
                <w:noProof/>
              </w:rPr>
              <w:t>3.4. Динамика жилой застройки, площадей бюджетных организаций, административно коммерческих зданий, прогнозируемые изменения в сельском хозяйстве и промышленности на весь период разработки программы</w:t>
            </w:r>
            <w:r w:rsidR="00AF5B03">
              <w:rPr>
                <w:noProof/>
                <w:webHidden/>
              </w:rPr>
              <w:tab/>
            </w:r>
            <w:r>
              <w:rPr>
                <w:noProof/>
                <w:webHidden/>
              </w:rPr>
              <w:fldChar w:fldCharType="begin"/>
            </w:r>
            <w:r w:rsidR="00AF5B03">
              <w:rPr>
                <w:noProof/>
                <w:webHidden/>
              </w:rPr>
              <w:instrText xml:space="preserve"> PAGEREF _Toc529268930 \h </w:instrText>
            </w:r>
            <w:r>
              <w:rPr>
                <w:noProof/>
                <w:webHidden/>
              </w:rPr>
            </w:r>
            <w:r>
              <w:rPr>
                <w:noProof/>
                <w:webHidden/>
              </w:rPr>
              <w:fldChar w:fldCharType="separate"/>
            </w:r>
            <w:r w:rsidR="00AF5B03">
              <w:rPr>
                <w:noProof/>
                <w:webHidden/>
              </w:rPr>
              <w:t>25</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1" w:history="1">
            <w:r w:rsidR="00AF5B03" w:rsidRPr="00175DA8">
              <w:rPr>
                <w:rStyle w:val="af2"/>
                <w:rFonts w:eastAsia="Calibri"/>
                <w:b/>
                <w:noProof/>
              </w:rPr>
              <w:t>3.5. Модель расчета перспективного спроса коммунальных ресурсов</w:t>
            </w:r>
            <w:r w:rsidR="00AF5B03">
              <w:rPr>
                <w:noProof/>
                <w:webHidden/>
              </w:rPr>
              <w:tab/>
            </w:r>
            <w:r>
              <w:rPr>
                <w:noProof/>
                <w:webHidden/>
              </w:rPr>
              <w:fldChar w:fldCharType="begin"/>
            </w:r>
            <w:r w:rsidR="00AF5B03">
              <w:rPr>
                <w:noProof/>
                <w:webHidden/>
              </w:rPr>
              <w:instrText xml:space="preserve"> PAGEREF _Toc529268931 \h </w:instrText>
            </w:r>
            <w:r>
              <w:rPr>
                <w:noProof/>
                <w:webHidden/>
              </w:rPr>
            </w:r>
            <w:r>
              <w:rPr>
                <w:noProof/>
                <w:webHidden/>
              </w:rPr>
              <w:fldChar w:fldCharType="separate"/>
            </w:r>
            <w:r w:rsidR="00AF5B03">
              <w:rPr>
                <w:noProof/>
                <w:webHidden/>
              </w:rPr>
              <w:t>31</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32" w:history="1">
            <w:r w:rsidR="00AF5B03" w:rsidRPr="00175DA8">
              <w:rPr>
                <w:rStyle w:val="af2"/>
                <w:rFonts w:eastAsia="Calibri"/>
                <w:b/>
                <w:noProof/>
              </w:rPr>
              <w:t xml:space="preserve">4. </w:t>
            </w:r>
            <w:r w:rsidR="00AF5B03" w:rsidRPr="00175DA8">
              <w:rPr>
                <w:rStyle w:val="af2"/>
                <w:rFonts w:eastAsia="Calibri"/>
                <w:b/>
                <w:caps/>
                <w:noProof/>
              </w:rPr>
              <w:t>целевые показателиспросаразвития системы развития коммунальной инфраструктуры</w:t>
            </w:r>
            <w:r w:rsidR="00AF5B03">
              <w:rPr>
                <w:noProof/>
                <w:webHidden/>
              </w:rPr>
              <w:tab/>
            </w:r>
            <w:r>
              <w:rPr>
                <w:noProof/>
                <w:webHidden/>
              </w:rPr>
              <w:fldChar w:fldCharType="begin"/>
            </w:r>
            <w:r w:rsidR="00AF5B03">
              <w:rPr>
                <w:noProof/>
                <w:webHidden/>
              </w:rPr>
              <w:instrText xml:space="preserve"> PAGEREF _Toc529268932 \h </w:instrText>
            </w:r>
            <w:r>
              <w:rPr>
                <w:noProof/>
                <w:webHidden/>
              </w:rPr>
            </w:r>
            <w:r>
              <w:rPr>
                <w:noProof/>
                <w:webHidden/>
              </w:rPr>
              <w:fldChar w:fldCharType="separate"/>
            </w:r>
            <w:r w:rsidR="00AF5B03">
              <w:rPr>
                <w:noProof/>
                <w:webHidden/>
              </w:rPr>
              <w:t>34</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3" w:history="1">
            <w:r w:rsidR="00AF5B03" w:rsidRPr="00175DA8">
              <w:rPr>
                <w:rStyle w:val="af2"/>
                <w:rFonts w:eastAsia="Calibri"/>
                <w:b/>
                <w:noProof/>
              </w:rPr>
              <w:t>4.1. Показатели спроса на коммунальные ресурсы</w:t>
            </w:r>
            <w:r w:rsidR="00AF5B03">
              <w:rPr>
                <w:noProof/>
                <w:webHidden/>
              </w:rPr>
              <w:tab/>
            </w:r>
            <w:r>
              <w:rPr>
                <w:noProof/>
                <w:webHidden/>
              </w:rPr>
              <w:fldChar w:fldCharType="begin"/>
            </w:r>
            <w:r w:rsidR="00AF5B03">
              <w:rPr>
                <w:noProof/>
                <w:webHidden/>
              </w:rPr>
              <w:instrText xml:space="preserve"> PAGEREF _Toc529268933 \h </w:instrText>
            </w:r>
            <w:r>
              <w:rPr>
                <w:noProof/>
                <w:webHidden/>
              </w:rPr>
            </w:r>
            <w:r>
              <w:rPr>
                <w:noProof/>
                <w:webHidden/>
              </w:rPr>
              <w:fldChar w:fldCharType="separate"/>
            </w:r>
            <w:r w:rsidR="00AF5B03">
              <w:rPr>
                <w:noProof/>
                <w:webHidden/>
              </w:rPr>
              <w:t>34</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4" w:history="1">
            <w:r w:rsidR="00AF5B03" w:rsidRPr="00175DA8">
              <w:rPr>
                <w:rStyle w:val="af2"/>
                <w:rFonts w:eastAsia="Calibri"/>
                <w:b/>
                <w:noProof/>
              </w:rPr>
              <w:t>4.2. Электроснабжение</w:t>
            </w:r>
            <w:r w:rsidR="00AF5B03">
              <w:rPr>
                <w:noProof/>
                <w:webHidden/>
              </w:rPr>
              <w:tab/>
            </w:r>
            <w:r>
              <w:rPr>
                <w:noProof/>
                <w:webHidden/>
              </w:rPr>
              <w:fldChar w:fldCharType="begin"/>
            </w:r>
            <w:r w:rsidR="00AF5B03">
              <w:rPr>
                <w:noProof/>
                <w:webHidden/>
              </w:rPr>
              <w:instrText xml:space="preserve"> PAGEREF _Toc529268934 \h </w:instrText>
            </w:r>
            <w:r>
              <w:rPr>
                <w:noProof/>
                <w:webHidden/>
              </w:rPr>
            </w:r>
            <w:r>
              <w:rPr>
                <w:noProof/>
                <w:webHidden/>
              </w:rPr>
              <w:fldChar w:fldCharType="separate"/>
            </w:r>
            <w:r w:rsidR="00AF5B03">
              <w:rPr>
                <w:noProof/>
                <w:webHidden/>
              </w:rPr>
              <w:t>35</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5" w:history="1">
            <w:r w:rsidR="00AF5B03" w:rsidRPr="00175DA8">
              <w:rPr>
                <w:rStyle w:val="af2"/>
                <w:rFonts w:eastAsia="Calibri"/>
                <w:b/>
                <w:noProof/>
              </w:rPr>
              <w:t>4.3. Теплоснабжение</w:t>
            </w:r>
            <w:r w:rsidR="00AF5B03">
              <w:rPr>
                <w:noProof/>
                <w:webHidden/>
              </w:rPr>
              <w:tab/>
            </w:r>
            <w:r>
              <w:rPr>
                <w:noProof/>
                <w:webHidden/>
              </w:rPr>
              <w:fldChar w:fldCharType="begin"/>
            </w:r>
            <w:r w:rsidR="00AF5B03">
              <w:rPr>
                <w:noProof/>
                <w:webHidden/>
              </w:rPr>
              <w:instrText xml:space="preserve"> PAGEREF _Toc529268935 \h </w:instrText>
            </w:r>
            <w:r>
              <w:rPr>
                <w:noProof/>
                <w:webHidden/>
              </w:rPr>
            </w:r>
            <w:r>
              <w:rPr>
                <w:noProof/>
                <w:webHidden/>
              </w:rPr>
              <w:fldChar w:fldCharType="separate"/>
            </w:r>
            <w:r w:rsidR="00AF5B03">
              <w:rPr>
                <w:noProof/>
                <w:webHidden/>
              </w:rPr>
              <w:t>39</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6" w:history="1">
            <w:r w:rsidR="00AF5B03" w:rsidRPr="00175DA8">
              <w:rPr>
                <w:rStyle w:val="af2"/>
                <w:rFonts w:eastAsia="Calibri"/>
                <w:b/>
                <w:noProof/>
              </w:rPr>
              <w:t>4.4. Водоснабжение</w:t>
            </w:r>
            <w:r w:rsidR="00AF5B03">
              <w:rPr>
                <w:noProof/>
                <w:webHidden/>
              </w:rPr>
              <w:tab/>
            </w:r>
            <w:r>
              <w:rPr>
                <w:noProof/>
                <w:webHidden/>
              </w:rPr>
              <w:fldChar w:fldCharType="begin"/>
            </w:r>
            <w:r w:rsidR="00AF5B03">
              <w:rPr>
                <w:noProof/>
                <w:webHidden/>
              </w:rPr>
              <w:instrText xml:space="preserve"> PAGEREF _Toc529268936 \h </w:instrText>
            </w:r>
            <w:r>
              <w:rPr>
                <w:noProof/>
                <w:webHidden/>
              </w:rPr>
            </w:r>
            <w:r>
              <w:rPr>
                <w:noProof/>
                <w:webHidden/>
              </w:rPr>
              <w:fldChar w:fldCharType="separate"/>
            </w:r>
            <w:r w:rsidR="00AF5B03">
              <w:rPr>
                <w:noProof/>
                <w:webHidden/>
              </w:rPr>
              <w:t>41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7" w:history="1">
            <w:r w:rsidR="00AF5B03" w:rsidRPr="00175DA8">
              <w:rPr>
                <w:rStyle w:val="af2"/>
                <w:rFonts w:eastAsia="Calibri"/>
                <w:b/>
                <w:noProof/>
              </w:rPr>
              <w:t>4.5. Водоотведение</w:t>
            </w:r>
            <w:r w:rsidR="00AF5B03">
              <w:rPr>
                <w:noProof/>
                <w:webHidden/>
              </w:rPr>
              <w:tab/>
            </w:r>
            <w:r>
              <w:rPr>
                <w:noProof/>
                <w:webHidden/>
              </w:rPr>
              <w:fldChar w:fldCharType="begin"/>
            </w:r>
            <w:r w:rsidR="00AF5B03">
              <w:rPr>
                <w:noProof/>
                <w:webHidden/>
              </w:rPr>
              <w:instrText xml:space="preserve"> PAGEREF _Toc529268937 \h </w:instrText>
            </w:r>
            <w:r>
              <w:rPr>
                <w:noProof/>
                <w:webHidden/>
              </w:rPr>
            </w:r>
            <w:r>
              <w:rPr>
                <w:noProof/>
                <w:webHidden/>
              </w:rPr>
              <w:fldChar w:fldCharType="separate"/>
            </w:r>
            <w:r w:rsidR="00AF5B03">
              <w:rPr>
                <w:noProof/>
                <w:webHidden/>
              </w:rPr>
              <w:t>43</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8" w:history="1">
            <w:r w:rsidR="00AF5B03" w:rsidRPr="00175DA8">
              <w:rPr>
                <w:rStyle w:val="af2"/>
                <w:rFonts w:eastAsia="Calibri"/>
                <w:b/>
                <w:noProof/>
              </w:rPr>
              <w:t>4.6. Газоснабжение</w:t>
            </w:r>
            <w:r w:rsidR="00AF5B03">
              <w:rPr>
                <w:noProof/>
                <w:webHidden/>
              </w:rPr>
              <w:tab/>
            </w:r>
            <w:r>
              <w:rPr>
                <w:noProof/>
                <w:webHidden/>
              </w:rPr>
              <w:fldChar w:fldCharType="begin"/>
            </w:r>
            <w:r w:rsidR="00AF5B03">
              <w:rPr>
                <w:noProof/>
                <w:webHidden/>
              </w:rPr>
              <w:instrText xml:space="preserve"> PAGEREF _Toc529268938 \h </w:instrText>
            </w:r>
            <w:r>
              <w:rPr>
                <w:noProof/>
                <w:webHidden/>
              </w:rPr>
            </w:r>
            <w:r>
              <w:rPr>
                <w:noProof/>
                <w:webHidden/>
              </w:rPr>
              <w:fldChar w:fldCharType="separate"/>
            </w:r>
            <w:r w:rsidR="00AF5B03">
              <w:rPr>
                <w:noProof/>
                <w:webHidden/>
              </w:rPr>
              <w:t>45</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39" w:history="1">
            <w:r w:rsidR="00AF5B03" w:rsidRPr="00175DA8">
              <w:rPr>
                <w:rStyle w:val="af2"/>
                <w:rFonts w:eastAsia="Calibri"/>
                <w:b/>
                <w:noProof/>
              </w:rPr>
              <w:t>4.8. Измерительно-расчетная система коммунальной инфраструктуры</w:t>
            </w:r>
            <w:r w:rsidR="00AF5B03">
              <w:rPr>
                <w:noProof/>
                <w:webHidden/>
              </w:rPr>
              <w:tab/>
            </w:r>
            <w:r>
              <w:rPr>
                <w:noProof/>
                <w:webHidden/>
              </w:rPr>
              <w:fldChar w:fldCharType="begin"/>
            </w:r>
            <w:r w:rsidR="00AF5B03">
              <w:rPr>
                <w:noProof/>
                <w:webHidden/>
              </w:rPr>
              <w:instrText xml:space="preserve"> PAGEREF _Toc529268939 \h </w:instrText>
            </w:r>
            <w:r>
              <w:rPr>
                <w:noProof/>
                <w:webHidden/>
              </w:rPr>
            </w:r>
            <w:r>
              <w:rPr>
                <w:noProof/>
                <w:webHidden/>
              </w:rPr>
              <w:fldChar w:fldCharType="separate"/>
            </w:r>
            <w:r w:rsidR="00AF5B03">
              <w:rPr>
                <w:noProof/>
                <w:webHidden/>
              </w:rPr>
              <w:t>45</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0" w:history="1">
            <w:r w:rsidR="00AF5B03" w:rsidRPr="00175DA8">
              <w:rPr>
                <w:rStyle w:val="af2"/>
                <w:rFonts w:eastAsia="Calibri"/>
                <w:b/>
                <w:noProof/>
              </w:rPr>
              <w:t>4.9. Сроки и этапы реализации программы</w:t>
            </w:r>
            <w:r w:rsidR="00AF5B03">
              <w:rPr>
                <w:noProof/>
                <w:webHidden/>
              </w:rPr>
              <w:tab/>
            </w:r>
            <w:r>
              <w:rPr>
                <w:noProof/>
                <w:webHidden/>
              </w:rPr>
              <w:fldChar w:fldCharType="begin"/>
            </w:r>
            <w:r w:rsidR="00AF5B03">
              <w:rPr>
                <w:noProof/>
                <w:webHidden/>
              </w:rPr>
              <w:instrText xml:space="preserve"> PAGEREF _Toc529268940 \h </w:instrText>
            </w:r>
            <w:r>
              <w:rPr>
                <w:noProof/>
                <w:webHidden/>
              </w:rPr>
            </w:r>
            <w:r>
              <w:rPr>
                <w:noProof/>
                <w:webHidden/>
              </w:rPr>
              <w:fldChar w:fldCharType="separate"/>
            </w:r>
            <w:r w:rsidR="00AF5B03">
              <w:rPr>
                <w:noProof/>
                <w:webHidden/>
              </w:rPr>
              <w:t>48</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41" w:history="1">
            <w:r w:rsidR="00AF5B03" w:rsidRPr="00175DA8">
              <w:rPr>
                <w:rStyle w:val="af2"/>
                <w:rFonts w:eastAsia="Arial"/>
                <w:b/>
                <w:caps/>
                <w:noProof/>
                <w:lang w:eastAsia="ar-SA"/>
              </w:rPr>
              <w:t xml:space="preserve">5. Мероприятия по развитию системы коммунальной инфраструктуры, </w:t>
            </w:r>
            <w:r w:rsidR="00AF5B03" w:rsidRPr="00175DA8">
              <w:rPr>
                <w:rStyle w:val="af2"/>
                <w:rFonts w:eastAsia="Calibri"/>
                <w:b/>
                <w:caps/>
                <w:noProof/>
              </w:rPr>
              <w:t xml:space="preserve">Основные целевые индикаторы реализации мероприятий Программы комплексного развития </w:t>
            </w:r>
            <w:r w:rsidR="00AF5B03" w:rsidRPr="00175DA8">
              <w:rPr>
                <w:rStyle w:val="af2"/>
                <w:rFonts w:eastAsia="Arial"/>
                <w:b/>
                <w:caps/>
                <w:noProof/>
                <w:lang w:eastAsia="ar-SA"/>
              </w:rPr>
              <w:t>системы коммунальной инфраструктуры</w:t>
            </w:r>
            <w:r w:rsidR="00AF5B03">
              <w:rPr>
                <w:noProof/>
                <w:webHidden/>
              </w:rPr>
              <w:tab/>
            </w:r>
            <w:r>
              <w:rPr>
                <w:noProof/>
                <w:webHidden/>
              </w:rPr>
              <w:fldChar w:fldCharType="begin"/>
            </w:r>
            <w:r w:rsidR="00AF5B03">
              <w:rPr>
                <w:noProof/>
                <w:webHidden/>
              </w:rPr>
              <w:instrText xml:space="preserve"> PAGEREF _Toc529268941 \h </w:instrText>
            </w:r>
            <w:r>
              <w:rPr>
                <w:noProof/>
                <w:webHidden/>
              </w:rPr>
            </w:r>
            <w:r>
              <w:rPr>
                <w:noProof/>
                <w:webHidden/>
              </w:rPr>
              <w:fldChar w:fldCharType="separate"/>
            </w:r>
            <w:r w:rsidR="00AF5B03">
              <w:rPr>
                <w:noProof/>
                <w:webHidden/>
              </w:rPr>
              <w:t>48</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2" w:history="1">
            <w:r w:rsidR="00AF5B03" w:rsidRPr="00175DA8">
              <w:rPr>
                <w:rStyle w:val="af2"/>
                <w:rFonts w:eastAsia="Arial"/>
                <w:b/>
                <w:noProof/>
                <w:lang w:eastAsia="ar-SA"/>
              </w:rPr>
              <w:t>5.1. Общие положения</w:t>
            </w:r>
            <w:r w:rsidR="00AF5B03">
              <w:rPr>
                <w:noProof/>
                <w:webHidden/>
              </w:rPr>
              <w:tab/>
            </w:r>
            <w:r>
              <w:rPr>
                <w:noProof/>
                <w:webHidden/>
              </w:rPr>
              <w:fldChar w:fldCharType="begin"/>
            </w:r>
            <w:r w:rsidR="00AF5B03">
              <w:rPr>
                <w:noProof/>
                <w:webHidden/>
              </w:rPr>
              <w:instrText xml:space="preserve"> PAGEREF _Toc529268942 \h </w:instrText>
            </w:r>
            <w:r>
              <w:rPr>
                <w:noProof/>
                <w:webHidden/>
              </w:rPr>
            </w:r>
            <w:r>
              <w:rPr>
                <w:noProof/>
                <w:webHidden/>
              </w:rPr>
              <w:fldChar w:fldCharType="separate"/>
            </w:r>
            <w:r w:rsidR="00AF5B03">
              <w:rPr>
                <w:noProof/>
                <w:webHidden/>
              </w:rPr>
              <w:t>48</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3" w:history="1">
            <w:r w:rsidR="00AF5B03" w:rsidRPr="00175DA8">
              <w:rPr>
                <w:rStyle w:val="af2"/>
                <w:rFonts w:eastAsia="Calibri"/>
                <w:b/>
                <w:noProof/>
              </w:rPr>
              <w:t>5.4. Система водоснабжения</w:t>
            </w:r>
            <w:r w:rsidR="00AF5B03">
              <w:rPr>
                <w:noProof/>
                <w:webHidden/>
              </w:rPr>
              <w:tab/>
            </w:r>
            <w:r>
              <w:rPr>
                <w:noProof/>
                <w:webHidden/>
              </w:rPr>
              <w:fldChar w:fldCharType="begin"/>
            </w:r>
            <w:r w:rsidR="00AF5B03">
              <w:rPr>
                <w:noProof/>
                <w:webHidden/>
              </w:rPr>
              <w:instrText xml:space="preserve"> PAGEREF _Toc529268943 \h </w:instrText>
            </w:r>
            <w:r>
              <w:rPr>
                <w:noProof/>
                <w:webHidden/>
              </w:rPr>
            </w:r>
            <w:r>
              <w:rPr>
                <w:noProof/>
                <w:webHidden/>
              </w:rPr>
              <w:fldChar w:fldCharType="separate"/>
            </w:r>
            <w:r w:rsidR="00AF5B03">
              <w:rPr>
                <w:noProof/>
                <w:webHidden/>
              </w:rPr>
              <w:t>50</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44" w:history="1">
            <w:r w:rsidR="00AF5B03" w:rsidRPr="00175DA8">
              <w:rPr>
                <w:rStyle w:val="af2"/>
                <w:rFonts w:eastAsia="Calibri"/>
                <w:b/>
                <w:caps/>
                <w:noProof/>
              </w:rPr>
              <w:t>6.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w:t>
            </w:r>
            <w:r w:rsidR="00AF5B03">
              <w:rPr>
                <w:noProof/>
                <w:webHidden/>
              </w:rPr>
              <w:tab/>
            </w:r>
            <w:r>
              <w:rPr>
                <w:noProof/>
                <w:webHidden/>
              </w:rPr>
              <w:fldChar w:fldCharType="begin"/>
            </w:r>
            <w:r w:rsidR="00AF5B03">
              <w:rPr>
                <w:noProof/>
                <w:webHidden/>
              </w:rPr>
              <w:instrText xml:space="preserve"> PAGEREF _Toc529268944 \h </w:instrText>
            </w:r>
            <w:r>
              <w:rPr>
                <w:noProof/>
                <w:webHidden/>
              </w:rPr>
            </w:r>
            <w:r>
              <w:rPr>
                <w:noProof/>
                <w:webHidden/>
              </w:rPr>
              <w:fldChar w:fldCharType="separate"/>
            </w:r>
            <w:r w:rsidR="00AF5B03">
              <w:rPr>
                <w:noProof/>
                <w:webHidden/>
              </w:rPr>
              <w:t>51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5" w:history="1">
            <w:r w:rsidR="00AF5B03" w:rsidRPr="00175DA8">
              <w:rPr>
                <w:rStyle w:val="af2"/>
                <w:rFonts w:eastAsia="Calibri"/>
                <w:b/>
                <w:noProof/>
              </w:rPr>
              <w:t>6.1. Общие сведения</w:t>
            </w:r>
            <w:r w:rsidR="00AF5B03">
              <w:rPr>
                <w:noProof/>
                <w:webHidden/>
              </w:rPr>
              <w:tab/>
            </w:r>
            <w:r>
              <w:rPr>
                <w:noProof/>
                <w:webHidden/>
              </w:rPr>
              <w:fldChar w:fldCharType="begin"/>
            </w:r>
            <w:r w:rsidR="00AF5B03">
              <w:rPr>
                <w:noProof/>
                <w:webHidden/>
              </w:rPr>
              <w:instrText xml:space="preserve"> PAGEREF _Toc529268945 \h </w:instrText>
            </w:r>
            <w:r>
              <w:rPr>
                <w:noProof/>
                <w:webHidden/>
              </w:rPr>
            </w:r>
            <w:r>
              <w:rPr>
                <w:noProof/>
                <w:webHidden/>
              </w:rPr>
              <w:fldChar w:fldCharType="separate"/>
            </w:r>
            <w:r w:rsidR="00AF5B03">
              <w:rPr>
                <w:noProof/>
                <w:webHidden/>
              </w:rPr>
              <w:t>51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6" w:history="1">
            <w:r w:rsidR="00AF5B03" w:rsidRPr="00175DA8">
              <w:rPr>
                <w:rStyle w:val="af2"/>
                <w:rFonts w:eastAsia="Calibri"/>
                <w:b/>
                <w:noProof/>
              </w:rPr>
              <w:t>6.2.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w:t>
            </w:r>
            <w:r w:rsidR="00AF5B03">
              <w:rPr>
                <w:noProof/>
                <w:webHidden/>
              </w:rPr>
              <w:tab/>
            </w:r>
            <w:r>
              <w:rPr>
                <w:noProof/>
                <w:webHidden/>
              </w:rPr>
              <w:fldChar w:fldCharType="begin"/>
            </w:r>
            <w:r w:rsidR="00AF5B03">
              <w:rPr>
                <w:noProof/>
                <w:webHidden/>
              </w:rPr>
              <w:instrText xml:space="preserve"> PAGEREF _Toc529268946 \h </w:instrText>
            </w:r>
            <w:r>
              <w:rPr>
                <w:noProof/>
                <w:webHidden/>
              </w:rPr>
            </w:r>
            <w:r>
              <w:rPr>
                <w:noProof/>
                <w:webHidden/>
              </w:rPr>
              <w:fldChar w:fldCharType="separate"/>
            </w:r>
            <w:r w:rsidR="00AF5B03">
              <w:rPr>
                <w:noProof/>
                <w:webHidden/>
              </w:rPr>
              <w:t>52</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7" w:history="1">
            <w:r w:rsidR="00AF5B03" w:rsidRPr="00175DA8">
              <w:rPr>
                <w:rStyle w:val="af2"/>
                <w:rFonts w:eastAsia="Calibri"/>
                <w:b/>
                <w:noProof/>
              </w:rPr>
              <w:t>6.3. Сводные финансовые затраты по направлениям целевой программы</w:t>
            </w:r>
            <w:r w:rsidR="00AF5B03">
              <w:rPr>
                <w:noProof/>
                <w:webHidden/>
              </w:rPr>
              <w:tab/>
            </w:r>
            <w:r>
              <w:rPr>
                <w:noProof/>
                <w:webHidden/>
              </w:rPr>
              <w:fldChar w:fldCharType="begin"/>
            </w:r>
            <w:r w:rsidR="00AF5B03">
              <w:rPr>
                <w:noProof/>
                <w:webHidden/>
              </w:rPr>
              <w:instrText xml:space="preserve"> PAGEREF _Toc529268947 \h </w:instrText>
            </w:r>
            <w:r>
              <w:rPr>
                <w:noProof/>
                <w:webHidden/>
              </w:rPr>
            </w:r>
            <w:r>
              <w:rPr>
                <w:noProof/>
                <w:webHidden/>
              </w:rPr>
              <w:fldChar w:fldCharType="separate"/>
            </w:r>
            <w:r w:rsidR="00AF5B03">
              <w:rPr>
                <w:noProof/>
                <w:webHidden/>
              </w:rPr>
              <w:t>59</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48" w:history="1">
            <w:r w:rsidR="00AF5B03" w:rsidRPr="00175DA8">
              <w:rPr>
                <w:rStyle w:val="af2"/>
                <w:rFonts w:eastAsia="Calibri"/>
                <w:b/>
                <w:caps/>
                <w:noProof/>
              </w:rPr>
              <w:t xml:space="preserve">7. Оценка эффективности Программы </w:t>
            </w:r>
            <w:r w:rsidR="00AF5B03" w:rsidRPr="00175DA8">
              <w:rPr>
                <w:rStyle w:val="af2"/>
                <w:rFonts w:eastAsia="Calibri"/>
                <w:b/>
                <w:caps/>
                <w:noProof/>
                <w:lang w:bidi="ru-RU"/>
              </w:rPr>
              <w:t>мероприятий (инвестиционных проектов) по проектированию, строительству, реконструкции объектов систем коммунальной инфраструктуры</w:t>
            </w:r>
            <w:r w:rsidR="00AF5B03" w:rsidRPr="00175DA8">
              <w:rPr>
                <w:rStyle w:val="af2"/>
                <w:rFonts w:eastAsia="Calibri"/>
                <w:b/>
                <w:caps/>
                <w:noProof/>
              </w:rPr>
              <w:t xml:space="preserve"> муниципального образования Воскресенский сельсовет Заринского района Алтайского края</w:t>
            </w:r>
            <w:r w:rsidR="00AF5B03">
              <w:rPr>
                <w:noProof/>
                <w:webHidden/>
              </w:rPr>
              <w:tab/>
            </w:r>
            <w:r>
              <w:rPr>
                <w:noProof/>
                <w:webHidden/>
              </w:rPr>
              <w:fldChar w:fldCharType="begin"/>
            </w:r>
            <w:r w:rsidR="00AF5B03">
              <w:rPr>
                <w:noProof/>
                <w:webHidden/>
              </w:rPr>
              <w:instrText xml:space="preserve"> PAGEREF _Toc529268948 \h </w:instrText>
            </w:r>
            <w:r>
              <w:rPr>
                <w:noProof/>
                <w:webHidden/>
              </w:rPr>
            </w:r>
            <w:r>
              <w:rPr>
                <w:noProof/>
                <w:webHidden/>
              </w:rPr>
              <w:fldChar w:fldCharType="separate"/>
            </w:r>
            <w:r w:rsidR="00AF5B03">
              <w:rPr>
                <w:noProof/>
                <w:webHidden/>
              </w:rPr>
              <w:t>61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49" w:history="1">
            <w:r w:rsidR="00AF5B03" w:rsidRPr="00175DA8">
              <w:rPr>
                <w:rStyle w:val="af2"/>
                <w:rFonts w:eastAsia="Calibri"/>
                <w:b/>
                <w:bCs/>
                <w:noProof/>
              </w:rPr>
              <w:t>7.1 Оценка ожидаемых результатов реализации Программы</w:t>
            </w:r>
            <w:r w:rsidR="00AF5B03">
              <w:rPr>
                <w:noProof/>
                <w:webHidden/>
              </w:rPr>
              <w:tab/>
            </w:r>
            <w:r>
              <w:rPr>
                <w:noProof/>
                <w:webHidden/>
              </w:rPr>
              <w:fldChar w:fldCharType="begin"/>
            </w:r>
            <w:r w:rsidR="00AF5B03">
              <w:rPr>
                <w:noProof/>
                <w:webHidden/>
              </w:rPr>
              <w:instrText xml:space="preserve"> PAGEREF _Toc529268949 \h </w:instrText>
            </w:r>
            <w:r>
              <w:rPr>
                <w:noProof/>
                <w:webHidden/>
              </w:rPr>
            </w:r>
            <w:r>
              <w:rPr>
                <w:noProof/>
                <w:webHidden/>
              </w:rPr>
              <w:fldChar w:fldCharType="separate"/>
            </w:r>
            <w:r w:rsidR="00AF5B03">
              <w:rPr>
                <w:noProof/>
                <w:webHidden/>
              </w:rPr>
              <w:t>61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0" w:history="1">
            <w:r w:rsidR="00AF5B03" w:rsidRPr="00175DA8">
              <w:rPr>
                <w:rStyle w:val="af2"/>
                <w:rFonts w:eastAsia="Calibri"/>
                <w:b/>
                <w:bCs/>
                <w:noProof/>
              </w:rPr>
              <w:t>7.2. Целевые индикаторы для проведения мониторинга реализации программы комплексного развития системы коммунальной инфраструктуры</w:t>
            </w:r>
            <w:r w:rsidR="00AF5B03">
              <w:rPr>
                <w:noProof/>
                <w:webHidden/>
              </w:rPr>
              <w:tab/>
            </w:r>
            <w:r>
              <w:rPr>
                <w:noProof/>
                <w:webHidden/>
              </w:rPr>
              <w:fldChar w:fldCharType="begin"/>
            </w:r>
            <w:r w:rsidR="00AF5B03">
              <w:rPr>
                <w:noProof/>
                <w:webHidden/>
              </w:rPr>
              <w:instrText xml:space="preserve"> PAGEREF _Toc529268950 \h </w:instrText>
            </w:r>
            <w:r>
              <w:rPr>
                <w:noProof/>
                <w:webHidden/>
              </w:rPr>
            </w:r>
            <w:r>
              <w:rPr>
                <w:noProof/>
                <w:webHidden/>
              </w:rPr>
              <w:fldChar w:fldCharType="separate"/>
            </w:r>
            <w:r w:rsidR="00AF5B03">
              <w:rPr>
                <w:noProof/>
                <w:webHidden/>
              </w:rPr>
              <w:t>63</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51" w:history="1">
            <w:r w:rsidR="00AF5B03" w:rsidRPr="00175DA8">
              <w:rPr>
                <w:rStyle w:val="af2"/>
                <w:rFonts w:eastAsia="Calibri"/>
                <w:b/>
                <w:caps/>
                <w:noProof/>
              </w:rPr>
              <w:t>8. Механизм реализации Программы, контроль за ходом ее выполнения и механизм обновления Программы</w:t>
            </w:r>
            <w:r w:rsidR="00AF5B03">
              <w:rPr>
                <w:noProof/>
                <w:webHidden/>
              </w:rPr>
              <w:tab/>
            </w:r>
            <w:r>
              <w:rPr>
                <w:noProof/>
                <w:webHidden/>
              </w:rPr>
              <w:fldChar w:fldCharType="begin"/>
            </w:r>
            <w:r w:rsidR="00AF5B03">
              <w:rPr>
                <w:noProof/>
                <w:webHidden/>
              </w:rPr>
              <w:instrText xml:space="preserve"> PAGEREF _Toc529268951 \h </w:instrText>
            </w:r>
            <w:r>
              <w:rPr>
                <w:noProof/>
                <w:webHidden/>
              </w:rPr>
            </w:r>
            <w:r>
              <w:rPr>
                <w:noProof/>
                <w:webHidden/>
              </w:rPr>
              <w:fldChar w:fldCharType="separate"/>
            </w:r>
            <w:r w:rsidR="00AF5B03">
              <w:rPr>
                <w:noProof/>
                <w:webHidden/>
              </w:rPr>
              <w:t>70</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2" w:history="1">
            <w:r w:rsidR="00AF5B03" w:rsidRPr="00175DA8">
              <w:rPr>
                <w:rStyle w:val="af2"/>
                <w:rFonts w:eastAsia="Calibri"/>
                <w:b/>
                <w:noProof/>
              </w:rPr>
              <w:t>8.1. Механизм реализации Программы и контроль за ходом ее выполнения</w:t>
            </w:r>
            <w:r w:rsidR="00AF5B03">
              <w:rPr>
                <w:noProof/>
                <w:webHidden/>
              </w:rPr>
              <w:tab/>
            </w:r>
            <w:r>
              <w:rPr>
                <w:noProof/>
                <w:webHidden/>
              </w:rPr>
              <w:fldChar w:fldCharType="begin"/>
            </w:r>
            <w:r w:rsidR="00AF5B03">
              <w:rPr>
                <w:noProof/>
                <w:webHidden/>
              </w:rPr>
              <w:instrText xml:space="preserve"> PAGEREF _Toc529268952 \h </w:instrText>
            </w:r>
            <w:r>
              <w:rPr>
                <w:noProof/>
                <w:webHidden/>
              </w:rPr>
            </w:r>
            <w:r>
              <w:rPr>
                <w:noProof/>
                <w:webHidden/>
              </w:rPr>
              <w:fldChar w:fldCharType="separate"/>
            </w:r>
            <w:r w:rsidR="00AF5B03">
              <w:rPr>
                <w:noProof/>
                <w:webHidden/>
              </w:rPr>
              <w:t>70</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3" w:history="1">
            <w:r w:rsidR="00AF5B03" w:rsidRPr="00175DA8">
              <w:rPr>
                <w:rStyle w:val="af2"/>
                <w:rFonts w:eastAsia="Calibri"/>
                <w:b/>
                <w:bCs/>
                <w:noProof/>
              </w:rPr>
              <w:t>8.2. Мониторинг и корректировка программы</w:t>
            </w:r>
            <w:r w:rsidR="00AF5B03">
              <w:rPr>
                <w:noProof/>
                <w:webHidden/>
              </w:rPr>
              <w:tab/>
            </w:r>
            <w:r>
              <w:rPr>
                <w:noProof/>
                <w:webHidden/>
              </w:rPr>
              <w:fldChar w:fldCharType="begin"/>
            </w:r>
            <w:r w:rsidR="00AF5B03">
              <w:rPr>
                <w:noProof/>
                <w:webHidden/>
              </w:rPr>
              <w:instrText xml:space="preserve"> PAGEREF _Toc529268953 \h </w:instrText>
            </w:r>
            <w:r>
              <w:rPr>
                <w:noProof/>
                <w:webHidden/>
              </w:rPr>
            </w:r>
            <w:r>
              <w:rPr>
                <w:noProof/>
                <w:webHidden/>
              </w:rPr>
              <w:fldChar w:fldCharType="separate"/>
            </w:r>
            <w:r w:rsidR="00AF5B03">
              <w:rPr>
                <w:noProof/>
                <w:webHidden/>
              </w:rPr>
              <w:t>71</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4" w:history="1">
            <w:r w:rsidR="00AF5B03" w:rsidRPr="00175DA8">
              <w:rPr>
                <w:rStyle w:val="af2"/>
                <w:rFonts w:eastAsia="Calibri"/>
                <w:b/>
                <w:noProof/>
              </w:rPr>
              <w:t>8.3. Механизм обновления Программы</w:t>
            </w:r>
            <w:r w:rsidR="00AF5B03">
              <w:rPr>
                <w:noProof/>
                <w:webHidden/>
              </w:rPr>
              <w:tab/>
            </w:r>
            <w:r>
              <w:rPr>
                <w:noProof/>
                <w:webHidden/>
              </w:rPr>
              <w:fldChar w:fldCharType="begin"/>
            </w:r>
            <w:r w:rsidR="00AF5B03">
              <w:rPr>
                <w:noProof/>
                <w:webHidden/>
              </w:rPr>
              <w:instrText xml:space="preserve"> PAGEREF _Toc529268954 \h </w:instrText>
            </w:r>
            <w:r>
              <w:rPr>
                <w:noProof/>
                <w:webHidden/>
              </w:rPr>
            </w:r>
            <w:r>
              <w:rPr>
                <w:noProof/>
                <w:webHidden/>
              </w:rPr>
              <w:fldChar w:fldCharType="separate"/>
            </w:r>
            <w:r w:rsidR="00AF5B03">
              <w:rPr>
                <w:noProof/>
                <w:webHidden/>
              </w:rPr>
              <w:t>73</w:t>
            </w:r>
            <w:r>
              <w:rPr>
                <w:noProof/>
                <w:webHidden/>
              </w:rPr>
              <w:fldChar w:fldCharType="end"/>
            </w:r>
          </w:hyperlink>
        </w:p>
        <w:p w:rsidR="00AF5B03" w:rsidRDefault="0061137A">
          <w:pPr>
            <w:pStyle w:val="15"/>
            <w:tabs>
              <w:tab w:val="right" w:leader="dot" w:pos="9345"/>
            </w:tabs>
            <w:rPr>
              <w:rFonts w:asciiTheme="minorHAnsi" w:eastAsiaTheme="minorEastAsia" w:hAnsiTheme="minorHAnsi" w:cstheme="minorBidi"/>
              <w:noProof/>
              <w:sz w:val="22"/>
              <w:szCs w:val="22"/>
            </w:rPr>
          </w:pPr>
          <w:hyperlink w:anchor="_Toc529268955" w:history="1">
            <w:r w:rsidR="00AF5B03" w:rsidRPr="00175DA8">
              <w:rPr>
                <w:rStyle w:val="af2"/>
                <w:rFonts w:eastAsia="Calibri"/>
                <w:b/>
                <w:bCs/>
                <w:caps/>
                <w:noProof/>
              </w:rPr>
              <w:t>9. Анализ рисков реализации Программы и описание мер управления рисками реализации Программы</w:t>
            </w:r>
            <w:r w:rsidR="00AF5B03">
              <w:rPr>
                <w:noProof/>
                <w:webHidden/>
              </w:rPr>
              <w:tab/>
            </w:r>
            <w:r>
              <w:rPr>
                <w:noProof/>
                <w:webHidden/>
              </w:rPr>
              <w:fldChar w:fldCharType="begin"/>
            </w:r>
            <w:r w:rsidR="00AF5B03">
              <w:rPr>
                <w:noProof/>
                <w:webHidden/>
              </w:rPr>
              <w:instrText xml:space="preserve"> PAGEREF _Toc529268955 \h </w:instrText>
            </w:r>
            <w:r>
              <w:rPr>
                <w:noProof/>
                <w:webHidden/>
              </w:rPr>
            </w:r>
            <w:r>
              <w:rPr>
                <w:noProof/>
                <w:webHidden/>
              </w:rPr>
              <w:fldChar w:fldCharType="separate"/>
            </w:r>
            <w:r w:rsidR="00AF5B03">
              <w:rPr>
                <w:noProof/>
                <w:webHidden/>
              </w:rPr>
              <w:t>73</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6" w:history="1">
            <w:r w:rsidR="00AF5B03" w:rsidRPr="00175DA8">
              <w:rPr>
                <w:rStyle w:val="af2"/>
                <w:rFonts w:eastAsia="Calibri"/>
                <w:b/>
                <w:noProof/>
              </w:rPr>
              <w:t>9.1. Риски реализации программы</w:t>
            </w:r>
            <w:r w:rsidR="00AF5B03">
              <w:rPr>
                <w:noProof/>
                <w:webHidden/>
              </w:rPr>
              <w:tab/>
            </w:r>
            <w:r>
              <w:rPr>
                <w:noProof/>
                <w:webHidden/>
              </w:rPr>
              <w:fldChar w:fldCharType="begin"/>
            </w:r>
            <w:r w:rsidR="00AF5B03">
              <w:rPr>
                <w:noProof/>
                <w:webHidden/>
              </w:rPr>
              <w:instrText xml:space="preserve"> PAGEREF _Toc529268956 \h </w:instrText>
            </w:r>
            <w:r>
              <w:rPr>
                <w:noProof/>
                <w:webHidden/>
              </w:rPr>
            </w:r>
            <w:r>
              <w:rPr>
                <w:noProof/>
                <w:webHidden/>
              </w:rPr>
              <w:fldChar w:fldCharType="separate"/>
            </w:r>
            <w:r w:rsidR="00AF5B03">
              <w:rPr>
                <w:noProof/>
                <w:webHidden/>
              </w:rPr>
              <w:t>73</w:t>
            </w:r>
            <w:r>
              <w:rPr>
                <w:noProof/>
                <w:webHidden/>
              </w:rPr>
              <w:fldChar w:fldCharType="end"/>
            </w:r>
          </w:hyperlink>
        </w:p>
        <w:p w:rsidR="00AF5B03" w:rsidRDefault="0061137A">
          <w:pPr>
            <w:pStyle w:val="23"/>
            <w:tabs>
              <w:tab w:val="right" w:leader="dot" w:pos="9345"/>
            </w:tabs>
            <w:rPr>
              <w:rFonts w:asciiTheme="minorHAnsi" w:eastAsiaTheme="minorEastAsia" w:hAnsiTheme="minorHAnsi" w:cstheme="minorBidi"/>
              <w:noProof/>
              <w:sz w:val="22"/>
              <w:szCs w:val="22"/>
            </w:rPr>
          </w:pPr>
          <w:hyperlink w:anchor="_Toc529268957" w:history="1">
            <w:r w:rsidR="00AF5B03" w:rsidRPr="00175DA8">
              <w:rPr>
                <w:rStyle w:val="af2"/>
                <w:rFonts w:eastAsia="Calibri"/>
                <w:b/>
                <w:noProof/>
              </w:rPr>
              <w:t>9.2. Методика оценки эффективности муниципальной программы</w:t>
            </w:r>
            <w:r w:rsidR="00AF5B03">
              <w:rPr>
                <w:noProof/>
                <w:webHidden/>
              </w:rPr>
              <w:tab/>
            </w:r>
            <w:r>
              <w:rPr>
                <w:noProof/>
                <w:webHidden/>
              </w:rPr>
              <w:fldChar w:fldCharType="begin"/>
            </w:r>
            <w:r w:rsidR="00AF5B03">
              <w:rPr>
                <w:noProof/>
                <w:webHidden/>
              </w:rPr>
              <w:instrText xml:space="preserve"> PAGEREF _Toc529268957 \h </w:instrText>
            </w:r>
            <w:r>
              <w:rPr>
                <w:noProof/>
                <w:webHidden/>
              </w:rPr>
            </w:r>
            <w:r>
              <w:rPr>
                <w:noProof/>
                <w:webHidden/>
              </w:rPr>
              <w:fldChar w:fldCharType="separate"/>
            </w:r>
            <w:r w:rsidR="00AF5B03">
              <w:rPr>
                <w:noProof/>
                <w:webHidden/>
              </w:rPr>
              <w:t>74</w:t>
            </w:r>
            <w:r>
              <w:rPr>
                <w:noProof/>
                <w:webHidden/>
              </w:rPr>
              <w:fldChar w:fldCharType="end"/>
            </w:r>
          </w:hyperlink>
        </w:p>
        <w:p w:rsidR="000412A1" w:rsidRPr="00D24A79" w:rsidRDefault="0061137A" w:rsidP="00805BCB">
          <w:pPr>
            <w:spacing w:line="228" w:lineRule="auto"/>
          </w:pPr>
          <w:r w:rsidRPr="00D24A79">
            <w:fldChar w:fldCharType="end"/>
          </w:r>
        </w:p>
      </w:sdtContent>
    </w:sdt>
    <w:p w:rsidR="00414AEB" w:rsidRPr="002A7128" w:rsidRDefault="00414AEB">
      <w:pPr>
        <w:rPr>
          <w:rFonts w:cs="Calibri"/>
          <w:smallCaps/>
          <w:sz w:val="28"/>
          <w:szCs w:val="28"/>
        </w:rPr>
      </w:pPr>
      <w:r w:rsidRPr="002A7128">
        <w:rPr>
          <w:rFonts w:cs="Calibri"/>
          <w:smallCaps/>
          <w:sz w:val="28"/>
          <w:szCs w:val="28"/>
        </w:rPr>
        <w:br w:type="page"/>
      </w:r>
    </w:p>
    <w:p w:rsidR="006F3156" w:rsidRPr="004A643C" w:rsidRDefault="009C77AA" w:rsidP="00F74DA2">
      <w:pPr>
        <w:pStyle w:val="a5"/>
        <w:numPr>
          <w:ilvl w:val="0"/>
          <w:numId w:val="2"/>
        </w:numPr>
        <w:ind w:left="0" w:hanging="357"/>
        <w:jc w:val="center"/>
        <w:outlineLvl w:val="0"/>
        <w:rPr>
          <w:rFonts w:eastAsiaTheme="majorEastAsia"/>
          <w:b/>
          <w:caps/>
          <w:sz w:val="26"/>
          <w:szCs w:val="26"/>
          <w:lang w:bidi="ru-RU"/>
        </w:rPr>
      </w:pPr>
      <w:bookmarkStart w:id="2" w:name="_Toc529268919"/>
      <w:r w:rsidRPr="004A643C">
        <w:rPr>
          <w:rFonts w:cs="Calibri"/>
          <w:b/>
          <w:caps/>
          <w:sz w:val="26"/>
          <w:szCs w:val="26"/>
        </w:rPr>
        <w:lastRenderedPageBreak/>
        <w:t>Паспорт</w:t>
      </w:r>
      <w:r w:rsidR="007A601D" w:rsidRPr="004A643C">
        <w:rPr>
          <w:rFonts w:cs="Calibri"/>
          <w:b/>
          <w:caps/>
          <w:sz w:val="26"/>
          <w:szCs w:val="26"/>
        </w:rPr>
        <w:t xml:space="preserve"> </w:t>
      </w:r>
      <w:r w:rsidRPr="004A643C">
        <w:rPr>
          <w:b/>
          <w:caps/>
          <w:sz w:val="26"/>
          <w:szCs w:val="26"/>
        </w:rPr>
        <w:t>муниципальной программы</w:t>
      </w:r>
      <w:proofErr w:type="gramStart"/>
      <w:r w:rsidR="00673E16" w:rsidRPr="004A643C">
        <w:rPr>
          <w:b/>
          <w:caps/>
          <w:sz w:val="26"/>
          <w:szCs w:val="26"/>
        </w:rPr>
        <w:t>«К</w:t>
      </w:r>
      <w:proofErr w:type="gramEnd"/>
      <w:r w:rsidR="00673E16" w:rsidRPr="004A643C">
        <w:rPr>
          <w:b/>
          <w:caps/>
          <w:sz w:val="26"/>
          <w:szCs w:val="26"/>
        </w:rPr>
        <w:t>омплексное развитие систем коммунальной</w:t>
      </w:r>
      <w:r w:rsidRPr="004A643C">
        <w:rPr>
          <w:b/>
          <w:caps/>
          <w:sz w:val="26"/>
          <w:szCs w:val="26"/>
        </w:rPr>
        <w:t xml:space="preserve"> инфраструктуры </w:t>
      </w:r>
      <w:r w:rsidR="00514B93" w:rsidRPr="004A643C">
        <w:rPr>
          <w:b/>
          <w:caps/>
          <w:sz w:val="26"/>
          <w:szCs w:val="26"/>
        </w:rPr>
        <w:t xml:space="preserve">муниципального образования </w:t>
      </w:r>
      <w:r w:rsidR="00600310">
        <w:rPr>
          <w:b/>
          <w:caps/>
          <w:sz w:val="26"/>
          <w:szCs w:val="26"/>
        </w:rPr>
        <w:t>Воскресенский</w:t>
      </w:r>
      <w:r w:rsidR="00514B93" w:rsidRPr="004A643C">
        <w:rPr>
          <w:b/>
          <w:caps/>
          <w:sz w:val="26"/>
          <w:szCs w:val="26"/>
        </w:rPr>
        <w:t xml:space="preserve"> сельсовет </w:t>
      </w:r>
      <w:r w:rsidRPr="004A643C">
        <w:rPr>
          <w:b/>
          <w:caps/>
          <w:sz w:val="26"/>
          <w:szCs w:val="26"/>
        </w:rPr>
        <w:t>Заринского района</w:t>
      </w:r>
      <w:r w:rsidR="00514B93" w:rsidRPr="004A643C">
        <w:rPr>
          <w:b/>
          <w:caps/>
          <w:sz w:val="26"/>
          <w:szCs w:val="26"/>
        </w:rPr>
        <w:t xml:space="preserve"> Алтайского края </w:t>
      </w:r>
      <w:r w:rsidRPr="004A643C">
        <w:rPr>
          <w:b/>
          <w:caps/>
          <w:sz w:val="26"/>
          <w:szCs w:val="26"/>
        </w:rPr>
        <w:t>на 201</w:t>
      </w:r>
      <w:r w:rsidR="00BE18E3">
        <w:rPr>
          <w:b/>
          <w:caps/>
          <w:sz w:val="26"/>
          <w:szCs w:val="26"/>
        </w:rPr>
        <w:t>9</w:t>
      </w:r>
      <w:r w:rsidRPr="004A643C">
        <w:rPr>
          <w:b/>
          <w:caps/>
          <w:sz w:val="26"/>
          <w:szCs w:val="26"/>
        </w:rPr>
        <w:t xml:space="preserve"> – 203</w:t>
      </w:r>
      <w:r w:rsidR="00BE18E3">
        <w:rPr>
          <w:b/>
          <w:caps/>
          <w:sz w:val="26"/>
          <w:szCs w:val="26"/>
        </w:rPr>
        <w:t>5</w:t>
      </w:r>
      <w:r w:rsidRPr="004A643C">
        <w:rPr>
          <w:b/>
          <w:caps/>
          <w:sz w:val="26"/>
          <w:szCs w:val="26"/>
        </w:rPr>
        <w:t xml:space="preserve"> годы»</w:t>
      </w:r>
      <w:bookmarkEnd w:id="0"/>
      <w:bookmarkEnd w:id="2"/>
    </w:p>
    <w:p w:rsidR="006F3156" w:rsidRPr="004A643C" w:rsidRDefault="006F3156" w:rsidP="004A643C">
      <w:pPr>
        <w:ind w:firstLine="709"/>
        <w:rPr>
          <w:sz w:val="26"/>
          <w:szCs w:val="26"/>
          <w:lang w:bidi="ru-RU"/>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857"/>
        <w:gridCol w:w="988"/>
        <w:gridCol w:w="1147"/>
        <w:gridCol w:w="1126"/>
        <w:gridCol w:w="1266"/>
        <w:gridCol w:w="997"/>
        <w:gridCol w:w="1143"/>
        <w:gridCol w:w="8"/>
      </w:tblGrid>
      <w:tr w:rsidR="006E0FA8" w:rsidRPr="00AC3BF5" w:rsidTr="00A06003">
        <w:trPr>
          <w:trHeight w:val="424"/>
          <w:jc w:val="center"/>
        </w:trPr>
        <w:tc>
          <w:tcPr>
            <w:tcW w:w="2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0FA8" w:rsidRPr="00AC3BF5" w:rsidRDefault="006E0FA8" w:rsidP="006E0FA8">
            <w:pPr>
              <w:jc w:val="center"/>
              <w:rPr>
                <w:color w:val="000000"/>
                <w:sz w:val="26"/>
                <w:szCs w:val="26"/>
              </w:rPr>
            </w:pPr>
            <w:r w:rsidRPr="00AC3BF5">
              <w:rPr>
                <w:color w:val="000000"/>
                <w:sz w:val="26"/>
                <w:szCs w:val="26"/>
              </w:rPr>
              <w:t>Наименование</w:t>
            </w:r>
          </w:p>
          <w:p w:rsidR="006E0FA8" w:rsidRPr="00AC3BF5" w:rsidRDefault="006E0FA8" w:rsidP="006E0FA8">
            <w:pPr>
              <w:ind w:left="-57" w:right="-57"/>
              <w:jc w:val="center"/>
              <w:rPr>
                <w:color w:val="000000"/>
                <w:sz w:val="26"/>
                <w:szCs w:val="26"/>
              </w:rPr>
            </w:pPr>
            <w:r w:rsidRPr="00AC3BF5">
              <w:rPr>
                <w:color w:val="000000"/>
                <w:sz w:val="26"/>
                <w:szCs w:val="26"/>
              </w:rPr>
              <w:t>Программы:</w:t>
            </w:r>
          </w:p>
        </w:tc>
        <w:tc>
          <w:tcPr>
            <w:tcW w:w="75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0FA8" w:rsidRPr="000A414F" w:rsidRDefault="006E0FA8" w:rsidP="006E0FA8">
            <w:pPr>
              <w:tabs>
                <w:tab w:val="left" w:pos="360"/>
              </w:tabs>
              <w:jc w:val="both"/>
              <w:rPr>
                <w:rStyle w:val="afa"/>
                <w:rFonts w:ascii="Times New Roman" w:hAnsi="Times New Roman" w:cs="Times New Roman"/>
                <w:sz w:val="26"/>
                <w:szCs w:val="26"/>
              </w:rPr>
            </w:pPr>
            <w:r w:rsidRPr="000A414F">
              <w:rPr>
                <w:sz w:val="26"/>
                <w:szCs w:val="26"/>
              </w:rPr>
              <w:t xml:space="preserve">Программа Комплексного развития систем коммунальной  инфраструктуры муниципального образования </w:t>
            </w:r>
            <w:r w:rsidR="00B05698">
              <w:rPr>
                <w:sz w:val="26"/>
                <w:szCs w:val="26"/>
              </w:rPr>
              <w:t xml:space="preserve">Воскресенский сельсовет </w:t>
            </w:r>
            <w:r w:rsidR="00B05698" w:rsidRPr="00775342">
              <w:rPr>
                <w:sz w:val="26"/>
                <w:szCs w:val="26"/>
              </w:rPr>
              <w:t xml:space="preserve">Заринского района </w:t>
            </w:r>
            <w:r w:rsidR="00B05698">
              <w:rPr>
                <w:sz w:val="26"/>
                <w:szCs w:val="26"/>
              </w:rPr>
              <w:t xml:space="preserve">(далее </w:t>
            </w:r>
            <w:r w:rsidR="00B05698" w:rsidRPr="00775342">
              <w:rPr>
                <w:rStyle w:val="afa"/>
                <w:sz w:val="26"/>
                <w:szCs w:val="26"/>
              </w:rPr>
              <w:t>–</w:t>
            </w:r>
            <w:r w:rsidR="00B05698">
              <w:rPr>
                <w:rStyle w:val="afa"/>
                <w:sz w:val="26"/>
                <w:szCs w:val="26"/>
              </w:rPr>
              <w:t xml:space="preserve"> МО) </w:t>
            </w:r>
            <w:r w:rsidR="00B05698" w:rsidRPr="00775342">
              <w:rPr>
                <w:sz w:val="26"/>
                <w:szCs w:val="26"/>
              </w:rPr>
              <w:t>на 201</w:t>
            </w:r>
            <w:r w:rsidR="00B05698">
              <w:rPr>
                <w:sz w:val="26"/>
                <w:szCs w:val="26"/>
              </w:rPr>
              <w:t>9</w:t>
            </w:r>
            <w:r w:rsidR="00B05698" w:rsidRPr="00775342">
              <w:rPr>
                <w:sz w:val="26"/>
                <w:szCs w:val="26"/>
              </w:rPr>
              <w:t xml:space="preserve"> – 203</w:t>
            </w:r>
            <w:r w:rsidR="00B05698">
              <w:rPr>
                <w:sz w:val="26"/>
                <w:szCs w:val="26"/>
              </w:rPr>
              <w:t>5</w:t>
            </w:r>
            <w:r w:rsidR="00B05698" w:rsidRPr="00775342">
              <w:rPr>
                <w:sz w:val="26"/>
                <w:szCs w:val="26"/>
              </w:rPr>
              <w:t xml:space="preserve"> годы (далее </w:t>
            </w:r>
            <w:r w:rsidR="00B05698" w:rsidRPr="00775342">
              <w:rPr>
                <w:rStyle w:val="afa"/>
                <w:sz w:val="26"/>
                <w:szCs w:val="26"/>
              </w:rPr>
              <w:t>–</w:t>
            </w:r>
            <w:r w:rsidR="00B05698">
              <w:rPr>
                <w:sz w:val="26"/>
                <w:szCs w:val="26"/>
              </w:rPr>
              <w:t xml:space="preserve"> </w:t>
            </w:r>
            <w:r w:rsidR="00B05698" w:rsidRPr="00775342">
              <w:rPr>
                <w:sz w:val="26"/>
                <w:szCs w:val="26"/>
              </w:rPr>
              <w:t>«Программа»)</w:t>
            </w:r>
          </w:p>
        </w:tc>
      </w:tr>
      <w:tr w:rsidR="006F3156" w:rsidRPr="00AC3BF5" w:rsidTr="006E0FA8">
        <w:trPr>
          <w:trHeight w:val="424"/>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color w:val="000000"/>
                <w:sz w:val="26"/>
                <w:szCs w:val="26"/>
              </w:rPr>
            </w:pPr>
            <w:r w:rsidRPr="00AC3BF5">
              <w:rPr>
                <w:color w:val="000000"/>
                <w:sz w:val="26"/>
                <w:szCs w:val="26"/>
              </w:rPr>
              <w:t>Основание для разработки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A06003" w:rsidRDefault="00A06003" w:rsidP="009C77AA">
            <w:pPr>
              <w:tabs>
                <w:tab w:val="left" w:pos="360"/>
              </w:tabs>
              <w:ind w:firstLine="340"/>
              <w:jc w:val="both"/>
              <w:rPr>
                <w:rStyle w:val="afa"/>
                <w:rFonts w:ascii="Times New Roman" w:hAnsi="Times New Roman" w:cs="Times New Roman"/>
                <w:sz w:val="26"/>
                <w:szCs w:val="26"/>
              </w:rPr>
            </w:pPr>
          </w:p>
          <w:p w:rsidR="009C77AA" w:rsidRPr="00AC3BF5" w:rsidRDefault="004A643C" w:rsidP="009C77AA">
            <w:pPr>
              <w:tabs>
                <w:tab w:val="left" w:pos="360"/>
              </w:tabs>
              <w:ind w:firstLine="340"/>
              <w:jc w:val="both"/>
              <w:rPr>
                <w:sz w:val="26"/>
                <w:szCs w:val="26"/>
              </w:rPr>
            </w:pPr>
            <w:r w:rsidRPr="00AC3BF5">
              <w:rPr>
                <w:rStyle w:val="afa"/>
                <w:rFonts w:ascii="Times New Roman" w:hAnsi="Times New Roman" w:cs="Times New Roman"/>
                <w:sz w:val="26"/>
                <w:szCs w:val="26"/>
              </w:rPr>
              <w:t>–</w:t>
            </w:r>
            <w:r w:rsidR="009C77AA" w:rsidRPr="00AC3BF5">
              <w:rPr>
                <w:sz w:val="26"/>
                <w:szCs w:val="26"/>
              </w:rPr>
              <w:t xml:space="preserve"> Градостроительный кодекс Российской Федерации</w:t>
            </w:r>
            <w:r w:rsidR="000A414F">
              <w:rPr>
                <w:sz w:val="26"/>
                <w:szCs w:val="26"/>
              </w:rPr>
              <w:t xml:space="preserve"> </w:t>
            </w:r>
            <w:r w:rsidR="009C77AA" w:rsidRPr="00AC3BF5">
              <w:rPr>
                <w:color w:val="000000"/>
                <w:sz w:val="26"/>
                <w:szCs w:val="26"/>
              </w:rPr>
              <w:t>от 29.12.2004 года</w:t>
            </w:r>
            <w:r w:rsidR="009C77AA" w:rsidRPr="00AC3BF5">
              <w:rPr>
                <w:sz w:val="26"/>
                <w:szCs w:val="26"/>
              </w:rPr>
              <w:t>;</w:t>
            </w:r>
          </w:p>
          <w:p w:rsidR="008B3285" w:rsidRPr="00AC3BF5" w:rsidRDefault="008B3285" w:rsidP="008B3285">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 xml:space="preserve">– </w:t>
            </w:r>
            <w:r w:rsidRPr="00AC3BF5">
              <w:rPr>
                <w:sz w:val="26"/>
                <w:szCs w:val="26"/>
              </w:rPr>
              <w:t>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9C77AA" w:rsidRPr="00AC3BF5" w:rsidRDefault="004A643C" w:rsidP="009C77AA">
            <w:pPr>
              <w:ind w:firstLine="340"/>
              <w:jc w:val="both"/>
              <w:rPr>
                <w:sz w:val="26"/>
                <w:szCs w:val="26"/>
              </w:rPr>
            </w:pPr>
            <w:r w:rsidRPr="00AC3BF5">
              <w:rPr>
                <w:rStyle w:val="afa"/>
                <w:rFonts w:ascii="Times New Roman" w:hAnsi="Times New Roman" w:cs="Times New Roman"/>
                <w:sz w:val="26"/>
                <w:szCs w:val="26"/>
              </w:rPr>
              <w:t>–</w:t>
            </w:r>
            <w:r w:rsidR="009C77AA" w:rsidRPr="00AC3BF5">
              <w:rPr>
                <w:sz w:val="26"/>
                <w:szCs w:val="26"/>
              </w:rPr>
              <w:t xml:space="preserve"> 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009C77AA" w:rsidRPr="00AC3BF5">
                <w:rPr>
                  <w:sz w:val="26"/>
                  <w:szCs w:val="26"/>
                </w:rPr>
                <w:t>закон</w:t>
              </w:r>
            </w:hyperlink>
            <w:r w:rsidR="009C77AA" w:rsidRPr="00AC3BF5">
              <w:rPr>
                <w:sz w:val="26"/>
                <w:szCs w:val="26"/>
              </w:rPr>
              <w:t xml:space="preserve"> от 06.10.2003 № 131-ФЗ «Об общих принципах организации местного самоуправления в Российской Федерации»;</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673E16" w:rsidRPr="00AC3BF5">
              <w:rPr>
                <w:sz w:val="26"/>
                <w:szCs w:val="26"/>
              </w:rPr>
              <w:t xml:space="preserve"> Федеральный закон от 30.12.2004 № 210-ФЗ «Об основах регулирования тарифов организаций коммунального комплекса»;</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673E16" w:rsidRPr="00AC3BF5">
              <w:rPr>
                <w:sz w:val="26"/>
                <w:szCs w:val="26"/>
              </w:rPr>
              <w:t xml:space="preserve"> Федеральный закон от 23.11.2009 № 261-ФЗ </w:t>
            </w:r>
            <w:r w:rsidR="00A51A4F">
              <w:rPr>
                <w:sz w:val="26"/>
                <w:szCs w:val="26"/>
              </w:rPr>
              <w:t xml:space="preserve">                                    </w:t>
            </w:r>
            <w:r w:rsidR="00673E16" w:rsidRPr="00AC3BF5">
              <w:rPr>
                <w:sz w:val="26"/>
                <w:szCs w:val="26"/>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256F" w:rsidRPr="00AC3BF5" w:rsidRDefault="004A643C" w:rsidP="002B256F">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2B256F" w:rsidRPr="00AC3BF5">
              <w:rPr>
                <w:color w:val="000000"/>
                <w:sz w:val="26"/>
                <w:szCs w:val="26"/>
              </w:rPr>
              <w:t xml:space="preserve"> Федеральный закон от 26.03.2003 №</w:t>
            </w:r>
            <w:r w:rsidR="00C629D7">
              <w:rPr>
                <w:color w:val="000000"/>
                <w:sz w:val="26"/>
                <w:szCs w:val="26"/>
              </w:rPr>
              <w:t xml:space="preserve"> </w:t>
            </w:r>
            <w:r w:rsidR="002B256F" w:rsidRPr="00AC3BF5">
              <w:rPr>
                <w:color w:val="000000"/>
                <w:sz w:val="26"/>
                <w:szCs w:val="26"/>
              </w:rPr>
              <w:t xml:space="preserve">35-ФЗ </w:t>
            </w:r>
            <w:r w:rsidR="00A51A4F">
              <w:rPr>
                <w:color w:val="000000"/>
                <w:sz w:val="26"/>
                <w:szCs w:val="26"/>
              </w:rPr>
              <w:t xml:space="preserve">                                      </w:t>
            </w:r>
            <w:r w:rsidR="002B256F" w:rsidRPr="00AC3BF5">
              <w:rPr>
                <w:color w:val="000000"/>
                <w:sz w:val="26"/>
                <w:szCs w:val="26"/>
              </w:rPr>
              <w:t>«Об электроэнергетике»;</w:t>
            </w:r>
          </w:p>
          <w:p w:rsidR="002B256F" w:rsidRPr="00AC3BF5" w:rsidRDefault="004A643C" w:rsidP="002B256F">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2B256F" w:rsidRPr="00AC3BF5">
              <w:rPr>
                <w:color w:val="000000"/>
                <w:sz w:val="26"/>
                <w:szCs w:val="26"/>
              </w:rPr>
              <w:t xml:space="preserve"> Концепция Федеральной целевой программы «Комплексная программа модернизации и реформирования жилищно-коммунального хозяйства на 2010-2023 годы», утвержденная распоряжением Правительства РФ от 02.02.2010 №</w:t>
            </w:r>
            <w:r w:rsidR="00C629D7">
              <w:rPr>
                <w:color w:val="000000"/>
                <w:sz w:val="26"/>
                <w:szCs w:val="26"/>
              </w:rPr>
              <w:t xml:space="preserve"> </w:t>
            </w:r>
            <w:r w:rsidR="002B256F" w:rsidRPr="00AC3BF5">
              <w:rPr>
                <w:color w:val="000000"/>
                <w:sz w:val="26"/>
                <w:szCs w:val="26"/>
              </w:rPr>
              <w:t>102-</w:t>
            </w:r>
            <w:r w:rsidR="002B256F" w:rsidRPr="00AC3BF5">
              <w:rPr>
                <w:color w:val="000000"/>
                <w:sz w:val="26"/>
                <w:szCs w:val="26"/>
                <w:lang w:val="en-US"/>
              </w:rPr>
              <w:t>p</w:t>
            </w:r>
            <w:r w:rsidR="002B256F" w:rsidRPr="00AC3BF5">
              <w:rPr>
                <w:color w:val="000000"/>
                <w:sz w:val="26"/>
                <w:szCs w:val="26"/>
              </w:rPr>
              <w:t>;</w:t>
            </w:r>
          </w:p>
          <w:p w:rsidR="00D70CBE" w:rsidRPr="00AC3BF5" w:rsidRDefault="004A643C" w:rsidP="00D70CBE">
            <w:pPr>
              <w:tabs>
                <w:tab w:val="left" w:pos="148"/>
              </w:tabs>
              <w:ind w:firstLine="340"/>
              <w:jc w:val="both"/>
              <w:rPr>
                <w:color w:val="000000"/>
                <w:kern w:val="28"/>
                <w:sz w:val="26"/>
                <w:szCs w:val="26"/>
              </w:rPr>
            </w:pPr>
            <w:r w:rsidRPr="00AC3BF5">
              <w:rPr>
                <w:rStyle w:val="afa"/>
                <w:rFonts w:ascii="Times New Roman" w:hAnsi="Times New Roman" w:cs="Times New Roman"/>
                <w:sz w:val="26"/>
                <w:szCs w:val="26"/>
              </w:rPr>
              <w:t>–</w:t>
            </w:r>
            <w:r w:rsidR="00B54F72" w:rsidRPr="00AC3BF5">
              <w:rPr>
                <w:color w:val="000000"/>
                <w:kern w:val="28"/>
                <w:sz w:val="26"/>
                <w:szCs w:val="26"/>
              </w:rPr>
              <w:t xml:space="preserve"> </w:t>
            </w:r>
            <w:r w:rsidR="00D70CBE" w:rsidRPr="00AC3BF5">
              <w:rPr>
                <w:color w:val="000000"/>
                <w:kern w:val="28"/>
                <w:sz w:val="26"/>
                <w:szCs w:val="26"/>
              </w:rPr>
              <w:t>Постановление Правительства РФ от 14.06.2013 №</w:t>
            </w:r>
            <w:r w:rsidR="00C629D7">
              <w:rPr>
                <w:color w:val="000000"/>
                <w:kern w:val="28"/>
                <w:sz w:val="26"/>
                <w:szCs w:val="26"/>
              </w:rPr>
              <w:t xml:space="preserve"> </w:t>
            </w:r>
            <w:r w:rsidR="00D70CBE" w:rsidRPr="00AC3BF5">
              <w:rPr>
                <w:color w:val="000000"/>
                <w:kern w:val="28"/>
                <w:sz w:val="26"/>
                <w:szCs w:val="26"/>
              </w:rPr>
              <w:t xml:space="preserve">502 </w:t>
            </w:r>
            <w:r w:rsidR="00A51A4F">
              <w:rPr>
                <w:color w:val="000000"/>
                <w:kern w:val="28"/>
                <w:sz w:val="26"/>
                <w:szCs w:val="26"/>
              </w:rPr>
              <w:t xml:space="preserve">                              </w:t>
            </w:r>
            <w:r w:rsidR="00D70CBE" w:rsidRPr="00AC3BF5">
              <w:rPr>
                <w:color w:val="000000"/>
                <w:kern w:val="28"/>
                <w:sz w:val="26"/>
                <w:szCs w:val="26"/>
              </w:rPr>
              <w:t>«Об утверждении требований к программам комплексного развития систем коммунальной инфраструктуры поселений, городских округов»;</w:t>
            </w:r>
          </w:p>
          <w:p w:rsidR="00673E16" w:rsidRPr="00AC3BF5" w:rsidRDefault="004A643C" w:rsidP="00346D67">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Pr>
                <w:rStyle w:val="afa"/>
                <w:rFonts w:ascii="Times New Roman" w:hAnsi="Times New Roman" w:cs="Times New Roman"/>
                <w:sz w:val="26"/>
                <w:szCs w:val="26"/>
              </w:rPr>
              <w:t xml:space="preserve"> </w:t>
            </w:r>
            <w:r w:rsidR="00673E16" w:rsidRPr="00AC3BF5">
              <w:rPr>
                <w:sz w:val="26"/>
                <w:szCs w:val="26"/>
              </w:rPr>
              <w:t xml:space="preserve">Приказ Министерства Регионального развития  Российской Федерации от 06.05.2011 № 204 «О разработке </w:t>
            </w:r>
            <w:proofErr w:type="gramStart"/>
            <w:r w:rsidR="00673E16" w:rsidRPr="00AC3BF5">
              <w:rPr>
                <w:sz w:val="26"/>
                <w:szCs w:val="26"/>
              </w:rPr>
              <w:t>программ комплексного развития систем коммунальной инфраструктуры муниципальных образований</w:t>
            </w:r>
            <w:proofErr w:type="gramEnd"/>
            <w:r w:rsidR="00673E16" w:rsidRPr="00AC3BF5">
              <w:rPr>
                <w:sz w:val="26"/>
                <w:szCs w:val="26"/>
              </w:rPr>
              <w:t>»;</w:t>
            </w:r>
          </w:p>
          <w:p w:rsidR="004A643C" w:rsidRPr="005A399D" w:rsidRDefault="004A643C" w:rsidP="004A643C">
            <w:pPr>
              <w:autoSpaceDE w:val="0"/>
              <w:autoSpaceDN w:val="0"/>
              <w:adjustRightInd w:val="0"/>
              <w:ind w:firstLine="348"/>
              <w:jc w:val="both"/>
              <w:rPr>
                <w:sz w:val="26"/>
                <w:szCs w:val="26"/>
              </w:rPr>
            </w:pPr>
            <w:r w:rsidRPr="005A399D">
              <w:rPr>
                <w:rStyle w:val="afa"/>
                <w:rFonts w:ascii="Times New Roman" w:hAnsi="Times New Roman" w:cs="Times New Roman"/>
                <w:sz w:val="26"/>
                <w:szCs w:val="26"/>
              </w:rPr>
              <w:t>–</w:t>
            </w:r>
            <w:r w:rsidRPr="005A399D">
              <w:rPr>
                <w:sz w:val="26"/>
                <w:szCs w:val="26"/>
              </w:rPr>
              <w:t xml:space="preserve"> Региональные нормативы градостроительного проектирования Алтайского края, утвержденные  постановлением Администрации Алтайского края от 12.08.2015 № 129;</w:t>
            </w:r>
          </w:p>
          <w:p w:rsidR="00DB38A1" w:rsidRDefault="004A643C" w:rsidP="00EE7FCE">
            <w:pPr>
              <w:autoSpaceDE w:val="0"/>
              <w:autoSpaceDN w:val="0"/>
              <w:adjustRightInd w:val="0"/>
              <w:ind w:firstLine="340"/>
              <w:jc w:val="both"/>
              <w:rPr>
                <w:sz w:val="26"/>
                <w:szCs w:val="26"/>
              </w:rPr>
            </w:pPr>
            <w:r w:rsidRPr="00AC3BF5">
              <w:rPr>
                <w:rStyle w:val="afa"/>
                <w:rFonts w:ascii="Times New Roman" w:hAnsi="Times New Roman" w:cs="Times New Roman"/>
                <w:sz w:val="26"/>
                <w:szCs w:val="26"/>
              </w:rPr>
              <w:t>–</w:t>
            </w:r>
            <w:r w:rsidR="008B3285" w:rsidRPr="00AC3BF5">
              <w:rPr>
                <w:sz w:val="26"/>
                <w:szCs w:val="26"/>
              </w:rPr>
              <w:t xml:space="preserve"> Генеральный план муниципального образования </w:t>
            </w:r>
            <w:r w:rsidR="00600310">
              <w:rPr>
                <w:sz w:val="26"/>
                <w:szCs w:val="26"/>
              </w:rPr>
              <w:t>Воскресенский</w:t>
            </w:r>
            <w:r w:rsidR="008B3285" w:rsidRPr="00AC3BF5">
              <w:rPr>
                <w:sz w:val="26"/>
                <w:szCs w:val="26"/>
              </w:rPr>
              <w:t xml:space="preserve"> сельсовет Заринского района Алтайского края, утвержденный решением Совета депутатов Заринского </w:t>
            </w:r>
            <w:r w:rsidR="008B3285" w:rsidRPr="00EE7FCE">
              <w:rPr>
                <w:sz w:val="26"/>
                <w:szCs w:val="26"/>
              </w:rPr>
              <w:t xml:space="preserve">района от </w:t>
            </w:r>
            <w:r w:rsidR="00EE7FCE" w:rsidRPr="00EE7FCE">
              <w:rPr>
                <w:rFonts w:ascii="PT Sans" w:hAnsi="PT Sans"/>
                <w:color w:val="333333"/>
              </w:rPr>
              <w:t xml:space="preserve">30.11.2017 </w:t>
            </w:r>
            <w:r w:rsidR="008B3285" w:rsidRPr="00EE7FCE">
              <w:rPr>
                <w:sz w:val="26"/>
                <w:szCs w:val="26"/>
              </w:rPr>
              <w:t xml:space="preserve">№ </w:t>
            </w:r>
            <w:r w:rsidR="00EE7FCE" w:rsidRPr="00EE7FCE">
              <w:rPr>
                <w:sz w:val="26"/>
                <w:szCs w:val="26"/>
              </w:rPr>
              <w:t>41</w:t>
            </w:r>
            <w:r w:rsidR="00EE7FCE">
              <w:rPr>
                <w:sz w:val="26"/>
                <w:szCs w:val="26"/>
              </w:rPr>
              <w:t>.</w:t>
            </w:r>
          </w:p>
          <w:p w:rsidR="00A06003" w:rsidRPr="00AC3BF5" w:rsidRDefault="00A06003" w:rsidP="00EE7FCE">
            <w:pPr>
              <w:autoSpaceDE w:val="0"/>
              <w:autoSpaceDN w:val="0"/>
              <w:adjustRightInd w:val="0"/>
              <w:ind w:firstLine="340"/>
              <w:jc w:val="both"/>
              <w:rPr>
                <w:color w:val="000000"/>
                <w:sz w:val="26"/>
                <w:szCs w:val="26"/>
              </w:rPr>
            </w:pPr>
          </w:p>
        </w:tc>
      </w:tr>
      <w:tr w:rsidR="009C77AA" w:rsidRPr="00AC3BF5" w:rsidTr="006E0FA8">
        <w:trPr>
          <w:trHeight w:val="424"/>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ind w:left="-57" w:right="-57"/>
              <w:rPr>
                <w:sz w:val="26"/>
                <w:szCs w:val="26"/>
              </w:rPr>
            </w:pPr>
            <w:r w:rsidRPr="00AC3BF5">
              <w:rPr>
                <w:sz w:val="26"/>
                <w:szCs w:val="26"/>
              </w:rPr>
              <w:lastRenderedPageBreak/>
              <w:t>Заказчик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5119A5" w:rsidRDefault="008B3285" w:rsidP="009C77AA">
            <w:pPr>
              <w:rPr>
                <w:sz w:val="26"/>
                <w:szCs w:val="26"/>
              </w:rPr>
            </w:pPr>
            <w:r w:rsidRPr="005119A5">
              <w:rPr>
                <w:sz w:val="26"/>
                <w:szCs w:val="26"/>
              </w:rPr>
              <w:t xml:space="preserve">Администрация </w:t>
            </w:r>
            <w:r w:rsidR="002B256F" w:rsidRPr="005119A5">
              <w:rPr>
                <w:sz w:val="26"/>
                <w:szCs w:val="26"/>
              </w:rPr>
              <w:t xml:space="preserve">муниципального образования </w:t>
            </w:r>
            <w:r w:rsidR="00B05698" w:rsidRPr="005119A5">
              <w:rPr>
                <w:sz w:val="26"/>
                <w:szCs w:val="26"/>
              </w:rPr>
              <w:t>Воскресенский</w:t>
            </w:r>
            <w:r w:rsidRPr="005119A5">
              <w:rPr>
                <w:sz w:val="26"/>
                <w:szCs w:val="26"/>
              </w:rPr>
              <w:t xml:space="preserve"> сельсовет Заринского района Алтайского края</w:t>
            </w:r>
          </w:p>
        </w:tc>
      </w:tr>
      <w:tr w:rsidR="009C77AA" w:rsidRPr="00AC3BF5" w:rsidTr="006E0FA8">
        <w:trPr>
          <w:trHeight w:val="500"/>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Местонахождение заказчика</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AC3BF5" w:rsidRDefault="00B05698" w:rsidP="009F4080">
            <w:pPr>
              <w:widowControl w:val="0"/>
              <w:autoSpaceDE w:val="0"/>
              <w:autoSpaceDN w:val="0"/>
              <w:adjustRightInd w:val="0"/>
              <w:jc w:val="both"/>
              <w:rPr>
                <w:sz w:val="26"/>
                <w:szCs w:val="26"/>
              </w:rPr>
            </w:pPr>
            <w:r w:rsidRPr="00631F8A">
              <w:rPr>
                <w:color w:val="000000"/>
              </w:rPr>
              <w:t>659114 с.Воскресенка, ул</w:t>
            </w:r>
            <w:proofErr w:type="gramStart"/>
            <w:r w:rsidRPr="00631F8A">
              <w:rPr>
                <w:color w:val="000000"/>
              </w:rPr>
              <w:t>.Т</w:t>
            </w:r>
            <w:proofErr w:type="gramEnd"/>
            <w:r w:rsidRPr="00631F8A">
              <w:rPr>
                <w:color w:val="000000"/>
              </w:rPr>
              <w:t>итова, 2/4,</w:t>
            </w:r>
            <w:r>
              <w:rPr>
                <w:color w:val="000000"/>
              </w:rPr>
              <w:t xml:space="preserve"> </w:t>
            </w:r>
            <w:r w:rsidRPr="00631F8A">
              <w:rPr>
                <w:color w:val="000000"/>
              </w:rPr>
              <w:t>Заринского района Алтайского края</w:t>
            </w:r>
            <w:r>
              <w:rPr>
                <w:color w:val="000000"/>
              </w:rPr>
              <w:t xml:space="preserve"> </w:t>
            </w:r>
            <w:r w:rsidRPr="00631F8A">
              <w:rPr>
                <w:color w:val="000000"/>
              </w:rPr>
              <w:t>тел. 8(38595) 28131</w:t>
            </w:r>
            <w:r>
              <w:rPr>
                <w:color w:val="000000"/>
              </w:rPr>
              <w:t xml:space="preserve"> </w:t>
            </w:r>
            <w:proofErr w:type="spellStart"/>
            <w:r w:rsidRPr="00631F8A">
              <w:rPr>
                <w:color w:val="000000"/>
              </w:rPr>
              <w:t>e-mail</w:t>
            </w:r>
            <w:proofErr w:type="spellEnd"/>
            <w:r w:rsidRPr="00631F8A">
              <w:rPr>
                <w:color w:val="000000"/>
              </w:rPr>
              <w:t>: </w:t>
            </w:r>
            <w:hyperlink r:id="rId9" w:history="1">
              <w:r w:rsidRPr="00631F8A">
                <w:rPr>
                  <w:rStyle w:val="af2"/>
                </w:rPr>
                <w:t>avselsoveta@mail.ru</w:t>
              </w:r>
            </w:hyperlink>
          </w:p>
        </w:tc>
      </w:tr>
      <w:tr w:rsidR="009C77AA" w:rsidRPr="00AC3BF5" w:rsidTr="006E0FA8">
        <w:trPr>
          <w:trHeight w:val="495"/>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Разработчик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AC3BF5" w:rsidRDefault="009C77AA" w:rsidP="009C77AA">
            <w:pPr>
              <w:widowControl w:val="0"/>
              <w:autoSpaceDE w:val="0"/>
              <w:autoSpaceDN w:val="0"/>
              <w:adjustRightInd w:val="0"/>
              <w:jc w:val="both"/>
              <w:rPr>
                <w:sz w:val="26"/>
                <w:szCs w:val="26"/>
              </w:rPr>
            </w:pPr>
            <w:r w:rsidRPr="00AC3BF5">
              <w:rPr>
                <w:sz w:val="26"/>
                <w:szCs w:val="26"/>
              </w:rPr>
              <w:t xml:space="preserve">ООО «Компания </w:t>
            </w:r>
            <w:proofErr w:type="spellStart"/>
            <w:r w:rsidRPr="00AC3BF5">
              <w:rPr>
                <w:sz w:val="26"/>
                <w:szCs w:val="26"/>
              </w:rPr>
              <w:t>Земпроект</w:t>
            </w:r>
            <w:proofErr w:type="spellEnd"/>
            <w:r w:rsidRPr="00AC3BF5">
              <w:rPr>
                <w:sz w:val="26"/>
                <w:szCs w:val="26"/>
              </w:rPr>
              <w:t>»</w:t>
            </w:r>
          </w:p>
        </w:tc>
      </w:tr>
      <w:tr w:rsidR="009C77AA" w:rsidRPr="00AC3BF5" w:rsidTr="006E0FA8">
        <w:trPr>
          <w:trHeight w:val="520"/>
          <w:jc w:val="center"/>
        </w:trPr>
        <w:tc>
          <w:tcPr>
            <w:tcW w:w="2144" w:type="dxa"/>
            <w:tcBorders>
              <w:top w:val="single" w:sz="4" w:space="0" w:color="auto"/>
              <w:left w:val="single" w:sz="4" w:space="0" w:color="auto"/>
              <w:bottom w:val="single" w:sz="4" w:space="0" w:color="auto"/>
              <w:right w:val="single" w:sz="4" w:space="0" w:color="auto"/>
            </w:tcBorders>
          </w:tcPr>
          <w:p w:rsidR="009C77AA" w:rsidRPr="00AC3BF5" w:rsidRDefault="009C77AA" w:rsidP="00085B5A">
            <w:pPr>
              <w:widowControl w:val="0"/>
              <w:autoSpaceDE w:val="0"/>
              <w:autoSpaceDN w:val="0"/>
              <w:adjustRightInd w:val="0"/>
              <w:ind w:left="-57" w:right="-57"/>
              <w:rPr>
                <w:sz w:val="26"/>
                <w:szCs w:val="26"/>
              </w:rPr>
            </w:pPr>
            <w:r w:rsidRPr="00AC3BF5">
              <w:rPr>
                <w:sz w:val="26"/>
                <w:szCs w:val="26"/>
              </w:rPr>
              <w:t>Местонахождение разработчика</w:t>
            </w:r>
          </w:p>
        </w:tc>
        <w:tc>
          <w:tcPr>
            <w:tcW w:w="7532" w:type="dxa"/>
            <w:gridSpan w:val="8"/>
            <w:tcBorders>
              <w:top w:val="single" w:sz="4" w:space="0" w:color="auto"/>
              <w:left w:val="single" w:sz="4" w:space="0" w:color="auto"/>
              <w:bottom w:val="single" w:sz="4" w:space="0" w:color="auto"/>
              <w:right w:val="single" w:sz="4" w:space="0" w:color="auto"/>
            </w:tcBorders>
          </w:tcPr>
          <w:p w:rsidR="009C77AA" w:rsidRPr="00AC3BF5" w:rsidRDefault="00DB38A1" w:rsidP="009C77AA">
            <w:pPr>
              <w:widowControl w:val="0"/>
              <w:autoSpaceDE w:val="0"/>
              <w:autoSpaceDN w:val="0"/>
              <w:adjustRightInd w:val="0"/>
              <w:jc w:val="both"/>
              <w:rPr>
                <w:sz w:val="26"/>
                <w:szCs w:val="26"/>
              </w:rPr>
            </w:pPr>
            <w:r w:rsidRPr="00AC3BF5">
              <w:rPr>
                <w:color w:val="2D2E32"/>
                <w:sz w:val="26"/>
                <w:szCs w:val="26"/>
                <w:shd w:val="clear" w:color="auto" w:fill="FFFFFF"/>
              </w:rPr>
              <w:t>Алтайский край</w:t>
            </w:r>
            <w:r w:rsidRPr="00AC3BF5">
              <w:rPr>
                <w:sz w:val="26"/>
                <w:szCs w:val="26"/>
              </w:rPr>
              <w:t xml:space="preserve"> </w:t>
            </w:r>
            <w:r w:rsidR="009C77AA" w:rsidRPr="00AC3BF5">
              <w:rPr>
                <w:sz w:val="26"/>
                <w:szCs w:val="26"/>
              </w:rPr>
              <w:t xml:space="preserve">г. Барнаул, ул. </w:t>
            </w:r>
            <w:proofErr w:type="gramStart"/>
            <w:r w:rsidR="009C77AA" w:rsidRPr="00AC3BF5">
              <w:rPr>
                <w:sz w:val="26"/>
                <w:szCs w:val="26"/>
              </w:rPr>
              <w:t>Лазурная</w:t>
            </w:r>
            <w:proofErr w:type="gramEnd"/>
            <w:r w:rsidR="009C77AA" w:rsidRPr="00AC3BF5">
              <w:rPr>
                <w:sz w:val="26"/>
                <w:szCs w:val="26"/>
              </w:rPr>
              <w:t>, д. 35</w:t>
            </w:r>
          </w:p>
        </w:tc>
      </w:tr>
      <w:tr w:rsidR="006F3156"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color w:val="000000"/>
                <w:sz w:val="26"/>
                <w:szCs w:val="26"/>
              </w:rPr>
            </w:pPr>
            <w:r w:rsidRPr="00AC3BF5">
              <w:rPr>
                <w:color w:val="000000"/>
                <w:sz w:val="26"/>
                <w:szCs w:val="26"/>
              </w:rPr>
              <w:t>Цели и задачи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5660C2" w:rsidRPr="00AC3BF5" w:rsidRDefault="005660C2" w:rsidP="009C77AA">
            <w:pPr>
              <w:pStyle w:val="a5"/>
              <w:tabs>
                <w:tab w:val="left" w:pos="219"/>
              </w:tabs>
              <w:autoSpaceDE w:val="0"/>
              <w:autoSpaceDN w:val="0"/>
              <w:adjustRightInd w:val="0"/>
              <w:ind w:left="0" w:firstLine="225"/>
              <w:jc w:val="both"/>
              <w:rPr>
                <w:rFonts w:eastAsiaTheme="minorHAnsi"/>
                <w:sz w:val="26"/>
                <w:szCs w:val="26"/>
                <w:lang w:eastAsia="en-US"/>
              </w:rPr>
            </w:pPr>
            <w:r w:rsidRPr="00AC3BF5">
              <w:rPr>
                <w:rFonts w:eastAsiaTheme="minorHAnsi"/>
                <w:sz w:val="26"/>
                <w:szCs w:val="26"/>
                <w:lang w:eastAsia="en-US"/>
              </w:rPr>
              <w:t>Основной целью развития Программы является:</w:t>
            </w:r>
          </w:p>
          <w:p w:rsidR="002B256F" w:rsidRPr="00AC3BF5" w:rsidRDefault="009F4080" w:rsidP="009C77AA">
            <w:pPr>
              <w:pStyle w:val="a5"/>
              <w:tabs>
                <w:tab w:val="left" w:pos="219"/>
              </w:tabs>
              <w:autoSpaceDE w:val="0"/>
              <w:autoSpaceDN w:val="0"/>
              <w:adjustRightInd w:val="0"/>
              <w:ind w:left="0" w:firstLine="225"/>
              <w:jc w:val="both"/>
              <w:rPr>
                <w:color w:val="000000"/>
                <w:spacing w:val="1"/>
                <w:sz w:val="26"/>
                <w:szCs w:val="26"/>
              </w:rPr>
            </w:pPr>
            <w:r w:rsidRPr="00AC3BF5">
              <w:rPr>
                <w:rStyle w:val="afa"/>
                <w:rFonts w:ascii="Times New Roman" w:hAnsi="Times New Roman" w:cs="Times New Roman"/>
                <w:sz w:val="26"/>
                <w:szCs w:val="26"/>
              </w:rPr>
              <w:t>–</w:t>
            </w:r>
            <w:r>
              <w:rPr>
                <w:rStyle w:val="afa"/>
                <w:rFonts w:ascii="Times New Roman" w:hAnsi="Times New Roman" w:cs="Times New Roman"/>
                <w:sz w:val="26"/>
                <w:szCs w:val="26"/>
              </w:rPr>
              <w:t xml:space="preserve"> </w:t>
            </w:r>
            <w:r w:rsidR="00673E16" w:rsidRPr="00AC3BF5">
              <w:rPr>
                <w:color w:val="000000"/>
                <w:spacing w:val="1"/>
                <w:sz w:val="26"/>
                <w:szCs w:val="26"/>
              </w:rPr>
              <w:t>обеспечение развития коммунальных систем и объектов в соответствии с потребностями жилищного и промышленного строительства</w:t>
            </w:r>
            <w:r w:rsidR="002B256F" w:rsidRPr="00AC3BF5">
              <w:rPr>
                <w:color w:val="000000"/>
                <w:spacing w:val="1"/>
                <w:sz w:val="26"/>
                <w:szCs w:val="26"/>
              </w:rPr>
              <w:t>;</w:t>
            </w:r>
          </w:p>
          <w:p w:rsidR="005660C2" w:rsidRPr="00AC3BF5" w:rsidRDefault="009F4080" w:rsidP="009C77AA">
            <w:pPr>
              <w:pStyle w:val="a5"/>
              <w:tabs>
                <w:tab w:val="left" w:pos="219"/>
              </w:tabs>
              <w:autoSpaceDE w:val="0"/>
              <w:autoSpaceDN w:val="0"/>
              <w:adjustRightInd w:val="0"/>
              <w:ind w:left="0" w:firstLine="225"/>
              <w:jc w:val="both"/>
              <w:rPr>
                <w:color w:val="000000"/>
                <w:spacing w:val="1"/>
                <w:sz w:val="26"/>
                <w:szCs w:val="26"/>
              </w:rPr>
            </w:pPr>
            <w:r w:rsidRPr="00AC3BF5">
              <w:rPr>
                <w:rStyle w:val="afa"/>
                <w:rFonts w:ascii="Times New Roman" w:hAnsi="Times New Roman" w:cs="Times New Roman"/>
                <w:sz w:val="26"/>
                <w:szCs w:val="26"/>
              </w:rPr>
              <w:t>–</w:t>
            </w:r>
            <w:r w:rsidR="00673E16" w:rsidRPr="00AC3BF5">
              <w:rPr>
                <w:color w:val="000000"/>
                <w:spacing w:val="1"/>
                <w:sz w:val="26"/>
                <w:szCs w:val="26"/>
              </w:rPr>
              <w:t xml:space="preserve"> повышение качества производимых для потребителей коммунальных услуг, улучшение экологической ситуации</w:t>
            </w:r>
            <w:r w:rsidR="002B256F" w:rsidRPr="00AC3BF5">
              <w:rPr>
                <w:color w:val="000000"/>
                <w:spacing w:val="1"/>
                <w:sz w:val="26"/>
                <w:szCs w:val="26"/>
              </w:rPr>
              <w:t>.</w:t>
            </w:r>
          </w:p>
          <w:p w:rsidR="004A643C" w:rsidRDefault="004A643C" w:rsidP="004A643C">
            <w:pPr>
              <w:pStyle w:val="ConsPlusNonformat"/>
              <w:widowControl/>
              <w:spacing w:after="60"/>
              <w:ind w:firstLine="340"/>
              <w:rPr>
                <w:rFonts w:ascii="Times New Roman" w:hAnsi="Times New Roman" w:cs="Times New Roman"/>
                <w:sz w:val="26"/>
                <w:szCs w:val="26"/>
              </w:rPr>
            </w:pPr>
            <w:r>
              <w:rPr>
                <w:rFonts w:ascii="Times New Roman" w:hAnsi="Times New Roman" w:cs="Times New Roman"/>
                <w:sz w:val="26"/>
                <w:szCs w:val="26"/>
              </w:rPr>
              <w:t>Задачи Программы:</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1. Инженерно-техническая оптимизация коммунальных систем;</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2. Перспективное планирование развития систем;</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3. Обоснование мероприятий по комплексной реконструкции и модернизации;</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4. Повышение надежности систем и качества предоставления коммунальных услуг;</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 xml:space="preserve">5. Совершенствование механизмов развития энергосбережения и повышения </w:t>
            </w:r>
            <w:proofErr w:type="spellStart"/>
            <w:r w:rsidRPr="00AC3BF5">
              <w:rPr>
                <w:rFonts w:ascii="Times New Roman" w:hAnsi="Times New Roman" w:cs="Times New Roman"/>
                <w:sz w:val="26"/>
                <w:szCs w:val="26"/>
              </w:rPr>
              <w:t>энергоэффективности</w:t>
            </w:r>
            <w:proofErr w:type="spellEnd"/>
            <w:r w:rsidRPr="00AC3BF5">
              <w:rPr>
                <w:rFonts w:ascii="Times New Roman" w:hAnsi="Times New Roman" w:cs="Times New Roman"/>
                <w:sz w:val="26"/>
                <w:szCs w:val="26"/>
              </w:rPr>
              <w:t xml:space="preserve"> коммунальной инфраструктуры муниципального образования;</w:t>
            </w:r>
          </w:p>
          <w:p w:rsidR="00673E16" w:rsidRPr="00AC3BF5" w:rsidRDefault="00673E16" w:rsidP="00673E16">
            <w:pPr>
              <w:pStyle w:val="ConsPlusNonformat"/>
              <w:widowControl/>
              <w:spacing w:after="60"/>
              <w:rPr>
                <w:rFonts w:ascii="Times New Roman" w:hAnsi="Times New Roman" w:cs="Times New Roman"/>
                <w:sz w:val="26"/>
                <w:szCs w:val="26"/>
              </w:rPr>
            </w:pPr>
            <w:r w:rsidRPr="00AC3BF5">
              <w:rPr>
                <w:rFonts w:ascii="Times New Roman" w:hAnsi="Times New Roman" w:cs="Times New Roman"/>
                <w:sz w:val="26"/>
                <w:szCs w:val="26"/>
              </w:rPr>
              <w:t>6. Повышение инвестиционной привлекательности коммунальной инфраструктуры муниципального образования;</w:t>
            </w:r>
          </w:p>
          <w:p w:rsidR="00EB67A3" w:rsidRPr="00AC3BF5" w:rsidRDefault="00673E16" w:rsidP="004A643C">
            <w:pPr>
              <w:pStyle w:val="a5"/>
              <w:tabs>
                <w:tab w:val="left" w:pos="219"/>
              </w:tabs>
              <w:autoSpaceDE w:val="0"/>
              <w:autoSpaceDN w:val="0"/>
              <w:adjustRightInd w:val="0"/>
              <w:ind w:left="0"/>
              <w:jc w:val="both"/>
              <w:rPr>
                <w:rFonts w:eastAsiaTheme="minorHAnsi"/>
                <w:sz w:val="26"/>
                <w:szCs w:val="26"/>
                <w:lang w:eastAsia="en-US"/>
              </w:rPr>
            </w:pPr>
            <w:r w:rsidRPr="00AC3BF5">
              <w:rPr>
                <w:sz w:val="26"/>
                <w:szCs w:val="26"/>
              </w:rPr>
              <w:t>7. Обеспечение сбалансированности интересов субъектов коммунальной инфраструктуры и потребителей.</w:t>
            </w:r>
          </w:p>
        </w:tc>
      </w:tr>
      <w:tr w:rsidR="006F3156" w:rsidRPr="00AC3BF5" w:rsidTr="006E0FA8">
        <w:trPr>
          <w:trHeight w:val="1068"/>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9C77AA" w:rsidP="00085B5A">
            <w:pPr>
              <w:ind w:left="-57" w:right="-57"/>
              <w:rPr>
                <w:b/>
                <w:sz w:val="26"/>
                <w:szCs w:val="26"/>
              </w:rPr>
            </w:pPr>
            <w:r w:rsidRPr="00AC3BF5">
              <w:rPr>
                <w:sz w:val="26"/>
                <w:szCs w:val="26"/>
              </w:rPr>
              <w:t xml:space="preserve">Важнейшие целевые индикаторы и показатели </w:t>
            </w:r>
            <w:r w:rsidR="005660C2" w:rsidRPr="00AC3BF5">
              <w:rPr>
                <w:sz w:val="26"/>
                <w:szCs w:val="26"/>
              </w:rPr>
              <w:t>П</w:t>
            </w:r>
            <w:r w:rsidRPr="00AC3BF5">
              <w:rPr>
                <w:sz w:val="26"/>
                <w:szCs w:val="26"/>
              </w:rPr>
              <w:t>рограммы</w:t>
            </w:r>
            <w:r w:rsidR="006F3156" w:rsidRPr="00AC3BF5">
              <w:rPr>
                <w:b/>
                <w:sz w:val="26"/>
                <w:szCs w:val="26"/>
              </w:rPr>
              <w:t>:</w:t>
            </w:r>
          </w:p>
        </w:tc>
        <w:tc>
          <w:tcPr>
            <w:tcW w:w="7532" w:type="dxa"/>
            <w:gridSpan w:val="8"/>
            <w:tcBorders>
              <w:top w:val="single" w:sz="4" w:space="0" w:color="auto"/>
              <w:left w:val="single" w:sz="4" w:space="0" w:color="auto"/>
              <w:bottom w:val="single" w:sz="4" w:space="0" w:color="auto"/>
              <w:right w:val="single" w:sz="4" w:space="0" w:color="auto"/>
            </w:tcBorders>
          </w:tcPr>
          <w:p w:rsidR="00EB67A3" w:rsidRDefault="008006F4" w:rsidP="004A643C">
            <w:pPr>
              <w:pStyle w:val="AAA"/>
              <w:shd w:val="clear" w:color="auto" w:fill="FFFFFF" w:themeFill="background1"/>
              <w:tabs>
                <w:tab w:val="left" w:pos="33"/>
                <w:tab w:val="left" w:pos="249"/>
              </w:tabs>
              <w:spacing w:after="0"/>
              <w:ind w:firstLine="340"/>
              <w:rPr>
                <w:sz w:val="26"/>
                <w:szCs w:val="26"/>
              </w:rPr>
            </w:pPr>
            <w:r w:rsidRPr="00AC3BF5">
              <w:rPr>
                <w:sz w:val="26"/>
                <w:szCs w:val="26"/>
              </w:rPr>
              <w:t xml:space="preserve">Технико-экономические, финансовые и социально-экономические показатели развития </w:t>
            </w:r>
            <w:r w:rsidR="002B256F" w:rsidRPr="00AC3BF5">
              <w:rPr>
                <w:sz w:val="26"/>
                <w:szCs w:val="26"/>
              </w:rPr>
              <w:t xml:space="preserve">систем и объектов коммунальной </w:t>
            </w:r>
            <w:r w:rsidRPr="00AC3BF5">
              <w:rPr>
                <w:sz w:val="26"/>
                <w:szCs w:val="26"/>
              </w:rPr>
              <w:t xml:space="preserve">инфраструктуры, включая показатели безопасности, качество эффективности и эффективности </w:t>
            </w:r>
            <w:r w:rsidR="002B256F" w:rsidRPr="00AC3BF5">
              <w:rPr>
                <w:sz w:val="26"/>
                <w:szCs w:val="26"/>
              </w:rPr>
              <w:t>коммунального</w:t>
            </w:r>
            <w:r w:rsidRPr="00AC3BF5">
              <w:rPr>
                <w:sz w:val="26"/>
                <w:szCs w:val="26"/>
              </w:rPr>
              <w:t xml:space="preserve"> обслуживания населения и субъектов экономической деятельности.</w:t>
            </w:r>
          </w:p>
          <w:p w:rsidR="004A643C" w:rsidRPr="00AC3BF5" w:rsidRDefault="004A643C" w:rsidP="004A643C">
            <w:pPr>
              <w:pStyle w:val="AAA"/>
              <w:shd w:val="clear" w:color="auto" w:fill="FFFFFF" w:themeFill="background1"/>
              <w:tabs>
                <w:tab w:val="left" w:pos="33"/>
                <w:tab w:val="left" w:pos="249"/>
              </w:tabs>
              <w:spacing w:after="0"/>
              <w:ind w:firstLine="340"/>
              <w:rPr>
                <w:sz w:val="26"/>
                <w:szCs w:val="26"/>
              </w:rPr>
            </w:pPr>
          </w:p>
        </w:tc>
      </w:tr>
      <w:tr w:rsidR="006F3156" w:rsidRPr="00AC3BF5" w:rsidTr="00BD6D7F">
        <w:trPr>
          <w:gridAfter w:val="1"/>
          <w:wAfter w:w="8" w:type="dxa"/>
          <w:trHeight w:val="815"/>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sz w:val="26"/>
                <w:szCs w:val="26"/>
              </w:rPr>
            </w:pPr>
            <w:r w:rsidRPr="00AC3BF5">
              <w:rPr>
                <w:sz w:val="26"/>
                <w:szCs w:val="26"/>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w:t>
            </w:r>
            <w:r w:rsidRPr="00AC3BF5">
              <w:rPr>
                <w:sz w:val="26"/>
                <w:szCs w:val="26"/>
              </w:rPr>
              <w:lastRenderedPageBreak/>
              <w:t>инфраструктуры:</w:t>
            </w:r>
          </w:p>
          <w:p w:rsidR="00886F1B" w:rsidRPr="00AC3BF5" w:rsidRDefault="00886F1B" w:rsidP="00085B5A">
            <w:pPr>
              <w:ind w:left="-57" w:right="-57"/>
              <w:rPr>
                <w:color w:val="FF0000"/>
                <w:sz w:val="26"/>
                <w:szCs w:val="26"/>
              </w:rPr>
            </w:pPr>
          </w:p>
        </w:tc>
        <w:tc>
          <w:tcPr>
            <w:tcW w:w="7524" w:type="dxa"/>
            <w:gridSpan w:val="7"/>
            <w:tcBorders>
              <w:top w:val="single" w:sz="4" w:space="0" w:color="auto"/>
              <w:left w:val="single" w:sz="4" w:space="0" w:color="auto"/>
              <w:bottom w:val="single" w:sz="4" w:space="0" w:color="auto"/>
              <w:right w:val="single" w:sz="4" w:space="0" w:color="auto"/>
            </w:tcBorders>
          </w:tcPr>
          <w:p w:rsidR="00B26574" w:rsidRPr="00AC3BF5" w:rsidRDefault="00B26574" w:rsidP="00B26574">
            <w:pPr>
              <w:autoSpaceDE w:val="0"/>
              <w:autoSpaceDN w:val="0"/>
              <w:adjustRightInd w:val="0"/>
              <w:jc w:val="both"/>
              <w:rPr>
                <w:rFonts w:eastAsia="Calibri"/>
                <w:b/>
                <w:sz w:val="26"/>
                <w:szCs w:val="26"/>
              </w:rPr>
            </w:pPr>
            <w:r w:rsidRPr="00AC3BF5">
              <w:rPr>
                <w:rFonts w:eastAsia="Calibri"/>
                <w:b/>
                <w:sz w:val="26"/>
                <w:szCs w:val="26"/>
              </w:rPr>
              <w:lastRenderedPageBreak/>
              <w:t>1. В сфере электроснабжения:</w:t>
            </w:r>
          </w:p>
          <w:p w:rsidR="00D57DA8" w:rsidRDefault="00D57DA8" w:rsidP="00E41FB4">
            <w:pPr>
              <w:ind w:firstLine="340"/>
              <w:jc w:val="both"/>
              <w:rPr>
                <w:sz w:val="26"/>
                <w:szCs w:val="26"/>
              </w:rPr>
            </w:pPr>
          </w:p>
          <w:p w:rsidR="00E41FB4" w:rsidRPr="00DE2107" w:rsidRDefault="004A643C" w:rsidP="00E41FB4">
            <w:pPr>
              <w:ind w:firstLine="340"/>
              <w:jc w:val="both"/>
              <w:rPr>
                <w:sz w:val="26"/>
                <w:szCs w:val="26"/>
              </w:rPr>
            </w:pPr>
            <w:proofErr w:type="gramStart"/>
            <w:r w:rsidRPr="00DE2107">
              <w:rPr>
                <w:sz w:val="26"/>
                <w:szCs w:val="26"/>
              </w:rPr>
              <w:t>–</w:t>
            </w:r>
            <w:r w:rsidR="00E41FB4" w:rsidRPr="00DE2107">
              <w:rPr>
                <w:iCs/>
                <w:sz w:val="26"/>
                <w:szCs w:val="26"/>
              </w:rPr>
              <w:t xml:space="preserve"> </w:t>
            </w:r>
            <w:r w:rsidR="00DE2107" w:rsidRPr="00DE2107">
              <w:rPr>
                <w:iCs/>
                <w:sz w:val="26"/>
                <w:szCs w:val="26"/>
              </w:rPr>
              <w:t xml:space="preserve">Строительство проектируемых сетей ВЛ-10кВ для электроснабжения планируемой КТП-10/0,4кВ в </w:t>
            </w:r>
            <w:r w:rsidR="00DE2107" w:rsidRPr="00DE2107">
              <w:rPr>
                <w:snapToGrid w:val="0"/>
                <w:sz w:val="26"/>
                <w:szCs w:val="26"/>
              </w:rPr>
              <w:t>с. Воскресенка</w:t>
            </w:r>
            <w:r w:rsidR="00DE2107" w:rsidRPr="00DE2107">
              <w:rPr>
                <w:iCs/>
                <w:sz w:val="26"/>
                <w:szCs w:val="26"/>
              </w:rPr>
              <w:t xml:space="preserve"> </w:t>
            </w:r>
            <w:r w:rsidR="00DE2107" w:rsidRPr="00DE2107">
              <w:rPr>
                <w:bCs/>
                <w:iCs/>
                <w:sz w:val="26"/>
                <w:szCs w:val="26"/>
              </w:rPr>
              <w:t xml:space="preserve">общей протяженностью </w:t>
            </w:r>
            <w:smartTag w:uri="urn:schemas-microsoft-com:office:smarttags" w:element="metricconverter">
              <w:smartTagPr>
                <w:attr w:name="ProductID" w:val="0,3 км"/>
              </w:smartTagPr>
              <w:r w:rsidR="00DE2107" w:rsidRPr="00DE2107">
                <w:rPr>
                  <w:bCs/>
                  <w:iCs/>
                  <w:sz w:val="26"/>
                  <w:szCs w:val="26"/>
                </w:rPr>
                <w:t>0,3 км</w:t>
              </w:r>
            </w:smartTag>
            <w:r w:rsidR="00E41FB4" w:rsidRPr="00DE2107">
              <w:rPr>
                <w:iCs/>
                <w:sz w:val="26"/>
                <w:szCs w:val="26"/>
              </w:rPr>
              <w:t>.;</w:t>
            </w:r>
            <w:proofErr w:type="gramEnd"/>
          </w:p>
          <w:p w:rsidR="00E41FB4" w:rsidRPr="00AC3BF5" w:rsidRDefault="004A643C" w:rsidP="00E41FB4">
            <w:pPr>
              <w:ind w:firstLine="340"/>
              <w:jc w:val="both"/>
              <w:rPr>
                <w:iCs/>
                <w:sz w:val="26"/>
                <w:szCs w:val="26"/>
              </w:rPr>
            </w:pPr>
            <w:r w:rsidRPr="001905D9">
              <w:rPr>
                <w:sz w:val="26"/>
                <w:szCs w:val="26"/>
              </w:rPr>
              <w:t>–</w:t>
            </w:r>
            <w:r w:rsidR="00E41FB4" w:rsidRPr="00AC3BF5">
              <w:rPr>
                <w:iCs/>
                <w:sz w:val="26"/>
                <w:szCs w:val="26"/>
              </w:rPr>
              <w:t xml:space="preserve"> реконструкция распределительных сетей 10кВ и 0,4кВ;</w:t>
            </w:r>
          </w:p>
          <w:p w:rsidR="00387C55" w:rsidRDefault="004A643C" w:rsidP="00DE2107">
            <w:pPr>
              <w:keepLines/>
              <w:suppressLineNumbers/>
              <w:tabs>
                <w:tab w:val="left" w:pos="1080"/>
              </w:tabs>
              <w:suppressAutoHyphens/>
              <w:autoSpaceDE w:val="0"/>
              <w:autoSpaceDN w:val="0"/>
              <w:adjustRightInd w:val="0"/>
              <w:ind w:firstLine="318"/>
              <w:jc w:val="both"/>
              <w:rPr>
                <w:sz w:val="26"/>
                <w:szCs w:val="26"/>
              </w:rPr>
            </w:pPr>
            <w:proofErr w:type="gramStart"/>
            <w:r w:rsidRPr="00B05698">
              <w:rPr>
                <w:sz w:val="26"/>
                <w:szCs w:val="26"/>
              </w:rPr>
              <w:t>–</w:t>
            </w:r>
            <w:r w:rsidR="00E41FB4" w:rsidRPr="00B05698">
              <w:rPr>
                <w:iCs/>
                <w:sz w:val="26"/>
                <w:szCs w:val="26"/>
              </w:rPr>
              <w:t xml:space="preserve"> </w:t>
            </w:r>
            <w:r w:rsidR="00DE2107" w:rsidRPr="00DE2107">
              <w:rPr>
                <w:iCs/>
                <w:sz w:val="26"/>
                <w:szCs w:val="26"/>
              </w:rPr>
              <w:t xml:space="preserve">Установка </w:t>
            </w:r>
            <w:r w:rsidR="00DE2107" w:rsidRPr="00DE2107">
              <w:rPr>
                <w:sz w:val="26"/>
                <w:szCs w:val="26"/>
              </w:rPr>
              <w:t>одной проек</w:t>
            </w:r>
            <w:r w:rsidR="00DE2107" w:rsidRPr="00DE2107">
              <w:rPr>
                <w:iCs/>
                <w:sz w:val="26"/>
                <w:szCs w:val="26"/>
              </w:rPr>
              <w:t xml:space="preserve">тируемой комплектной </w:t>
            </w:r>
            <w:proofErr w:type="spellStart"/>
            <w:r w:rsidR="00DE2107" w:rsidRPr="00DE2107">
              <w:rPr>
                <w:sz w:val="26"/>
                <w:szCs w:val="26"/>
              </w:rPr>
              <w:t>однотрансформаторной</w:t>
            </w:r>
            <w:proofErr w:type="spellEnd"/>
            <w:r w:rsidR="00DE2107" w:rsidRPr="00DE2107">
              <w:rPr>
                <w:sz w:val="26"/>
                <w:szCs w:val="26"/>
              </w:rPr>
              <w:t xml:space="preserve"> подстанции 10/0,4 кВ мощностью 160 </w:t>
            </w:r>
            <w:proofErr w:type="spellStart"/>
            <w:r w:rsidR="00DE2107" w:rsidRPr="00DE2107">
              <w:rPr>
                <w:sz w:val="26"/>
                <w:szCs w:val="26"/>
              </w:rPr>
              <w:t>кВА</w:t>
            </w:r>
            <w:proofErr w:type="spellEnd"/>
            <w:r w:rsidR="00DE2107" w:rsidRPr="00DE2107">
              <w:rPr>
                <w:sz w:val="26"/>
                <w:szCs w:val="26"/>
              </w:rPr>
              <w:t xml:space="preserve"> в </w:t>
            </w:r>
            <w:r w:rsidR="00DE2107" w:rsidRPr="00DE2107">
              <w:rPr>
                <w:snapToGrid w:val="0"/>
                <w:sz w:val="26"/>
                <w:szCs w:val="26"/>
              </w:rPr>
              <w:t>с. Воскресенка</w:t>
            </w:r>
            <w:r w:rsidR="00DE2107" w:rsidRPr="00DE2107">
              <w:rPr>
                <w:iCs/>
                <w:sz w:val="26"/>
                <w:szCs w:val="26"/>
              </w:rPr>
              <w:t xml:space="preserve"> для электроснабжения планируемых объектов</w:t>
            </w:r>
            <w:r w:rsidR="00DE2107" w:rsidRPr="00DE2107">
              <w:rPr>
                <w:sz w:val="26"/>
                <w:szCs w:val="26"/>
              </w:rPr>
              <w:t xml:space="preserve"> перспективной застройки</w:t>
            </w:r>
            <w:r w:rsidR="00DE2107">
              <w:rPr>
                <w:sz w:val="26"/>
                <w:szCs w:val="26"/>
              </w:rPr>
              <w:t>;</w:t>
            </w:r>
            <w:proofErr w:type="gramEnd"/>
          </w:p>
          <w:p w:rsidR="00DE2107" w:rsidRPr="00D57DA8" w:rsidRDefault="00DE2107" w:rsidP="00DE2107">
            <w:pPr>
              <w:keepLines/>
              <w:suppressLineNumbers/>
              <w:tabs>
                <w:tab w:val="left" w:pos="1080"/>
              </w:tabs>
              <w:suppressAutoHyphens/>
              <w:ind w:firstLine="318"/>
              <w:jc w:val="both"/>
              <w:rPr>
                <w:sz w:val="26"/>
                <w:szCs w:val="26"/>
              </w:rPr>
            </w:pPr>
            <w:r w:rsidRPr="00D57DA8">
              <w:rPr>
                <w:sz w:val="26"/>
                <w:szCs w:val="26"/>
              </w:rPr>
              <w:t xml:space="preserve">– Разработка рабочих проектов внешнего и внутреннего </w:t>
            </w:r>
            <w:r w:rsidRPr="00D57DA8">
              <w:rPr>
                <w:sz w:val="26"/>
                <w:szCs w:val="26"/>
              </w:rPr>
              <w:lastRenderedPageBreak/>
              <w:t>электроснабжения запланированных генпланом объектов.</w:t>
            </w:r>
          </w:p>
          <w:p w:rsidR="00DE2107" w:rsidRPr="00B05698" w:rsidRDefault="00DE2107" w:rsidP="00DE2107">
            <w:pPr>
              <w:keepLines/>
              <w:suppressLineNumbers/>
              <w:tabs>
                <w:tab w:val="left" w:pos="1080"/>
              </w:tabs>
              <w:suppressAutoHyphens/>
              <w:autoSpaceDE w:val="0"/>
              <w:autoSpaceDN w:val="0"/>
              <w:adjustRightInd w:val="0"/>
              <w:ind w:firstLine="318"/>
              <w:jc w:val="both"/>
              <w:rPr>
                <w:sz w:val="26"/>
                <w:szCs w:val="26"/>
              </w:rPr>
            </w:pPr>
          </w:p>
          <w:p w:rsidR="00B26574" w:rsidRPr="00AC3BF5" w:rsidRDefault="00A06003" w:rsidP="00B26574">
            <w:pPr>
              <w:rPr>
                <w:b/>
                <w:color w:val="000000"/>
                <w:sz w:val="26"/>
                <w:szCs w:val="26"/>
              </w:rPr>
            </w:pPr>
            <w:r>
              <w:rPr>
                <w:b/>
                <w:color w:val="000000"/>
                <w:sz w:val="26"/>
                <w:szCs w:val="26"/>
              </w:rPr>
              <w:t>2</w:t>
            </w:r>
            <w:r w:rsidR="00B26574" w:rsidRPr="00AC3BF5">
              <w:rPr>
                <w:b/>
                <w:color w:val="000000"/>
                <w:sz w:val="26"/>
                <w:szCs w:val="26"/>
              </w:rPr>
              <w:t>. В сфере водоснабжения:</w:t>
            </w:r>
          </w:p>
          <w:p w:rsidR="00CA6D6D" w:rsidRDefault="00CA6D6D" w:rsidP="00387C55">
            <w:pPr>
              <w:ind w:firstLine="340"/>
              <w:jc w:val="both"/>
              <w:rPr>
                <w:sz w:val="26"/>
                <w:szCs w:val="26"/>
              </w:rPr>
            </w:pPr>
          </w:p>
          <w:p w:rsidR="00A06003" w:rsidRDefault="00A06003" w:rsidP="00A06003">
            <w:pPr>
              <w:ind w:firstLine="340"/>
              <w:jc w:val="both"/>
              <w:rPr>
                <w:sz w:val="26"/>
                <w:szCs w:val="26"/>
              </w:rPr>
            </w:pPr>
            <w:r w:rsidRPr="00CA6D6D">
              <w:rPr>
                <w:sz w:val="26"/>
                <w:szCs w:val="26"/>
              </w:rPr>
              <w:t>–</w:t>
            </w:r>
            <w:r>
              <w:rPr>
                <w:sz w:val="26"/>
                <w:szCs w:val="26"/>
              </w:rPr>
              <w:t xml:space="preserve"> строительство водопровода в границах с. Воскресенка;</w:t>
            </w:r>
          </w:p>
          <w:p w:rsidR="00A06003" w:rsidRPr="00CA6D6D" w:rsidRDefault="00A06003" w:rsidP="00A06003">
            <w:pPr>
              <w:ind w:firstLine="340"/>
              <w:jc w:val="both"/>
              <w:rPr>
                <w:sz w:val="26"/>
                <w:szCs w:val="26"/>
              </w:rPr>
            </w:pPr>
            <w:r w:rsidRPr="00CA6D6D">
              <w:rPr>
                <w:sz w:val="26"/>
                <w:szCs w:val="26"/>
              </w:rPr>
              <w:t xml:space="preserve">– строительство резервной скважины </w:t>
            </w:r>
            <w:r>
              <w:rPr>
                <w:sz w:val="26"/>
                <w:szCs w:val="26"/>
              </w:rPr>
              <w:t>(</w:t>
            </w:r>
            <w:r w:rsidRPr="00CA6D6D">
              <w:rPr>
                <w:sz w:val="26"/>
                <w:szCs w:val="26"/>
              </w:rPr>
              <w:t>требуется проект);</w:t>
            </w:r>
          </w:p>
          <w:p w:rsidR="00A06003" w:rsidRPr="00CA6D6D" w:rsidRDefault="00A06003" w:rsidP="00A06003">
            <w:pPr>
              <w:ind w:firstLine="340"/>
              <w:jc w:val="both"/>
              <w:rPr>
                <w:sz w:val="26"/>
                <w:szCs w:val="26"/>
              </w:rPr>
            </w:pPr>
            <w:r w:rsidRPr="00CA6D6D">
              <w:rPr>
                <w:sz w:val="26"/>
                <w:szCs w:val="26"/>
              </w:rPr>
              <w:t>– установка новой водонапорной башни;</w:t>
            </w:r>
          </w:p>
          <w:p w:rsidR="00A06003" w:rsidRPr="00CA6D6D" w:rsidRDefault="00A06003" w:rsidP="00A06003">
            <w:pPr>
              <w:ind w:firstLine="318"/>
              <w:jc w:val="both"/>
              <w:rPr>
                <w:sz w:val="26"/>
                <w:szCs w:val="26"/>
              </w:rPr>
            </w:pPr>
            <w:r w:rsidRPr="00CA6D6D">
              <w:rPr>
                <w:sz w:val="26"/>
                <w:szCs w:val="26"/>
              </w:rPr>
              <w:t>– состав реконструируемых сооружений:</w:t>
            </w:r>
          </w:p>
          <w:p w:rsidR="00A06003" w:rsidRPr="00CA6D6D" w:rsidRDefault="00A06003" w:rsidP="00A06003">
            <w:pPr>
              <w:ind w:firstLine="743"/>
              <w:jc w:val="both"/>
              <w:rPr>
                <w:sz w:val="26"/>
                <w:szCs w:val="26"/>
              </w:rPr>
            </w:pPr>
            <w:r w:rsidRPr="00CA6D6D">
              <w:rPr>
                <w:sz w:val="26"/>
                <w:szCs w:val="26"/>
              </w:rPr>
              <w:t>– водозаборные скважины с глубинными насосами (рабочая и резервная);</w:t>
            </w:r>
          </w:p>
          <w:p w:rsidR="00A06003" w:rsidRPr="00CA6D6D" w:rsidRDefault="00A06003" w:rsidP="00A06003">
            <w:pPr>
              <w:ind w:firstLine="743"/>
              <w:jc w:val="both"/>
              <w:rPr>
                <w:sz w:val="26"/>
                <w:szCs w:val="26"/>
              </w:rPr>
            </w:pPr>
            <w:r w:rsidRPr="00CA6D6D">
              <w:rPr>
                <w:sz w:val="26"/>
                <w:szCs w:val="26"/>
              </w:rPr>
              <w:t>– насосная станция 2-го подъема;</w:t>
            </w:r>
          </w:p>
          <w:p w:rsidR="00A06003" w:rsidRPr="00CA6D6D" w:rsidRDefault="00A06003" w:rsidP="00A06003">
            <w:pPr>
              <w:ind w:firstLine="743"/>
              <w:jc w:val="both"/>
              <w:rPr>
                <w:sz w:val="26"/>
                <w:szCs w:val="26"/>
              </w:rPr>
            </w:pPr>
            <w:r w:rsidRPr="00CA6D6D">
              <w:rPr>
                <w:sz w:val="26"/>
                <w:szCs w:val="26"/>
              </w:rPr>
              <w:t>– станция водоподготовки;</w:t>
            </w:r>
          </w:p>
          <w:p w:rsidR="00A06003" w:rsidRPr="00CA6D6D" w:rsidRDefault="00A06003" w:rsidP="00A06003">
            <w:pPr>
              <w:ind w:firstLine="743"/>
              <w:jc w:val="both"/>
              <w:rPr>
                <w:sz w:val="26"/>
                <w:szCs w:val="26"/>
              </w:rPr>
            </w:pPr>
            <w:r w:rsidRPr="00CA6D6D">
              <w:rPr>
                <w:sz w:val="26"/>
                <w:szCs w:val="26"/>
              </w:rPr>
              <w:t>– водонапорная башня или подземный контррезервуар;</w:t>
            </w:r>
          </w:p>
          <w:p w:rsidR="00A06003" w:rsidRPr="00CA6D6D" w:rsidRDefault="00A06003" w:rsidP="00A06003">
            <w:pPr>
              <w:shd w:val="clear" w:color="auto" w:fill="FFFFFF"/>
              <w:ind w:firstLine="743"/>
              <w:jc w:val="both"/>
              <w:rPr>
                <w:sz w:val="26"/>
                <w:szCs w:val="26"/>
              </w:rPr>
            </w:pPr>
            <w:r w:rsidRPr="00CA6D6D">
              <w:rPr>
                <w:sz w:val="26"/>
                <w:szCs w:val="26"/>
              </w:rPr>
              <w:t xml:space="preserve">– </w:t>
            </w:r>
            <w:r w:rsidRPr="00CA6D6D">
              <w:rPr>
                <w:rStyle w:val="aff6"/>
                <w:sz w:val="26"/>
                <w:szCs w:val="26"/>
                <w:lang w:eastAsia="ar-SA"/>
              </w:rPr>
              <w:t>сборные резервуары,</w:t>
            </w:r>
            <w:r w:rsidRPr="00CA6D6D">
              <w:rPr>
                <w:sz w:val="26"/>
                <w:szCs w:val="26"/>
              </w:rPr>
              <w:t xml:space="preserve"> водоводы и разводящая уличная водопроводная сеть с пожарными гидрантами.</w:t>
            </w:r>
          </w:p>
          <w:p w:rsidR="00EB67A3" w:rsidRPr="00A06003" w:rsidRDefault="00EB67A3" w:rsidP="00A06003">
            <w:pPr>
              <w:shd w:val="clear" w:color="auto" w:fill="FFFFFF"/>
              <w:ind w:firstLine="318"/>
              <w:jc w:val="both"/>
              <w:rPr>
                <w:sz w:val="26"/>
                <w:szCs w:val="26"/>
              </w:rPr>
            </w:pPr>
          </w:p>
          <w:p w:rsidR="00A06003" w:rsidRPr="00A06003" w:rsidRDefault="00A06003" w:rsidP="00A06003">
            <w:pPr>
              <w:rPr>
                <w:b/>
                <w:sz w:val="26"/>
                <w:szCs w:val="26"/>
              </w:rPr>
            </w:pPr>
            <w:r w:rsidRPr="00A06003">
              <w:rPr>
                <w:b/>
                <w:sz w:val="26"/>
                <w:szCs w:val="26"/>
              </w:rPr>
              <w:t>2</w:t>
            </w:r>
            <w:r>
              <w:rPr>
                <w:b/>
                <w:sz w:val="26"/>
                <w:szCs w:val="26"/>
              </w:rPr>
              <w:t xml:space="preserve">. Объекты </w:t>
            </w:r>
            <w:proofErr w:type="spellStart"/>
            <w:r>
              <w:rPr>
                <w:b/>
                <w:sz w:val="26"/>
                <w:szCs w:val="26"/>
              </w:rPr>
              <w:t>спецназначения</w:t>
            </w:r>
            <w:proofErr w:type="spellEnd"/>
            <w:r w:rsidRPr="00A06003">
              <w:rPr>
                <w:b/>
                <w:sz w:val="26"/>
                <w:szCs w:val="26"/>
              </w:rPr>
              <w:t>:</w:t>
            </w:r>
          </w:p>
          <w:p w:rsidR="00A06003" w:rsidRDefault="00A06003" w:rsidP="00A06003">
            <w:pPr>
              <w:shd w:val="clear" w:color="auto" w:fill="FFFFFF"/>
              <w:ind w:firstLine="318"/>
              <w:jc w:val="both"/>
              <w:rPr>
                <w:bCs/>
              </w:rPr>
            </w:pPr>
          </w:p>
          <w:p w:rsidR="00A06003" w:rsidRPr="00AC3BF5" w:rsidRDefault="00A06003" w:rsidP="00003BF5">
            <w:pPr>
              <w:shd w:val="clear" w:color="auto" w:fill="FFFFFF"/>
              <w:ind w:firstLine="318"/>
              <w:jc w:val="both"/>
              <w:rPr>
                <w:color w:val="FF0000"/>
                <w:sz w:val="26"/>
                <w:szCs w:val="26"/>
              </w:rPr>
            </w:pPr>
            <w:r w:rsidRPr="00CA6D6D">
              <w:rPr>
                <w:sz w:val="26"/>
                <w:szCs w:val="26"/>
              </w:rPr>
              <w:t>–</w:t>
            </w:r>
            <w:r>
              <w:rPr>
                <w:sz w:val="26"/>
                <w:szCs w:val="26"/>
              </w:rPr>
              <w:t xml:space="preserve"> </w:t>
            </w:r>
            <w:r w:rsidRPr="00A06003">
              <w:rPr>
                <w:bCs/>
                <w:sz w:val="26"/>
                <w:szCs w:val="26"/>
              </w:rPr>
              <w:t>Скотомогильник с захоронением в ямах</w:t>
            </w:r>
            <w:r>
              <w:rPr>
                <w:bCs/>
                <w:sz w:val="26"/>
                <w:szCs w:val="26"/>
              </w:rPr>
              <w:t>.</w:t>
            </w:r>
          </w:p>
        </w:tc>
      </w:tr>
      <w:tr w:rsidR="006F3156"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6F3156" w:rsidRPr="00AC3BF5" w:rsidRDefault="006F3156" w:rsidP="00085B5A">
            <w:pPr>
              <w:ind w:left="-57" w:right="-57"/>
              <w:rPr>
                <w:sz w:val="26"/>
                <w:szCs w:val="26"/>
              </w:rPr>
            </w:pPr>
            <w:r w:rsidRPr="00AC3BF5">
              <w:rPr>
                <w:sz w:val="26"/>
                <w:szCs w:val="26"/>
              </w:rPr>
              <w:lastRenderedPageBreak/>
              <w:t>Сроки и этапы реализации Программы:</w:t>
            </w:r>
          </w:p>
        </w:tc>
        <w:tc>
          <w:tcPr>
            <w:tcW w:w="7532" w:type="dxa"/>
            <w:gridSpan w:val="8"/>
            <w:tcBorders>
              <w:top w:val="single" w:sz="4" w:space="0" w:color="auto"/>
              <w:left w:val="single" w:sz="4" w:space="0" w:color="auto"/>
              <w:bottom w:val="single" w:sz="4" w:space="0" w:color="auto"/>
              <w:right w:val="single" w:sz="4" w:space="0" w:color="auto"/>
            </w:tcBorders>
            <w:vAlign w:val="center"/>
          </w:tcPr>
          <w:p w:rsidR="00B079E8" w:rsidRPr="00AC3BF5" w:rsidRDefault="00B079E8" w:rsidP="00B079E8">
            <w:pPr>
              <w:widowControl w:val="0"/>
              <w:autoSpaceDE w:val="0"/>
              <w:autoSpaceDN w:val="0"/>
              <w:adjustRightInd w:val="0"/>
              <w:jc w:val="both"/>
              <w:rPr>
                <w:sz w:val="26"/>
                <w:szCs w:val="26"/>
              </w:rPr>
            </w:pPr>
            <w:r w:rsidRPr="00AC3BF5">
              <w:rPr>
                <w:sz w:val="26"/>
                <w:szCs w:val="26"/>
              </w:rPr>
              <w:t>Программа разрабатывается на срок действия генерального плана 201</w:t>
            </w:r>
            <w:r w:rsidR="00CA6D6D">
              <w:rPr>
                <w:sz w:val="26"/>
                <w:szCs w:val="26"/>
              </w:rPr>
              <w:t>9</w:t>
            </w:r>
            <w:r w:rsidRPr="00AC3BF5">
              <w:rPr>
                <w:sz w:val="26"/>
                <w:szCs w:val="26"/>
              </w:rPr>
              <w:t>-203</w:t>
            </w:r>
            <w:r w:rsidR="00CA6D6D">
              <w:rPr>
                <w:sz w:val="26"/>
                <w:szCs w:val="26"/>
              </w:rPr>
              <w:t>5</w:t>
            </w:r>
            <w:r w:rsidRPr="00AC3BF5">
              <w:rPr>
                <w:sz w:val="26"/>
                <w:szCs w:val="26"/>
              </w:rPr>
              <w:t xml:space="preserve"> годы</w:t>
            </w:r>
            <w:r w:rsidR="004A643C">
              <w:rPr>
                <w:sz w:val="26"/>
                <w:szCs w:val="26"/>
              </w:rPr>
              <w:t>:</w:t>
            </w:r>
          </w:p>
          <w:p w:rsidR="00B079E8" w:rsidRPr="00AC3BF5" w:rsidRDefault="004A643C" w:rsidP="00B079E8">
            <w:pPr>
              <w:widowControl w:val="0"/>
              <w:autoSpaceDE w:val="0"/>
              <w:autoSpaceDN w:val="0"/>
              <w:adjustRightInd w:val="0"/>
              <w:ind w:firstLine="333"/>
              <w:jc w:val="both"/>
              <w:rPr>
                <w:sz w:val="26"/>
                <w:szCs w:val="26"/>
              </w:rPr>
            </w:pPr>
            <w:r w:rsidRPr="001905D9">
              <w:rPr>
                <w:sz w:val="26"/>
                <w:szCs w:val="26"/>
              </w:rPr>
              <w:t>–</w:t>
            </w:r>
            <w:r w:rsidR="00B079E8" w:rsidRPr="00AC3BF5">
              <w:rPr>
                <w:sz w:val="26"/>
                <w:szCs w:val="26"/>
              </w:rPr>
              <w:t xml:space="preserve"> 1 этап до 202</w:t>
            </w:r>
            <w:r w:rsidR="00CA6D6D">
              <w:rPr>
                <w:sz w:val="26"/>
                <w:szCs w:val="26"/>
              </w:rPr>
              <w:t>3</w:t>
            </w:r>
            <w:r w:rsidR="00B079E8" w:rsidRPr="00AC3BF5">
              <w:rPr>
                <w:sz w:val="26"/>
                <w:szCs w:val="26"/>
              </w:rPr>
              <w:t>;</w:t>
            </w:r>
          </w:p>
          <w:p w:rsidR="006F3156" w:rsidRDefault="004A643C" w:rsidP="00B079E8">
            <w:pPr>
              <w:pStyle w:val="AAA"/>
              <w:shd w:val="clear" w:color="auto" w:fill="FFFFFF" w:themeFill="background1"/>
              <w:tabs>
                <w:tab w:val="left" w:pos="174"/>
                <w:tab w:val="left" w:pos="540"/>
              </w:tabs>
              <w:spacing w:after="0"/>
              <w:ind w:firstLine="340"/>
              <w:rPr>
                <w:sz w:val="26"/>
                <w:szCs w:val="26"/>
              </w:rPr>
            </w:pPr>
            <w:r w:rsidRPr="001905D9">
              <w:rPr>
                <w:sz w:val="26"/>
                <w:szCs w:val="26"/>
              </w:rPr>
              <w:t>–</w:t>
            </w:r>
            <w:r w:rsidR="00B079E8" w:rsidRPr="00AC3BF5">
              <w:rPr>
                <w:sz w:val="26"/>
                <w:szCs w:val="26"/>
              </w:rPr>
              <w:t xml:space="preserve"> 2 этап до203</w:t>
            </w:r>
            <w:r w:rsidR="00CA6D6D">
              <w:rPr>
                <w:sz w:val="26"/>
                <w:szCs w:val="26"/>
              </w:rPr>
              <w:t>5</w:t>
            </w:r>
            <w:r w:rsidR="00B079E8" w:rsidRPr="00AC3BF5">
              <w:rPr>
                <w:sz w:val="26"/>
                <w:szCs w:val="26"/>
              </w:rPr>
              <w:t>.</w:t>
            </w:r>
          </w:p>
          <w:p w:rsidR="00EB67A3" w:rsidRPr="00AC3BF5" w:rsidRDefault="00EB67A3" w:rsidP="00B079E8">
            <w:pPr>
              <w:pStyle w:val="AAA"/>
              <w:shd w:val="clear" w:color="auto" w:fill="FFFFFF" w:themeFill="background1"/>
              <w:tabs>
                <w:tab w:val="left" w:pos="174"/>
                <w:tab w:val="left" w:pos="540"/>
              </w:tabs>
              <w:spacing w:after="0"/>
              <w:ind w:firstLine="340"/>
              <w:rPr>
                <w:sz w:val="26"/>
                <w:szCs w:val="26"/>
              </w:rPr>
            </w:pPr>
          </w:p>
        </w:tc>
      </w:tr>
      <w:tr w:rsidR="00085B5A" w:rsidRPr="00AC3BF5" w:rsidTr="006E0FA8">
        <w:trPr>
          <w:trHeight w:val="294"/>
          <w:jc w:val="center"/>
        </w:trPr>
        <w:tc>
          <w:tcPr>
            <w:tcW w:w="2144" w:type="dxa"/>
            <w:tcBorders>
              <w:top w:val="single" w:sz="4" w:space="0" w:color="auto"/>
              <w:left w:val="single" w:sz="4" w:space="0" w:color="auto"/>
              <w:bottom w:val="single" w:sz="4" w:space="0" w:color="auto"/>
              <w:right w:val="single" w:sz="4" w:space="0" w:color="auto"/>
            </w:tcBorders>
          </w:tcPr>
          <w:p w:rsidR="00085B5A" w:rsidRPr="00AC3BF5" w:rsidRDefault="00085B5A" w:rsidP="00085B5A">
            <w:pPr>
              <w:widowControl w:val="0"/>
              <w:autoSpaceDE w:val="0"/>
              <w:autoSpaceDN w:val="0"/>
              <w:adjustRightInd w:val="0"/>
              <w:ind w:left="-57" w:right="-57"/>
              <w:rPr>
                <w:sz w:val="26"/>
                <w:szCs w:val="26"/>
              </w:rPr>
            </w:pPr>
            <w:r w:rsidRPr="00AC3BF5">
              <w:rPr>
                <w:sz w:val="26"/>
                <w:szCs w:val="26"/>
              </w:rPr>
              <w:t>Исполнители основных мероприятий</w:t>
            </w:r>
          </w:p>
        </w:tc>
        <w:tc>
          <w:tcPr>
            <w:tcW w:w="7532" w:type="dxa"/>
            <w:gridSpan w:val="8"/>
            <w:tcBorders>
              <w:top w:val="single" w:sz="4" w:space="0" w:color="auto"/>
              <w:left w:val="single" w:sz="4" w:space="0" w:color="auto"/>
              <w:bottom w:val="single" w:sz="4" w:space="0" w:color="auto"/>
              <w:right w:val="single" w:sz="4" w:space="0" w:color="auto"/>
            </w:tcBorders>
          </w:tcPr>
          <w:p w:rsidR="00D43265" w:rsidRPr="00D43265" w:rsidRDefault="00D43265" w:rsidP="00D43265">
            <w:pPr>
              <w:widowControl w:val="0"/>
              <w:autoSpaceDE w:val="0"/>
              <w:autoSpaceDN w:val="0"/>
              <w:adjustRightInd w:val="0"/>
              <w:jc w:val="both"/>
              <w:rPr>
                <w:sz w:val="26"/>
                <w:szCs w:val="26"/>
              </w:rPr>
            </w:pPr>
            <w:r w:rsidRPr="00D43265">
              <w:rPr>
                <w:rStyle w:val="afa"/>
                <w:sz w:val="26"/>
                <w:szCs w:val="26"/>
              </w:rPr>
              <w:t>–</w:t>
            </w:r>
            <w:r w:rsidRPr="00D43265">
              <w:rPr>
                <w:sz w:val="26"/>
                <w:szCs w:val="26"/>
              </w:rPr>
              <w:t xml:space="preserve"> Администрация </w:t>
            </w:r>
            <w:r w:rsidR="00CA6D6D" w:rsidRPr="00AC3BF5">
              <w:rPr>
                <w:sz w:val="26"/>
                <w:szCs w:val="26"/>
              </w:rPr>
              <w:t xml:space="preserve">муниципального образования </w:t>
            </w:r>
            <w:r w:rsidR="00CA6D6D">
              <w:rPr>
                <w:sz w:val="26"/>
                <w:szCs w:val="26"/>
              </w:rPr>
              <w:t>Воскресенский</w:t>
            </w:r>
            <w:r w:rsidR="00CA6D6D" w:rsidRPr="00AC3BF5">
              <w:rPr>
                <w:sz w:val="26"/>
                <w:szCs w:val="26"/>
              </w:rPr>
              <w:t xml:space="preserve"> сельсовет Заринского района Алтайского края</w:t>
            </w:r>
            <w:r w:rsidRPr="00D43265">
              <w:rPr>
                <w:sz w:val="26"/>
                <w:szCs w:val="26"/>
              </w:rPr>
              <w:t>;</w:t>
            </w:r>
          </w:p>
          <w:p w:rsidR="00085B5A" w:rsidRPr="00D43265" w:rsidRDefault="004A643C" w:rsidP="00FA0409">
            <w:pPr>
              <w:widowControl w:val="0"/>
              <w:autoSpaceDE w:val="0"/>
              <w:autoSpaceDN w:val="0"/>
              <w:adjustRightInd w:val="0"/>
              <w:jc w:val="both"/>
              <w:rPr>
                <w:sz w:val="26"/>
                <w:szCs w:val="26"/>
              </w:rPr>
            </w:pPr>
            <w:r w:rsidRPr="00D43265">
              <w:rPr>
                <w:sz w:val="26"/>
                <w:szCs w:val="26"/>
              </w:rPr>
              <w:t>–</w:t>
            </w:r>
            <w:r w:rsidR="00B079E8" w:rsidRPr="00D43265">
              <w:rPr>
                <w:sz w:val="26"/>
                <w:szCs w:val="26"/>
              </w:rPr>
              <w:t xml:space="preserve"> </w:t>
            </w:r>
            <w:r w:rsidR="00FA0409" w:rsidRPr="00D43265">
              <w:rPr>
                <w:sz w:val="26"/>
                <w:szCs w:val="26"/>
              </w:rPr>
              <w:t>Ответственные бюджетные организации</w:t>
            </w:r>
            <w:r w:rsidR="00D43265" w:rsidRPr="00D43265">
              <w:rPr>
                <w:sz w:val="26"/>
                <w:szCs w:val="26"/>
              </w:rPr>
              <w:t>.</w:t>
            </w:r>
          </w:p>
          <w:p w:rsidR="00BD6D7F" w:rsidRPr="00AC3BF5" w:rsidRDefault="00BD6D7F" w:rsidP="00514B93">
            <w:pPr>
              <w:widowControl w:val="0"/>
              <w:autoSpaceDE w:val="0"/>
              <w:autoSpaceDN w:val="0"/>
              <w:adjustRightInd w:val="0"/>
              <w:jc w:val="both"/>
              <w:rPr>
                <w:sz w:val="26"/>
                <w:szCs w:val="26"/>
              </w:rPr>
            </w:pPr>
          </w:p>
        </w:tc>
      </w:tr>
      <w:tr w:rsidR="0013220E" w:rsidRPr="00AC3BF5" w:rsidTr="00D43265">
        <w:trPr>
          <w:trHeight w:val="171"/>
          <w:jc w:val="center"/>
        </w:trPr>
        <w:tc>
          <w:tcPr>
            <w:tcW w:w="2144" w:type="dxa"/>
            <w:vMerge w:val="restart"/>
            <w:tcBorders>
              <w:left w:val="single" w:sz="4" w:space="0" w:color="auto"/>
              <w:right w:val="single" w:sz="4" w:space="0" w:color="auto"/>
            </w:tcBorders>
          </w:tcPr>
          <w:p w:rsidR="0013220E" w:rsidRPr="00AC3BF5" w:rsidRDefault="00BD6D7F" w:rsidP="00146D91">
            <w:pPr>
              <w:ind w:left="-57" w:right="-57"/>
              <w:rPr>
                <w:sz w:val="26"/>
                <w:szCs w:val="26"/>
              </w:rPr>
            </w:pPr>
            <w:r>
              <w:rPr>
                <w:sz w:val="26"/>
                <w:szCs w:val="26"/>
              </w:rPr>
              <w:t xml:space="preserve">Объемы и источники финансирования </w:t>
            </w:r>
            <w:r w:rsidR="00146D91">
              <w:rPr>
                <w:sz w:val="26"/>
                <w:szCs w:val="26"/>
              </w:rPr>
              <w:t>П</w:t>
            </w:r>
            <w:r>
              <w:rPr>
                <w:sz w:val="26"/>
                <w:szCs w:val="26"/>
              </w:rPr>
              <w:t>рограммы</w:t>
            </w:r>
            <w:r w:rsidR="00146D91">
              <w:rPr>
                <w:sz w:val="26"/>
                <w:szCs w:val="26"/>
              </w:rPr>
              <w:t>:</w:t>
            </w:r>
            <w:r>
              <w:rPr>
                <w:sz w:val="26"/>
                <w:szCs w:val="26"/>
              </w:rPr>
              <w:t xml:space="preserve"> </w:t>
            </w:r>
          </w:p>
        </w:tc>
        <w:tc>
          <w:tcPr>
            <w:tcW w:w="7532" w:type="dxa"/>
            <w:gridSpan w:val="8"/>
            <w:tcBorders>
              <w:top w:val="single" w:sz="4" w:space="0" w:color="auto"/>
              <w:left w:val="single" w:sz="4" w:space="0" w:color="auto"/>
              <w:bottom w:val="single" w:sz="4" w:space="0" w:color="auto"/>
              <w:right w:val="single" w:sz="4" w:space="0" w:color="auto"/>
            </w:tcBorders>
            <w:shd w:val="clear" w:color="auto" w:fill="auto"/>
          </w:tcPr>
          <w:p w:rsidR="0013220E" w:rsidRDefault="0013220E" w:rsidP="00473B22">
            <w:pPr>
              <w:autoSpaceDE w:val="0"/>
              <w:autoSpaceDN w:val="0"/>
              <w:adjustRightInd w:val="0"/>
              <w:jc w:val="center"/>
              <w:rPr>
                <w:rFonts w:eastAsia="Calibri"/>
                <w:color w:val="000000"/>
                <w:sz w:val="20"/>
                <w:szCs w:val="20"/>
              </w:rPr>
            </w:pPr>
            <w:r w:rsidRPr="00BD6D7F">
              <w:rPr>
                <w:rFonts w:eastAsia="Calibri"/>
                <w:color w:val="000000"/>
                <w:sz w:val="20"/>
                <w:szCs w:val="20"/>
              </w:rPr>
              <w:t xml:space="preserve">Общая потребность финансового обеспечения Программы </w:t>
            </w:r>
          </w:p>
          <w:p w:rsidR="00473B22" w:rsidRPr="00BD6D7F" w:rsidRDefault="00473B22" w:rsidP="00473B22">
            <w:pPr>
              <w:autoSpaceDE w:val="0"/>
              <w:autoSpaceDN w:val="0"/>
              <w:adjustRightInd w:val="0"/>
              <w:jc w:val="center"/>
              <w:rPr>
                <w:sz w:val="20"/>
                <w:szCs w:val="20"/>
              </w:rPr>
            </w:pPr>
          </w:p>
        </w:tc>
      </w:tr>
      <w:tr w:rsidR="00BD6D7F" w:rsidRPr="00AC3BF5" w:rsidTr="00C63D17">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rPr>
                <w:b/>
                <w:sz w:val="20"/>
                <w:szCs w:val="20"/>
              </w:rPr>
            </w:pPr>
          </w:p>
          <w:p w:rsidR="00BD6D7F" w:rsidRPr="00473B22" w:rsidRDefault="00BD6D7F" w:rsidP="00C67627">
            <w:pPr>
              <w:jc w:val="center"/>
              <w:rPr>
                <w:b/>
                <w:sz w:val="20"/>
                <w:szCs w:val="20"/>
              </w:rPr>
            </w:pPr>
            <w:r w:rsidRPr="00473B22">
              <w:rPr>
                <w:b/>
                <w:sz w:val="20"/>
                <w:szCs w:val="20"/>
              </w:rPr>
              <w:t>Год</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proofErr w:type="spellStart"/>
            <w:proofErr w:type="gramStart"/>
            <w:r w:rsidRPr="00473B22">
              <w:rPr>
                <w:b/>
                <w:sz w:val="16"/>
                <w:szCs w:val="16"/>
              </w:rPr>
              <w:t>Федераль-ный</w:t>
            </w:r>
            <w:proofErr w:type="spellEnd"/>
            <w:proofErr w:type="gramEnd"/>
          </w:p>
          <w:p w:rsidR="00BD6D7F" w:rsidRPr="00473B22" w:rsidRDefault="00BD6D7F" w:rsidP="00C67627">
            <w:pPr>
              <w:jc w:val="center"/>
              <w:rPr>
                <w:b/>
                <w:sz w:val="16"/>
                <w:szCs w:val="16"/>
              </w:rPr>
            </w:pPr>
            <w:r w:rsidRPr="00473B22">
              <w:rPr>
                <w:b/>
                <w:sz w:val="16"/>
                <w:szCs w:val="16"/>
              </w:rPr>
              <w:t>бюджет</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Краевой</w:t>
            </w:r>
          </w:p>
          <w:p w:rsidR="00BD6D7F" w:rsidRPr="00473B22" w:rsidRDefault="00BD6D7F" w:rsidP="00C67627">
            <w:pPr>
              <w:jc w:val="center"/>
              <w:rPr>
                <w:b/>
                <w:sz w:val="16"/>
                <w:szCs w:val="16"/>
              </w:rPr>
            </w:pPr>
            <w:r w:rsidRPr="00473B22">
              <w:rPr>
                <w:b/>
                <w:sz w:val="16"/>
                <w:szCs w:val="16"/>
              </w:rPr>
              <w:t>бюджет</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Районный</w:t>
            </w:r>
          </w:p>
          <w:p w:rsidR="00BD6D7F" w:rsidRPr="00473B22" w:rsidRDefault="00BD6D7F" w:rsidP="00C67627">
            <w:pPr>
              <w:jc w:val="center"/>
              <w:rPr>
                <w:b/>
                <w:sz w:val="16"/>
                <w:szCs w:val="16"/>
              </w:rPr>
            </w:pPr>
            <w:r w:rsidRPr="00473B22">
              <w:rPr>
                <w:b/>
                <w:sz w:val="16"/>
                <w:szCs w:val="16"/>
              </w:rPr>
              <w:t>бюджет</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BD6D7F">
            <w:pPr>
              <w:jc w:val="center"/>
              <w:rPr>
                <w:b/>
                <w:sz w:val="16"/>
                <w:szCs w:val="16"/>
              </w:rPr>
            </w:pPr>
            <w:r w:rsidRPr="00473B22">
              <w:rPr>
                <w:b/>
                <w:sz w:val="16"/>
                <w:szCs w:val="16"/>
              </w:rPr>
              <w:t>Бюджет</w:t>
            </w:r>
          </w:p>
          <w:p w:rsidR="00BD6D7F" w:rsidRPr="00473B22" w:rsidRDefault="00BD6D7F" w:rsidP="00BD6D7F">
            <w:pPr>
              <w:jc w:val="center"/>
              <w:rPr>
                <w:b/>
                <w:sz w:val="16"/>
                <w:szCs w:val="16"/>
              </w:rPr>
            </w:pPr>
            <w:proofErr w:type="spellStart"/>
            <w:r w:rsidRPr="00473B22">
              <w:rPr>
                <w:b/>
                <w:sz w:val="16"/>
                <w:szCs w:val="16"/>
              </w:rPr>
              <w:t>Поселениия</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proofErr w:type="spellStart"/>
            <w:r w:rsidRPr="00473B22">
              <w:rPr>
                <w:b/>
                <w:sz w:val="16"/>
                <w:szCs w:val="16"/>
              </w:rPr>
              <w:t>Внебюд</w:t>
            </w:r>
            <w:proofErr w:type="spellEnd"/>
            <w:r w:rsidRPr="00473B22">
              <w:rPr>
                <w:b/>
                <w:sz w:val="16"/>
                <w:szCs w:val="16"/>
              </w:rPr>
              <w:t>-</w:t>
            </w:r>
          </w:p>
          <w:p w:rsidR="00BD6D7F" w:rsidRPr="00473B22" w:rsidRDefault="00BD6D7F" w:rsidP="00C67627">
            <w:pPr>
              <w:jc w:val="center"/>
              <w:rPr>
                <w:b/>
                <w:sz w:val="16"/>
                <w:szCs w:val="16"/>
              </w:rPr>
            </w:pPr>
            <w:proofErr w:type="spellStart"/>
            <w:r w:rsidRPr="00473B22">
              <w:rPr>
                <w:b/>
                <w:sz w:val="16"/>
                <w:szCs w:val="16"/>
              </w:rPr>
              <w:t>жетные</w:t>
            </w:r>
            <w:proofErr w:type="spellEnd"/>
          </w:p>
          <w:p w:rsidR="00BD6D7F" w:rsidRPr="00473B22" w:rsidRDefault="00BD6D7F" w:rsidP="00C67627">
            <w:pPr>
              <w:jc w:val="center"/>
              <w:rPr>
                <w:b/>
                <w:sz w:val="16"/>
                <w:szCs w:val="16"/>
              </w:rPr>
            </w:pPr>
            <w:r w:rsidRPr="00473B22">
              <w:rPr>
                <w:b/>
                <w:sz w:val="16"/>
                <w:szCs w:val="16"/>
              </w:rPr>
              <w:t>источники</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BD6D7F" w:rsidRPr="00473B22" w:rsidRDefault="00BD6D7F" w:rsidP="00C67627">
            <w:pPr>
              <w:jc w:val="center"/>
              <w:rPr>
                <w:b/>
                <w:sz w:val="16"/>
                <w:szCs w:val="16"/>
              </w:rPr>
            </w:pPr>
            <w:r w:rsidRPr="00473B22">
              <w:rPr>
                <w:b/>
                <w:sz w:val="16"/>
                <w:szCs w:val="16"/>
              </w:rPr>
              <w:t>Всего</w:t>
            </w:r>
          </w:p>
          <w:p w:rsidR="00BD6D7F" w:rsidRPr="00473B22" w:rsidRDefault="009C441D" w:rsidP="00C67627">
            <w:pPr>
              <w:jc w:val="center"/>
              <w:rPr>
                <w:b/>
                <w:sz w:val="16"/>
                <w:szCs w:val="16"/>
              </w:rPr>
            </w:pPr>
            <w:r w:rsidRPr="00473B22">
              <w:rPr>
                <w:b/>
                <w:sz w:val="16"/>
                <w:szCs w:val="16"/>
              </w:rPr>
              <w:t>Ф</w:t>
            </w:r>
            <w:r w:rsidR="00BD6D7F" w:rsidRPr="00473B22">
              <w:rPr>
                <w:b/>
                <w:sz w:val="16"/>
                <w:szCs w:val="16"/>
              </w:rPr>
              <w:t>инан</w:t>
            </w:r>
            <w:r w:rsidRPr="00473B22">
              <w:rPr>
                <w:b/>
                <w:sz w:val="16"/>
                <w:szCs w:val="16"/>
              </w:rPr>
              <w:t xml:space="preserve">совых затрат </w:t>
            </w:r>
          </w:p>
        </w:tc>
      </w:tr>
      <w:tr w:rsidR="00BD6D7F" w:rsidRPr="00AC3BF5" w:rsidTr="00C63D17">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201</w:t>
            </w:r>
            <w:r w:rsidR="00CA6D6D">
              <w:rPr>
                <w:sz w:val="26"/>
                <w:szCs w:val="26"/>
              </w:rPr>
              <w:t>9</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1 813 000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518 000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259 000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2 590 000</w:t>
            </w:r>
          </w:p>
        </w:tc>
      </w:tr>
      <w:tr w:rsidR="00BD6D7F" w:rsidRPr="00AC3BF5" w:rsidTr="00C63D17">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w:t>
            </w:r>
            <w:r w:rsidR="00CA6D6D">
              <w:rPr>
                <w:sz w:val="26"/>
                <w:szCs w:val="26"/>
              </w:rPr>
              <w:t>20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1 568 000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448 000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224 000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2 240 000</w:t>
            </w:r>
          </w:p>
        </w:tc>
      </w:tr>
      <w:tr w:rsidR="00BD6D7F" w:rsidRPr="00AC3BF5" w:rsidTr="00C63D17">
        <w:trPr>
          <w:trHeight w:val="171"/>
          <w:jc w:val="center"/>
        </w:trPr>
        <w:tc>
          <w:tcPr>
            <w:tcW w:w="2144" w:type="dxa"/>
            <w:vMerge/>
            <w:tcBorders>
              <w:left w:val="single" w:sz="4" w:space="0" w:color="auto"/>
              <w:right w:val="single" w:sz="4" w:space="0" w:color="auto"/>
            </w:tcBorders>
          </w:tcPr>
          <w:p w:rsidR="00BD6D7F" w:rsidRPr="00AC3BF5" w:rsidRDefault="00BD6D7F"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BD6D7F" w:rsidRPr="00AC3BF5" w:rsidRDefault="00BD6D7F" w:rsidP="00CA6D6D">
            <w:pPr>
              <w:jc w:val="center"/>
              <w:rPr>
                <w:sz w:val="26"/>
                <w:szCs w:val="26"/>
              </w:rPr>
            </w:pPr>
            <w:r w:rsidRPr="00AC3BF5">
              <w:rPr>
                <w:sz w:val="26"/>
                <w:szCs w:val="26"/>
              </w:rPr>
              <w:t>202</w:t>
            </w:r>
            <w:r w:rsidR="00CA6D6D">
              <w:rPr>
                <w:sz w:val="26"/>
                <w:szCs w:val="26"/>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2 100 000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600 000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300 000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BD6D7F" w:rsidRPr="00C63D17" w:rsidRDefault="00C63D17" w:rsidP="00C67627">
            <w:pPr>
              <w:jc w:val="center"/>
              <w:rPr>
                <w:color w:val="000000" w:themeColor="text1"/>
                <w:sz w:val="20"/>
                <w:szCs w:val="20"/>
              </w:rPr>
            </w:pPr>
            <w:r>
              <w:rPr>
                <w:color w:val="000000" w:themeColor="text1"/>
                <w:sz w:val="20"/>
                <w:szCs w:val="20"/>
              </w:rPr>
              <w:t>3 000 000</w:t>
            </w:r>
          </w:p>
        </w:tc>
      </w:tr>
      <w:tr w:rsidR="00C63D17" w:rsidRPr="00AC3BF5" w:rsidTr="00C63D17">
        <w:trPr>
          <w:trHeight w:val="171"/>
          <w:jc w:val="center"/>
        </w:trPr>
        <w:tc>
          <w:tcPr>
            <w:tcW w:w="2144" w:type="dxa"/>
            <w:vMerge/>
            <w:tcBorders>
              <w:left w:val="single" w:sz="4" w:space="0" w:color="auto"/>
              <w:right w:val="single" w:sz="4" w:space="0" w:color="auto"/>
            </w:tcBorders>
          </w:tcPr>
          <w:p w:rsidR="00C63D17" w:rsidRPr="00AC3BF5" w:rsidRDefault="00C63D17"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C63D17" w:rsidRPr="00AC3BF5" w:rsidRDefault="00C63D17" w:rsidP="00CA6D6D">
            <w:pPr>
              <w:jc w:val="center"/>
              <w:rPr>
                <w:sz w:val="26"/>
                <w:szCs w:val="26"/>
              </w:rPr>
            </w:pPr>
            <w:r w:rsidRPr="00AC3BF5">
              <w:rPr>
                <w:sz w:val="26"/>
                <w:szCs w:val="26"/>
              </w:rPr>
              <w:t>202</w:t>
            </w:r>
            <w:r>
              <w:rPr>
                <w:sz w:val="26"/>
                <w:szCs w:val="26"/>
              </w:rPr>
              <w:t>2</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2 100 000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600 000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300 000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3 000 000</w:t>
            </w:r>
          </w:p>
        </w:tc>
      </w:tr>
      <w:tr w:rsidR="00C63D17" w:rsidRPr="00AC3BF5" w:rsidTr="00C63D17">
        <w:trPr>
          <w:trHeight w:val="171"/>
          <w:jc w:val="center"/>
        </w:trPr>
        <w:tc>
          <w:tcPr>
            <w:tcW w:w="2144" w:type="dxa"/>
            <w:vMerge/>
            <w:tcBorders>
              <w:left w:val="single" w:sz="4" w:space="0" w:color="auto"/>
              <w:right w:val="single" w:sz="4" w:space="0" w:color="auto"/>
            </w:tcBorders>
          </w:tcPr>
          <w:p w:rsidR="00C63D17" w:rsidRPr="00AC3BF5" w:rsidRDefault="00C63D17"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C63D17" w:rsidRPr="00AC3BF5" w:rsidRDefault="00C63D17" w:rsidP="00CA6D6D">
            <w:pPr>
              <w:jc w:val="center"/>
              <w:rPr>
                <w:sz w:val="26"/>
                <w:szCs w:val="26"/>
              </w:rPr>
            </w:pPr>
            <w:r w:rsidRPr="00AC3BF5">
              <w:rPr>
                <w:sz w:val="26"/>
                <w:szCs w:val="26"/>
              </w:rPr>
              <w:t>202</w:t>
            </w:r>
            <w:r>
              <w:rPr>
                <w:sz w:val="26"/>
                <w:szCs w:val="26"/>
              </w:rPr>
              <w:t>3</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2 100 000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600 000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300 000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3 000 000</w:t>
            </w:r>
          </w:p>
        </w:tc>
      </w:tr>
      <w:tr w:rsidR="00C63D17" w:rsidRPr="00AC3BF5" w:rsidTr="00C63D17">
        <w:trPr>
          <w:trHeight w:val="171"/>
          <w:jc w:val="center"/>
        </w:trPr>
        <w:tc>
          <w:tcPr>
            <w:tcW w:w="2144" w:type="dxa"/>
            <w:vMerge/>
            <w:tcBorders>
              <w:left w:val="single" w:sz="4" w:space="0" w:color="auto"/>
              <w:right w:val="single" w:sz="4" w:space="0" w:color="auto"/>
            </w:tcBorders>
          </w:tcPr>
          <w:p w:rsidR="00C63D17" w:rsidRPr="00AC3BF5" w:rsidRDefault="00C63D17"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C63D17" w:rsidRPr="00AC3BF5" w:rsidRDefault="00C63D17" w:rsidP="00CA6D6D">
            <w:pPr>
              <w:jc w:val="center"/>
              <w:rPr>
                <w:sz w:val="26"/>
                <w:szCs w:val="26"/>
              </w:rPr>
            </w:pPr>
            <w:r w:rsidRPr="00AC3BF5">
              <w:rPr>
                <w:sz w:val="26"/>
                <w:szCs w:val="26"/>
              </w:rPr>
              <w:t>202</w:t>
            </w:r>
            <w:r>
              <w:rPr>
                <w:sz w:val="26"/>
                <w:szCs w:val="26"/>
              </w:rPr>
              <w:t>4</w:t>
            </w:r>
            <w:r w:rsidRPr="00AC3BF5">
              <w:rPr>
                <w:sz w:val="26"/>
                <w:szCs w:val="26"/>
              </w:rPr>
              <w:t>-203</w:t>
            </w:r>
            <w:r>
              <w:rPr>
                <w:sz w:val="26"/>
                <w:szCs w:val="26"/>
              </w:rPr>
              <w:t>5</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2 100 000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600 000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B007EE">
            <w:pPr>
              <w:jc w:val="center"/>
              <w:rPr>
                <w:color w:val="000000" w:themeColor="text1"/>
                <w:sz w:val="20"/>
                <w:szCs w:val="20"/>
              </w:rPr>
            </w:pPr>
            <w:r>
              <w:rPr>
                <w:color w:val="000000" w:themeColor="text1"/>
                <w:sz w:val="20"/>
                <w:szCs w:val="20"/>
              </w:rPr>
              <w:t>300 000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3 000 000</w:t>
            </w:r>
          </w:p>
        </w:tc>
      </w:tr>
      <w:tr w:rsidR="00C63D17" w:rsidRPr="00AC3BF5" w:rsidTr="00C63D17">
        <w:trPr>
          <w:trHeight w:val="171"/>
          <w:jc w:val="center"/>
        </w:trPr>
        <w:tc>
          <w:tcPr>
            <w:tcW w:w="2144" w:type="dxa"/>
            <w:vMerge/>
            <w:tcBorders>
              <w:left w:val="single" w:sz="4" w:space="0" w:color="auto"/>
              <w:right w:val="single" w:sz="4" w:space="0" w:color="auto"/>
            </w:tcBorders>
          </w:tcPr>
          <w:p w:rsidR="00C63D17" w:rsidRPr="00AC3BF5" w:rsidRDefault="00C63D17" w:rsidP="00085B5A">
            <w:pPr>
              <w:ind w:left="-57" w:right="-57"/>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C63D17" w:rsidRPr="00AC3BF5" w:rsidRDefault="00C63D17" w:rsidP="00C67627">
            <w:pPr>
              <w:jc w:val="center"/>
              <w:rPr>
                <w:sz w:val="26"/>
                <w:szCs w:val="26"/>
              </w:rPr>
            </w:pPr>
            <w:r>
              <w:rPr>
                <w:sz w:val="26"/>
                <w:szCs w:val="26"/>
              </w:rPr>
              <w:t xml:space="preserve">Всего </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sidRPr="00C63D17">
              <w:rPr>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11 781 000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3 366 000</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Pr>
                <w:color w:val="000000" w:themeColor="text1"/>
                <w:sz w:val="20"/>
                <w:szCs w:val="20"/>
              </w:rPr>
              <w:t>1 683 000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sz w:val="20"/>
                <w:szCs w:val="20"/>
              </w:rPr>
            </w:pPr>
            <w:r>
              <w:rPr>
                <w:sz w:val="20"/>
                <w:szCs w:val="20"/>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C63D17" w:rsidRPr="00C63D17" w:rsidRDefault="00C63D17" w:rsidP="00C67627">
            <w:pPr>
              <w:jc w:val="center"/>
              <w:rPr>
                <w:color w:val="000000" w:themeColor="text1"/>
                <w:sz w:val="20"/>
                <w:szCs w:val="20"/>
              </w:rPr>
            </w:pPr>
            <w:r w:rsidRPr="00C63D17">
              <w:rPr>
                <w:color w:val="000000" w:themeColor="text1"/>
                <w:sz w:val="20"/>
                <w:szCs w:val="20"/>
              </w:rPr>
              <w:t>16 830 000</w:t>
            </w:r>
          </w:p>
        </w:tc>
      </w:tr>
      <w:tr w:rsidR="00C63D17" w:rsidRPr="00AC3BF5" w:rsidTr="006E0FA8">
        <w:trPr>
          <w:trHeight w:val="171"/>
          <w:jc w:val="center"/>
        </w:trPr>
        <w:tc>
          <w:tcPr>
            <w:tcW w:w="2144" w:type="dxa"/>
            <w:vMerge/>
            <w:tcBorders>
              <w:left w:val="single" w:sz="4" w:space="0" w:color="auto"/>
              <w:bottom w:val="single" w:sz="4" w:space="0" w:color="auto"/>
              <w:right w:val="single" w:sz="4" w:space="0" w:color="auto"/>
            </w:tcBorders>
          </w:tcPr>
          <w:p w:rsidR="00C63D17" w:rsidRPr="00AC3BF5" w:rsidRDefault="00C63D17" w:rsidP="00085B5A">
            <w:pPr>
              <w:ind w:left="-57" w:right="-57"/>
              <w:rPr>
                <w:sz w:val="26"/>
                <w:szCs w:val="26"/>
              </w:rPr>
            </w:pPr>
          </w:p>
        </w:tc>
        <w:tc>
          <w:tcPr>
            <w:tcW w:w="7532" w:type="dxa"/>
            <w:gridSpan w:val="8"/>
            <w:tcBorders>
              <w:top w:val="single" w:sz="4" w:space="0" w:color="auto"/>
              <w:left w:val="single" w:sz="4" w:space="0" w:color="auto"/>
              <w:bottom w:val="single" w:sz="4" w:space="0" w:color="auto"/>
              <w:right w:val="single" w:sz="4" w:space="0" w:color="auto"/>
            </w:tcBorders>
          </w:tcPr>
          <w:p w:rsidR="00C63D17" w:rsidRDefault="00C63D17" w:rsidP="009C441D">
            <w:pPr>
              <w:rPr>
                <w:sz w:val="26"/>
                <w:szCs w:val="26"/>
              </w:rPr>
            </w:pPr>
          </w:p>
          <w:p w:rsidR="00C63D17" w:rsidRPr="00AC3BF5" w:rsidRDefault="00C63D17" w:rsidP="009C441D">
            <w:pPr>
              <w:rPr>
                <w:sz w:val="26"/>
                <w:szCs w:val="26"/>
              </w:rPr>
            </w:pPr>
            <w:r w:rsidRPr="00AC3BF5">
              <w:rPr>
                <w:sz w:val="26"/>
                <w:szCs w:val="26"/>
              </w:rPr>
              <w:t>Объемы средств, выделяемых на реализацию Программы, подлеж</w:t>
            </w:r>
            <w:r>
              <w:rPr>
                <w:sz w:val="26"/>
                <w:szCs w:val="26"/>
              </w:rPr>
              <w:t>а</w:t>
            </w:r>
            <w:r w:rsidRPr="00AC3BF5">
              <w:rPr>
                <w:sz w:val="26"/>
                <w:szCs w:val="26"/>
              </w:rPr>
              <w:t>т ежегодному уточнению.</w:t>
            </w:r>
          </w:p>
        </w:tc>
      </w:tr>
      <w:tr w:rsidR="00C63D17" w:rsidRPr="00AC3BF5" w:rsidTr="006E0FA8">
        <w:trPr>
          <w:trHeight w:val="815"/>
          <w:jc w:val="center"/>
        </w:trPr>
        <w:tc>
          <w:tcPr>
            <w:tcW w:w="2144" w:type="dxa"/>
            <w:tcBorders>
              <w:top w:val="single" w:sz="4" w:space="0" w:color="auto"/>
              <w:left w:val="single" w:sz="4" w:space="0" w:color="auto"/>
              <w:bottom w:val="single" w:sz="4" w:space="0" w:color="auto"/>
              <w:right w:val="single" w:sz="4" w:space="0" w:color="auto"/>
            </w:tcBorders>
          </w:tcPr>
          <w:p w:rsidR="00C63D17" w:rsidRDefault="00C63D17" w:rsidP="00085B5A">
            <w:pPr>
              <w:ind w:left="-57" w:right="-57"/>
              <w:jc w:val="both"/>
              <w:rPr>
                <w:sz w:val="26"/>
                <w:szCs w:val="26"/>
              </w:rPr>
            </w:pPr>
            <w:r w:rsidRPr="00AC3BF5">
              <w:rPr>
                <w:sz w:val="26"/>
                <w:szCs w:val="26"/>
              </w:rPr>
              <w:t xml:space="preserve">Ожидаемые </w:t>
            </w:r>
          </w:p>
          <w:p w:rsidR="00C63D17" w:rsidRPr="00AC3BF5" w:rsidRDefault="00C63D17" w:rsidP="00EB67A3">
            <w:pPr>
              <w:ind w:left="-57" w:right="-57"/>
              <w:jc w:val="both"/>
              <w:rPr>
                <w:sz w:val="26"/>
                <w:szCs w:val="26"/>
              </w:rPr>
            </w:pPr>
            <w:r w:rsidRPr="00AC3BF5">
              <w:rPr>
                <w:sz w:val="26"/>
                <w:szCs w:val="26"/>
              </w:rPr>
              <w:t>конечные результаты реализации Программы:</w:t>
            </w:r>
          </w:p>
        </w:tc>
        <w:tc>
          <w:tcPr>
            <w:tcW w:w="7532" w:type="dxa"/>
            <w:gridSpan w:val="8"/>
            <w:tcBorders>
              <w:top w:val="single" w:sz="4" w:space="0" w:color="auto"/>
              <w:left w:val="single" w:sz="4" w:space="0" w:color="auto"/>
              <w:bottom w:val="single" w:sz="4" w:space="0" w:color="auto"/>
              <w:right w:val="single" w:sz="4" w:space="0" w:color="auto"/>
            </w:tcBorders>
          </w:tcPr>
          <w:p w:rsidR="00C63D17" w:rsidRDefault="00C63D17" w:rsidP="002E29A3">
            <w:pPr>
              <w:pStyle w:val="a5"/>
              <w:tabs>
                <w:tab w:val="left" w:pos="219"/>
              </w:tabs>
              <w:autoSpaceDE w:val="0"/>
              <w:autoSpaceDN w:val="0"/>
              <w:adjustRightInd w:val="0"/>
              <w:ind w:left="0" w:firstLine="340"/>
              <w:jc w:val="both"/>
              <w:rPr>
                <w:sz w:val="26"/>
                <w:szCs w:val="26"/>
              </w:rPr>
            </w:pP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Результаты </w:t>
            </w:r>
            <w:proofErr w:type="gramStart"/>
            <w:r w:rsidRPr="00AC3BF5">
              <w:rPr>
                <w:sz w:val="26"/>
                <w:szCs w:val="26"/>
              </w:rPr>
              <w:t xml:space="preserve">программы комплексного развития систем коммунальной инфраструктуры муниципального образования </w:t>
            </w:r>
            <w:r>
              <w:rPr>
                <w:sz w:val="26"/>
                <w:szCs w:val="26"/>
              </w:rPr>
              <w:t>Воскресенского</w:t>
            </w:r>
            <w:r w:rsidRPr="00AC3BF5">
              <w:rPr>
                <w:sz w:val="26"/>
                <w:szCs w:val="26"/>
              </w:rPr>
              <w:t xml:space="preserve"> сельского поселения</w:t>
            </w:r>
            <w:proofErr w:type="gramEnd"/>
            <w:r w:rsidRPr="00AC3BF5">
              <w:rPr>
                <w:sz w:val="26"/>
                <w:szCs w:val="26"/>
              </w:rPr>
              <w:t xml:space="preserve"> на 201</w:t>
            </w:r>
            <w:r>
              <w:rPr>
                <w:sz w:val="26"/>
                <w:szCs w:val="26"/>
              </w:rPr>
              <w:t>9</w:t>
            </w:r>
            <w:r w:rsidRPr="00AC3BF5">
              <w:rPr>
                <w:sz w:val="26"/>
                <w:szCs w:val="26"/>
              </w:rPr>
              <w:t xml:space="preserve"> - 203</w:t>
            </w:r>
            <w:r>
              <w:rPr>
                <w:sz w:val="26"/>
                <w:szCs w:val="26"/>
              </w:rPr>
              <w:t>5</w:t>
            </w:r>
            <w:r w:rsidRPr="00AC3BF5">
              <w:rPr>
                <w:sz w:val="26"/>
                <w:szCs w:val="26"/>
              </w:rPr>
              <w:t xml:space="preserve"> гг. определяются с помощью целевых индикаторов. Ожидаемыми </w:t>
            </w:r>
            <w:r w:rsidRPr="00AC3BF5">
              <w:rPr>
                <w:sz w:val="26"/>
                <w:szCs w:val="26"/>
              </w:rPr>
              <w:lastRenderedPageBreak/>
              <w:t xml:space="preserve">результатами Программы являются улучшение экологической ситуации в сельском поселении за счѐт: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AC3BF5">
              <w:rPr>
                <w:sz w:val="26"/>
                <w:szCs w:val="26"/>
              </w:rPr>
              <w:t>1. Технологические результаты:</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обеспечение устойчивости системы коммунальной инфраструктуры муниципального образования;</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внедрение энергосберегающих технологий;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снижение потерь коммунальных ресурсов.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2. Социальные результаты: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повышение надежности и качества предоставления коммунальных услуг;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снижение себестоимости коммунальных услуг.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AC3BF5">
              <w:rPr>
                <w:sz w:val="26"/>
                <w:szCs w:val="26"/>
              </w:rPr>
              <w:t xml:space="preserve">3. Экономические результаты: </w:t>
            </w:r>
          </w:p>
          <w:p w:rsidR="00C63D17" w:rsidRPr="00AC3BF5" w:rsidRDefault="00C63D17" w:rsidP="002E29A3">
            <w:pPr>
              <w:pStyle w:val="a5"/>
              <w:tabs>
                <w:tab w:val="left" w:pos="219"/>
              </w:tabs>
              <w:autoSpaceDE w:val="0"/>
              <w:autoSpaceDN w:val="0"/>
              <w:adjustRightInd w:val="0"/>
              <w:ind w:left="0" w:firstLine="340"/>
              <w:jc w:val="both"/>
              <w:rPr>
                <w:sz w:val="26"/>
                <w:szCs w:val="26"/>
              </w:rPr>
            </w:pPr>
            <w:r w:rsidRPr="001905D9">
              <w:rPr>
                <w:sz w:val="26"/>
                <w:szCs w:val="26"/>
              </w:rPr>
              <w:t>–</w:t>
            </w:r>
            <w:r w:rsidRPr="00AC3BF5">
              <w:rPr>
                <w:sz w:val="26"/>
                <w:szCs w:val="26"/>
              </w:rPr>
              <w:t xml:space="preserve"> плановое развитие коммунальной инфраструктуры в соответствии с документами территориального планирования развития района; </w:t>
            </w:r>
          </w:p>
          <w:p w:rsidR="00C63D17" w:rsidRPr="00AC3BF5" w:rsidRDefault="00C63D17" w:rsidP="002E29A3">
            <w:pPr>
              <w:pStyle w:val="a5"/>
              <w:tabs>
                <w:tab w:val="left" w:pos="219"/>
              </w:tabs>
              <w:autoSpaceDE w:val="0"/>
              <w:autoSpaceDN w:val="0"/>
              <w:adjustRightInd w:val="0"/>
              <w:ind w:left="0" w:firstLine="340"/>
              <w:jc w:val="both"/>
              <w:rPr>
                <w:rFonts w:eastAsiaTheme="minorHAnsi"/>
                <w:sz w:val="26"/>
                <w:szCs w:val="26"/>
                <w:lang w:eastAsia="en-US"/>
              </w:rPr>
            </w:pPr>
            <w:r w:rsidRPr="001905D9">
              <w:rPr>
                <w:sz w:val="26"/>
                <w:szCs w:val="26"/>
              </w:rPr>
              <w:t>–</w:t>
            </w:r>
            <w:r w:rsidRPr="00AC3BF5">
              <w:rPr>
                <w:sz w:val="26"/>
                <w:szCs w:val="26"/>
              </w:rPr>
              <w:t xml:space="preserve"> повышение инвестиционной привлекательности организаций коммунального комплекса.</w:t>
            </w:r>
          </w:p>
        </w:tc>
      </w:tr>
    </w:tbl>
    <w:p w:rsidR="003C3A48" w:rsidRDefault="003C3A48" w:rsidP="000542F0">
      <w:pPr>
        <w:widowControl w:val="0"/>
        <w:autoSpaceDE w:val="0"/>
        <w:autoSpaceDN w:val="0"/>
        <w:adjustRightInd w:val="0"/>
        <w:jc w:val="center"/>
        <w:outlineLvl w:val="1"/>
        <w:rPr>
          <w:b/>
          <w:sz w:val="26"/>
          <w:szCs w:val="26"/>
        </w:rPr>
      </w:pPr>
    </w:p>
    <w:p w:rsidR="002E29A3" w:rsidRPr="009F4080" w:rsidRDefault="0013220E" w:rsidP="00F74DA2">
      <w:pPr>
        <w:pStyle w:val="a5"/>
        <w:widowControl w:val="0"/>
        <w:numPr>
          <w:ilvl w:val="1"/>
          <w:numId w:val="2"/>
        </w:numPr>
        <w:autoSpaceDE w:val="0"/>
        <w:autoSpaceDN w:val="0"/>
        <w:adjustRightInd w:val="0"/>
        <w:jc w:val="center"/>
        <w:outlineLvl w:val="1"/>
        <w:rPr>
          <w:b/>
          <w:sz w:val="26"/>
          <w:szCs w:val="26"/>
        </w:rPr>
      </w:pPr>
      <w:bookmarkStart w:id="3" w:name="_Toc529268920"/>
      <w:r w:rsidRPr="009F4080">
        <w:rPr>
          <w:b/>
          <w:sz w:val="26"/>
          <w:szCs w:val="26"/>
        </w:rPr>
        <w:t>Общие положения</w:t>
      </w:r>
      <w:bookmarkEnd w:id="3"/>
    </w:p>
    <w:p w:rsidR="009F4080" w:rsidRPr="009F4080" w:rsidRDefault="009F4080" w:rsidP="009F4080">
      <w:pPr>
        <w:pStyle w:val="a5"/>
        <w:widowControl w:val="0"/>
        <w:autoSpaceDE w:val="0"/>
        <w:autoSpaceDN w:val="0"/>
        <w:adjustRightInd w:val="0"/>
        <w:ind w:left="1080"/>
        <w:outlineLvl w:val="1"/>
        <w:rPr>
          <w:color w:val="000000"/>
          <w:spacing w:val="7"/>
          <w:sz w:val="26"/>
          <w:szCs w:val="26"/>
          <w:shd w:val="clear" w:color="auto" w:fill="FFFFFF"/>
        </w:rPr>
      </w:pPr>
    </w:p>
    <w:p w:rsidR="00DA6F24" w:rsidRPr="00AC3BF5" w:rsidRDefault="00DA6F24" w:rsidP="000542F0">
      <w:pPr>
        <w:widowControl w:val="0"/>
        <w:autoSpaceDE w:val="0"/>
        <w:autoSpaceDN w:val="0"/>
        <w:adjustRightInd w:val="0"/>
        <w:ind w:firstLine="709"/>
        <w:jc w:val="both"/>
        <w:rPr>
          <w:color w:val="000000"/>
          <w:spacing w:val="7"/>
          <w:sz w:val="26"/>
          <w:szCs w:val="26"/>
          <w:shd w:val="clear" w:color="auto" w:fill="FFFFFF"/>
        </w:rPr>
      </w:pPr>
      <w:r w:rsidRPr="00AC3BF5">
        <w:rPr>
          <w:color w:val="000000"/>
          <w:spacing w:val="7"/>
          <w:sz w:val="26"/>
          <w:szCs w:val="26"/>
          <w:shd w:val="clear" w:color="auto" w:fill="FFFFFF"/>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2E29A3" w:rsidRPr="00AC3BF5" w:rsidRDefault="002E29A3" w:rsidP="00CA6D6D">
      <w:pPr>
        <w:ind w:firstLine="709"/>
        <w:jc w:val="both"/>
        <w:rPr>
          <w:color w:val="000000"/>
          <w:sz w:val="26"/>
          <w:szCs w:val="26"/>
        </w:rPr>
      </w:pPr>
      <w:r w:rsidRPr="00AC3BF5">
        <w:rPr>
          <w:color w:val="000000"/>
          <w:sz w:val="26"/>
          <w:szCs w:val="26"/>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rsidR="002E29A3" w:rsidRPr="00AC3BF5" w:rsidRDefault="002E29A3" w:rsidP="00CA6D6D">
      <w:pPr>
        <w:tabs>
          <w:tab w:val="left" w:pos="709"/>
        </w:tabs>
        <w:autoSpaceDE w:val="0"/>
        <w:autoSpaceDN w:val="0"/>
        <w:adjustRightInd w:val="0"/>
        <w:ind w:firstLine="709"/>
        <w:jc w:val="both"/>
        <w:rPr>
          <w:color w:val="000000"/>
          <w:sz w:val="26"/>
          <w:szCs w:val="26"/>
        </w:rPr>
      </w:pPr>
      <w:proofErr w:type="gramStart"/>
      <w:r w:rsidRPr="00AC3BF5">
        <w:rPr>
          <w:color w:val="000000"/>
          <w:sz w:val="26"/>
          <w:szCs w:val="26"/>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A06003" w:rsidRDefault="00A06003" w:rsidP="000542F0">
      <w:pPr>
        <w:widowControl w:val="0"/>
        <w:autoSpaceDE w:val="0"/>
        <w:autoSpaceDN w:val="0"/>
        <w:adjustRightInd w:val="0"/>
        <w:ind w:firstLine="709"/>
        <w:jc w:val="both"/>
        <w:rPr>
          <w:sz w:val="26"/>
          <w:szCs w:val="26"/>
        </w:rPr>
      </w:pPr>
    </w:p>
    <w:p w:rsidR="00DA6F24" w:rsidRDefault="00DA6F24" w:rsidP="000542F0">
      <w:pPr>
        <w:widowControl w:val="0"/>
        <w:autoSpaceDE w:val="0"/>
        <w:autoSpaceDN w:val="0"/>
        <w:adjustRightInd w:val="0"/>
        <w:ind w:firstLine="709"/>
        <w:jc w:val="both"/>
        <w:rPr>
          <w:sz w:val="26"/>
          <w:szCs w:val="26"/>
        </w:rPr>
      </w:pPr>
      <w:r w:rsidRPr="00AC3BF5">
        <w:rPr>
          <w:sz w:val="26"/>
          <w:szCs w:val="26"/>
        </w:rPr>
        <w:t xml:space="preserve">Программа является важнейшим элементом многоуровневой системы стратегического планирования в муниципальном образовании </w:t>
      </w:r>
      <w:r w:rsidR="00CA6D6D">
        <w:rPr>
          <w:sz w:val="26"/>
          <w:szCs w:val="26"/>
        </w:rPr>
        <w:t>Воскресенский</w:t>
      </w:r>
      <w:r w:rsidRPr="00AC3BF5">
        <w:rPr>
          <w:sz w:val="26"/>
          <w:szCs w:val="26"/>
        </w:rPr>
        <w:t xml:space="preserve"> сельсовет За</w:t>
      </w:r>
      <w:r w:rsidR="002529D0" w:rsidRPr="00AC3BF5">
        <w:rPr>
          <w:sz w:val="26"/>
          <w:szCs w:val="26"/>
        </w:rPr>
        <w:t xml:space="preserve">ринского района Алтайского края, </w:t>
      </w:r>
      <w:r w:rsidRPr="00AC3BF5">
        <w:rPr>
          <w:sz w:val="26"/>
          <w:szCs w:val="26"/>
        </w:rPr>
        <w:t>в основу</w:t>
      </w:r>
      <w:r w:rsidR="00AF6916">
        <w:rPr>
          <w:sz w:val="26"/>
          <w:szCs w:val="26"/>
        </w:rPr>
        <w:t>,</w:t>
      </w:r>
      <w:r w:rsidRPr="00AC3BF5">
        <w:rPr>
          <w:sz w:val="26"/>
          <w:szCs w:val="26"/>
        </w:rPr>
        <w:t xml:space="preserve"> которой положены современные управленческие механизмы реализации, системная и последовательная модернизация муниципального образования </w:t>
      </w:r>
      <w:r w:rsidR="00CA6D6D">
        <w:rPr>
          <w:sz w:val="26"/>
          <w:szCs w:val="26"/>
        </w:rPr>
        <w:t>Воскресенский</w:t>
      </w:r>
      <w:r w:rsidRPr="00AC3BF5">
        <w:rPr>
          <w:sz w:val="26"/>
          <w:szCs w:val="26"/>
        </w:rPr>
        <w:t xml:space="preserve"> сельсовет Заринского района Алтайского края</w:t>
      </w:r>
      <w:r w:rsidR="00F16DB0">
        <w:rPr>
          <w:sz w:val="26"/>
          <w:szCs w:val="26"/>
        </w:rPr>
        <w:t xml:space="preserve"> </w:t>
      </w:r>
      <w:r w:rsidR="00F16DB0">
        <w:rPr>
          <w:sz w:val="28"/>
          <w:szCs w:val="28"/>
        </w:rPr>
        <w:t>(рис. 1)</w:t>
      </w:r>
      <w:r w:rsidRPr="00AC3BF5">
        <w:rPr>
          <w:sz w:val="26"/>
          <w:szCs w:val="26"/>
        </w:rPr>
        <w:t xml:space="preserve">. </w:t>
      </w:r>
    </w:p>
    <w:p w:rsidR="00BE2A23" w:rsidRDefault="00BE2A23" w:rsidP="000542F0">
      <w:pPr>
        <w:widowControl w:val="0"/>
        <w:autoSpaceDE w:val="0"/>
        <w:autoSpaceDN w:val="0"/>
        <w:adjustRightInd w:val="0"/>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E2A23" w:rsidRPr="00AC3BF5" w:rsidTr="00BE2A23">
        <w:trPr>
          <w:trHeight w:val="619"/>
        </w:trPr>
        <w:tc>
          <w:tcPr>
            <w:tcW w:w="9356" w:type="dxa"/>
            <w:vAlign w:val="center"/>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lastRenderedPageBreak/>
              <w:t>Программа систем коммунального развития Алтайского края</w:t>
            </w:r>
          </w:p>
        </w:tc>
      </w:tr>
    </w:tbl>
    <w:p w:rsidR="00BE2A23" w:rsidRPr="00AC3BF5" w:rsidRDefault="0061137A" w:rsidP="00BE2A23">
      <w:pPr>
        <w:widowControl w:val="0"/>
        <w:autoSpaceDE w:val="0"/>
        <w:autoSpaceDN w:val="0"/>
        <w:adjustRightInd w:val="0"/>
        <w:spacing w:line="228" w:lineRule="auto"/>
        <w:ind w:firstLine="709"/>
        <w:jc w:val="center"/>
        <w:rPr>
          <w:sz w:val="26"/>
          <w:szCs w:val="26"/>
        </w:rP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90.85pt;margin-top:.1pt;width:76.5pt;height:33pt;z-index:251657216;mso-position-horizontal-relative:text;mso-position-vertical-relative:text">
            <v:textbox style="layout-flow:vertical-ideographic"/>
          </v:shape>
        </w:pict>
      </w:r>
    </w:p>
    <w:p w:rsidR="00BE2A23" w:rsidRPr="00AC3BF5" w:rsidRDefault="00BE2A23" w:rsidP="00BE2A23">
      <w:pPr>
        <w:widowControl w:val="0"/>
        <w:autoSpaceDE w:val="0"/>
        <w:autoSpaceDN w:val="0"/>
        <w:adjustRightInd w:val="0"/>
        <w:spacing w:line="228" w:lineRule="auto"/>
        <w:ind w:firstLine="709"/>
        <w:jc w:val="center"/>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8"/>
      </w:tblGrid>
      <w:tr w:rsidR="00BE2A23" w:rsidRPr="00AC3BF5" w:rsidTr="00BE2A23">
        <w:trPr>
          <w:trHeight w:val="453"/>
        </w:trPr>
        <w:tc>
          <w:tcPr>
            <w:tcW w:w="8788" w:type="dxa"/>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t xml:space="preserve">Программа систем коммунального развития муниципального </w:t>
            </w:r>
          </w:p>
          <w:p w:rsidR="00BE2A23" w:rsidRPr="00AC3BF5" w:rsidRDefault="0061137A" w:rsidP="00BE2A23">
            <w:pPr>
              <w:widowControl w:val="0"/>
              <w:autoSpaceDE w:val="0"/>
              <w:autoSpaceDN w:val="0"/>
              <w:adjustRightInd w:val="0"/>
              <w:spacing w:line="228" w:lineRule="auto"/>
              <w:jc w:val="center"/>
              <w:rPr>
                <w:sz w:val="26"/>
                <w:szCs w:val="26"/>
              </w:rPr>
            </w:pPr>
            <w:r>
              <w:rPr>
                <w:noProof/>
                <w:sz w:val="26"/>
                <w:szCs w:val="26"/>
              </w:rPr>
              <w:pict>
                <v:shape id="_x0000_s1029" type="#_x0000_t67" style="position:absolute;left:0;text-align:left;margin-left:171.25pt;margin-top:15.8pt;width:76.5pt;height:33pt;z-index:251658240">
                  <v:textbox style="layout-flow:vertical-ideographic"/>
                </v:shape>
              </w:pict>
            </w:r>
            <w:r w:rsidR="00BE2A23" w:rsidRPr="00AC3BF5">
              <w:rPr>
                <w:sz w:val="26"/>
                <w:szCs w:val="26"/>
              </w:rPr>
              <w:t xml:space="preserve">образования Заринского района </w:t>
            </w:r>
          </w:p>
        </w:tc>
      </w:tr>
    </w:tbl>
    <w:p w:rsidR="00BE2A23" w:rsidRPr="00AC3BF5" w:rsidRDefault="00BE2A23" w:rsidP="00BE2A23">
      <w:pPr>
        <w:widowControl w:val="0"/>
        <w:autoSpaceDE w:val="0"/>
        <w:autoSpaceDN w:val="0"/>
        <w:adjustRightInd w:val="0"/>
        <w:spacing w:line="228" w:lineRule="auto"/>
        <w:ind w:firstLine="709"/>
        <w:jc w:val="center"/>
        <w:rPr>
          <w:sz w:val="26"/>
          <w:szCs w:val="26"/>
        </w:rPr>
      </w:pPr>
    </w:p>
    <w:p w:rsidR="00BE2A23" w:rsidRPr="00AC3BF5" w:rsidRDefault="00BE2A23" w:rsidP="00BE2A23">
      <w:pPr>
        <w:widowControl w:val="0"/>
        <w:autoSpaceDE w:val="0"/>
        <w:autoSpaceDN w:val="0"/>
        <w:adjustRightInd w:val="0"/>
        <w:spacing w:line="228" w:lineRule="auto"/>
        <w:ind w:firstLine="709"/>
        <w:jc w:val="center"/>
        <w:rPr>
          <w:sz w:val="26"/>
          <w:szCs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2"/>
      </w:tblGrid>
      <w:tr w:rsidR="00BE2A23" w:rsidRPr="00AC3BF5" w:rsidTr="00BE2A23">
        <w:trPr>
          <w:trHeight w:val="713"/>
        </w:trPr>
        <w:tc>
          <w:tcPr>
            <w:tcW w:w="8222" w:type="dxa"/>
          </w:tcPr>
          <w:p w:rsidR="00BE2A23" w:rsidRPr="00AC3BF5" w:rsidRDefault="00BE2A23" w:rsidP="00BE2A23">
            <w:pPr>
              <w:widowControl w:val="0"/>
              <w:autoSpaceDE w:val="0"/>
              <w:autoSpaceDN w:val="0"/>
              <w:adjustRightInd w:val="0"/>
              <w:spacing w:line="228" w:lineRule="auto"/>
              <w:jc w:val="center"/>
              <w:rPr>
                <w:sz w:val="26"/>
                <w:szCs w:val="26"/>
              </w:rPr>
            </w:pPr>
            <w:r w:rsidRPr="00AC3BF5">
              <w:rPr>
                <w:sz w:val="26"/>
                <w:szCs w:val="26"/>
              </w:rPr>
              <w:t xml:space="preserve">Программа систем коммунального развития муниципального образования </w:t>
            </w:r>
            <w:r w:rsidR="00600310">
              <w:rPr>
                <w:sz w:val="26"/>
                <w:szCs w:val="26"/>
              </w:rPr>
              <w:t>Воскресенский</w:t>
            </w:r>
            <w:r w:rsidRPr="00AC3BF5">
              <w:rPr>
                <w:sz w:val="26"/>
                <w:szCs w:val="26"/>
              </w:rPr>
              <w:t xml:space="preserve"> сельсовет </w:t>
            </w:r>
          </w:p>
        </w:tc>
      </w:tr>
    </w:tbl>
    <w:p w:rsidR="00F16DB0" w:rsidRDefault="00F16DB0" w:rsidP="00F16DB0">
      <w:pPr>
        <w:widowControl w:val="0"/>
        <w:autoSpaceDE w:val="0"/>
        <w:autoSpaceDN w:val="0"/>
        <w:adjustRightInd w:val="0"/>
        <w:spacing w:line="228" w:lineRule="auto"/>
        <w:jc w:val="center"/>
        <w:rPr>
          <w:sz w:val="28"/>
          <w:szCs w:val="28"/>
        </w:rPr>
      </w:pPr>
    </w:p>
    <w:p w:rsidR="00F16DB0" w:rsidRPr="00AC3BF5" w:rsidRDefault="00F16DB0" w:rsidP="00F16DB0">
      <w:pPr>
        <w:widowControl w:val="0"/>
        <w:autoSpaceDE w:val="0"/>
        <w:autoSpaceDN w:val="0"/>
        <w:adjustRightInd w:val="0"/>
        <w:spacing w:line="228" w:lineRule="auto"/>
        <w:jc w:val="center"/>
        <w:rPr>
          <w:sz w:val="26"/>
          <w:szCs w:val="26"/>
        </w:rPr>
      </w:pPr>
      <w:r w:rsidRPr="00600310">
        <w:rPr>
          <w:sz w:val="26"/>
          <w:szCs w:val="26"/>
        </w:rPr>
        <w:t>Рис. № 1 Система</w:t>
      </w:r>
      <w:r w:rsidRPr="00AC3BF5">
        <w:rPr>
          <w:sz w:val="26"/>
          <w:szCs w:val="26"/>
        </w:rPr>
        <w:t xml:space="preserve"> взаимосвязи программ систем коммунального развития</w:t>
      </w:r>
    </w:p>
    <w:p w:rsidR="00BE2A23" w:rsidRPr="00AC3BF5" w:rsidRDefault="00BE2A23" w:rsidP="000542F0">
      <w:pPr>
        <w:widowControl w:val="0"/>
        <w:autoSpaceDE w:val="0"/>
        <w:autoSpaceDN w:val="0"/>
        <w:adjustRightInd w:val="0"/>
        <w:ind w:firstLine="709"/>
        <w:jc w:val="both"/>
        <w:rPr>
          <w:b/>
          <w:smallCaps/>
          <w:sz w:val="26"/>
          <w:szCs w:val="26"/>
        </w:rPr>
      </w:pPr>
    </w:p>
    <w:p w:rsidR="00DA6F24" w:rsidRPr="00AC3BF5" w:rsidRDefault="00DA6F24" w:rsidP="000542F0">
      <w:pPr>
        <w:widowControl w:val="0"/>
        <w:autoSpaceDE w:val="0"/>
        <w:autoSpaceDN w:val="0"/>
        <w:adjustRightInd w:val="0"/>
        <w:ind w:firstLine="709"/>
        <w:jc w:val="both"/>
        <w:rPr>
          <w:sz w:val="26"/>
          <w:szCs w:val="26"/>
        </w:rPr>
      </w:pPr>
      <w:r w:rsidRPr="00AC3BF5">
        <w:rPr>
          <w:sz w:val="26"/>
          <w:szCs w:val="26"/>
        </w:rPr>
        <w:t xml:space="preserve">Настоящая Программа представляет собой управленческий документ проблемно-ориентированного характера, целью которого является определение приоритетных направлений деятельности администрации муниципального образования </w:t>
      </w:r>
      <w:r w:rsidR="00600310">
        <w:rPr>
          <w:sz w:val="26"/>
          <w:szCs w:val="26"/>
        </w:rPr>
        <w:t>Воскресенский</w:t>
      </w:r>
      <w:r w:rsidRPr="00AC3BF5">
        <w:rPr>
          <w:sz w:val="26"/>
          <w:szCs w:val="26"/>
        </w:rPr>
        <w:t xml:space="preserve"> сельсовет Заринского района Алтайского края по реализации </w:t>
      </w:r>
      <w:proofErr w:type="gramStart"/>
      <w:r w:rsidRPr="00AC3BF5">
        <w:rPr>
          <w:sz w:val="26"/>
          <w:szCs w:val="26"/>
        </w:rPr>
        <w:t xml:space="preserve">целей стратегии </w:t>
      </w:r>
      <w:r w:rsidR="00133BF0" w:rsidRPr="00AC3BF5">
        <w:rPr>
          <w:sz w:val="26"/>
          <w:szCs w:val="26"/>
        </w:rPr>
        <w:t xml:space="preserve">систем </w:t>
      </w:r>
      <w:r w:rsidR="00673E16" w:rsidRPr="00AC3BF5">
        <w:rPr>
          <w:sz w:val="26"/>
          <w:szCs w:val="26"/>
        </w:rPr>
        <w:t>коммунального</w:t>
      </w:r>
      <w:r w:rsidRPr="00AC3BF5">
        <w:rPr>
          <w:sz w:val="26"/>
          <w:szCs w:val="26"/>
        </w:rPr>
        <w:t xml:space="preserve"> развития муниципального образования</w:t>
      </w:r>
      <w:proofErr w:type="gramEnd"/>
      <w:r w:rsidRPr="00AC3BF5">
        <w:rPr>
          <w:sz w:val="26"/>
          <w:szCs w:val="26"/>
        </w:rPr>
        <w:t xml:space="preserve"> </w:t>
      </w:r>
      <w:r w:rsidR="00600310">
        <w:rPr>
          <w:sz w:val="26"/>
          <w:szCs w:val="26"/>
        </w:rPr>
        <w:t>Воскресенский</w:t>
      </w:r>
      <w:r w:rsidRPr="00AC3BF5">
        <w:rPr>
          <w:sz w:val="26"/>
          <w:szCs w:val="26"/>
        </w:rPr>
        <w:t xml:space="preserve"> сельсовет Заринского района Алтайского края на период 201</w:t>
      </w:r>
      <w:r w:rsidR="00600310">
        <w:rPr>
          <w:sz w:val="26"/>
          <w:szCs w:val="26"/>
        </w:rPr>
        <w:t>9</w:t>
      </w:r>
      <w:r w:rsidRPr="00AC3BF5">
        <w:rPr>
          <w:sz w:val="26"/>
          <w:szCs w:val="26"/>
        </w:rPr>
        <w:t>-202</w:t>
      </w:r>
      <w:r w:rsidR="00600310">
        <w:rPr>
          <w:sz w:val="26"/>
          <w:szCs w:val="26"/>
        </w:rPr>
        <w:t>3</w:t>
      </w:r>
      <w:r w:rsidRPr="00AC3BF5">
        <w:rPr>
          <w:sz w:val="26"/>
          <w:szCs w:val="26"/>
        </w:rPr>
        <w:t xml:space="preserve"> годы и на перспективу до 203</w:t>
      </w:r>
      <w:r w:rsidR="00600310">
        <w:rPr>
          <w:sz w:val="26"/>
          <w:szCs w:val="26"/>
        </w:rPr>
        <w:t xml:space="preserve">5 </w:t>
      </w:r>
      <w:r w:rsidRPr="00AC3BF5">
        <w:rPr>
          <w:sz w:val="26"/>
          <w:szCs w:val="26"/>
        </w:rPr>
        <w:t>года. Программа учитывает особенности текущего периода развития</w:t>
      </w:r>
      <w:r w:rsidR="002529D0" w:rsidRPr="00AC3BF5">
        <w:rPr>
          <w:sz w:val="26"/>
          <w:szCs w:val="26"/>
        </w:rPr>
        <w:t xml:space="preserve"> систем коммунального развития</w:t>
      </w:r>
      <w:r w:rsidR="00F16DB0">
        <w:rPr>
          <w:sz w:val="26"/>
          <w:szCs w:val="26"/>
        </w:rPr>
        <w:t xml:space="preserve"> </w:t>
      </w:r>
      <w:r w:rsidR="002529D0" w:rsidRPr="00AC3BF5">
        <w:rPr>
          <w:sz w:val="26"/>
          <w:szCs w:val="26"/>
        </w:rPr>
        <w:t xml:space="preserve">в </w:t>
      </w:r>
      <w:r w:rsidRPr="00AC3BF5">
        <w:rPr>
          <w:sz w:val="26"/>
          <w:szCs w:val="26"/>
        </w:rPr>
        <w:t xml:space="preserve">муниципальном образовании </w:t>
      </w:r>
      <w:r w:rsidR="00600310">
        <w:rPr>
          <w:sz w:val="26"/>
          <w:szCs w:val="26"/>
        </w:rPr>
        <w:t>Воскресенский</w:t>
      </w:r>
      <w:r w:rsidRPr="00AC3BF5">
        <w:rPr>
          <w:sz w:val="26"/>
          <w:szCs w:val="26"/>
        </w:rPr>
        <w:t xml:space="preserve"> сельсовет Заринского района Алтайского края в целом. </w:t>
      </w:r>
    </w:p>
    <w:p w:rsidR="00346D67" w:rsidRPr="00AC3BF5" w:rsidRDefault="00346D67" w:rsidP="000542F0">
      <w:pPr>
        <w:shd w:val="clear" w:color="auto" w:fill="FFFFFF"/>
        <w:ind w:firstLine="709"/>
        <w:jc w:val="both"/>
        <w:rPr>
          <w:sz w:val="26"/>
          <w:szCs w:val="26"/>
        </w:rPr>
      </w:pPr>
      <w:r w:rsidRPr="00AC3BF5">
        <w:rPr>
          <w:sz w:val="26"/>
          <w:szCs w:val="26"/>
        </w:rPr>
        <w:t xml:space="preserve">Программа определяет основные направления развития </w:t>
      </w:r>
      <w:r w:rsidR="002529D0" w:rsidRPr="00AC3BF5">
        <w:rPr>
          <w:sz w:val="26"/>
          <w:szCs w:val="26"/>
        </w:rPr>
        <w:t>систем коммунальной</w:t>
      </w:r>
      <w:r w:rsidR="00EB67A3">
        <w:rPr>
          <w:sz w:val="26"/>
          <w:szCs w:val="26"/>
        </w:rPr>
        <w:t xml:space="preserve"> </w:t>
      </w:r>
      <w:r w:rsidRPr="00AC3BF5">
        <w:rPr>
          <w:sz w:val="26"/>
          <w:szCs w:val="26"/>
        </w:rPr>
        <w:t xml:space="preserve">инфраструктуры муниципального образования </w:t>
      </w:r>
      <w:r w:rsidR="00600310">
        <w:rPr>
          <w:sz w:val="26"/>
          <w:szCs w:val="26"/>
        </w:rPr>
        <w:t>Воскресенский</w:t>
      </w:r>
      <w:r w:rsidRPr="00AC3BF5">
        <w:rPr>
          <w:sz w:val="26"/>
          <w:szCs w:val="26"/>
        </w:rPr>
        <w:t xml:space="preserve"> сельсовет, в том числе, социально- экономического и градостроительного поселения, спроса</w:t>
      </w:r>
      <w:r w:rsidR="00AF6916">
        <w:rPr>
          <w:sz w:val="26"/>
          <w:szCs w:val="26"/>
        </w:rPr>
        <w:t xml:space="preserve"> </w:t>
      </w:r>
      <w:r w:rsidR="002529D0" w:rsidRPr="00AC3BF5">
        <w:rPr>
          <w:color w:val="000000"/>
          <w:spacing w:val="1"/>
          <w:sz w:val="26"/>
          <w:szCs w:val="26"/>
        </w:rPr>
        <w:t>систем коммунальной инфраструктуры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AC3BF5">
        <w:rPr>
          <w:sz w:val="26"/>
          <w:szCs w:val="26"/>
        </w:rPr>
        <w:t>.</w:t>
      </w:r>
    </w:p>
    <w:p w:rsidR="00346D67" w:rsidRPr="00AC3BF5" w:rsidRDefault="00346D67" w:rsidP="000542F0">
      <w:pPr>
        <w:shd w:val="clear" w:color="auto" w:fill="FFFFFF"/>
        <w:ind w:firstLine="709"/>
        <w:jc w:val="both"/>
        <w:rPr>
          <w:sz w:val="26"/>
          <w:szCs w:val="26"/>
        </w:rPr>
      </w:pPr>
      <w:r w:rsidRPr="00AC3BF5">
        <w:rPr>
          <w:sz w:val="26"/>
          <w:szCs w:val="26"/>
        </w:rPr>
        <w:t xml:space="preserve">Основу Программы составляет система программных мероприятий по различным направлениям развития </w:t>
      </w:r>
      <w:r w:rsidR="002529D0" w:rsidRPr="00AC3BF5">
        <w:rPr>
          <w:sz w:val="26"/>
          <w:szCs w:val="26"/>
        </w:rPr>
        <w:t>систем коммунальной инфраструктуры</w:t>
      </w:r>
      <w:r w:rsidR="00EB67A3">
        <w:rPr>
          <w:sz w:val="26"/>
          <w:szCs w:val="26"/>
        </w:rPr>
        <w:t xml:space="preserve"> </w:t>
      </w:r>
      <w:r w:rsidR="002529D0" w:rsidRPr="00AC3BF5">
        <w:rPr>
          <w:sz w:val="26"/>
          <w:szCs w:val="26"/>
        </w:rPr>
        <w:t xml:space="preserve">муниципального образования </w:t>
      </w:r>
      <w:r w:rsidR="00600310">
        <w:rPr>
          <w:sz w:val="26"/>
          <w:szCs w:val="26"/>
        </w:rPr>
        <w:t>Воскресенский</w:t>
      </w:r>
      <w:r w:rsidR="002529D0" w:rsidRPr="00AC3BF5">
        <w:rPr>
          <w:sz w:val="26"/>
          <w:szCs w:val="26"/>
        </w:rPr>
        <w:t xml:space="preserve"> сельсовет</w:t>
      </w:r>
      <w:r w:rsidRPr="00AC3BF5">
        <w:rPr>
          <w:sz w:val="26"/>
          <w:szCs w:val="26"/>
        </w:rPr>
        <w:t xml:space="preserve">. Данная Программа ориентирована на устойчивое развитие </w:t>
      </w:r>
      <w:r w:rsidR="002529D0" w:rsidRPr="00AC3BF5">
        <w:rPr>
          <w:sz w:val="26"/>
          <w:szCs w:val="26"/>
        </w:rPr>
        <w:t xml:space="preserve">муниципального образования </w:t>
      </w:r>
      <w:r w:rsidR="00600310">
        <w:rPr>
          <w:sz w:val="26"/>
          <w:szCs w:val="26"/>
        </w:rPr>
        <w:t>Воскресенский</w:t>
      </w:r>
      <w:r w:rsidR="002529D0" w:rsidRPr="00AC3BF5">
        <w:rPr>
          <w:sz w:val="26"/>
          <w:szCs w:val="26"/>
        </w:rPr>
        <w:t xml:space="preserve"> сельсовет</w:t>
      </w:r>
      <w:r w:rsidRPr="00AC3BF5">
        <w:rPr>
          <w:sz w:val="26"/>
          <w:szCs w:val="26"/>
        </w:rPr>
        <w:t xml:space="preserve"> и в полной мере соответствует государственной политике </w:t>
      </w:r>
      <w:proofErr w:type="gramStart"/>
      <w:r w:rsidRPr="00AC3BF5">
        <w:rPr>
          <w:sz w:val="26"/>
          <w:szCs w:val="26"/>
        </w:rPr>
        <w:t xml:space="preserve">реформирования </w:t>
      </w:r>
      <w:r w:rsidR="002529D0" w:rsidRPr="00AC3BF5">
        <w:rPr>
          <w:sz w:val="26"/>
          <w:szCs w:val="26"/>
        </w:rPr>
        <w:t>развития систем коммунальной инфраструктуры</w:t>
      </w:r>
      <w:r w:rsidRPr="00AC3BF5">
        <w:rPr>
          <w:sz w:val="26"/>
          <w:szCs w:val="26"/>
        </w:rPr>
        <w:t xml:space="preserve"> Российской Федерации</w:t>
      </w:r>
      <w:proofErr w:type="gramEnd"/>
      <w:r w:rsidRPr="00AC3BF5">
        <w:rPr>
          <w:sz w:val="26"/>
          <w:szCs w:val="26"/>
        </w:rPr>
        <w:t>.</w:t>
      </w:r>
    </w:p>
    <w:p w:rsidR="002E29A3" w:rsidRPr="00AC3BF5" w:rsidRDefault="002E29A3" w:rsidP="000542F0">
      <w:pPr>
        <w:tabs>
          <w:tab w:val="left" w:pos="900"/>
        </w:tabs>
        <w:autoSpaceDE w:val="0"/>
        <w:autoSpaceDN w:val="0"/>
        <w:adjustRightInd w:val="0"/>
        <w:ind w:firstLine="709"/>
        <w:jc w:val="both"/>
        <w:rPr>
          <w:color w:val="000000"/>
          <w:sz w:val="26"/>
          <w:szCs w:val="26"/>
        </w:rPr>
      </w:pPr>
      <w:proofErr w:type="gramStart"/>
      <w:r w:rsidRPr="00AC3BF5">
        <w:rPr>
          <w:color w:val="000000"/>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w:t>
      </w:r>
      <w:r w:rsidR="00600310">
        <w:rPr>
          <w:color w:val="000000"/>
          <w:sz w:val="26"/>
          <w:szCs w:val="26"/>
        </w:rPr>
        <w:t>Воскресенский</w:t>
      </w:r>
      <w:r w:rsidR="006B48D1" w:rsidRPr="00AC3BF5">
        <w:rPr>
          <w:color w:val="000000"/>
          <w:sz w:val="26"/>
          <w:szCs w:val="26"/>
        </w:rPr>
        <w:t xml:space="preserve"> сельсовет</w:t>
      </w:r>
      <w:r w:rsidRPr="00AC3BF5">
        <w:rPr>
          <w:color w:val="000000"/>
          <w:sz w:val="26"/>
          <w:szCs w:val="26"/>
        </w:rPr>
        <w:t>,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w:t>
      </w:r>
      <w:proofErr w:type="gramEnd"/>
      <w:r w:rsidRPr="00AC3BF5">
        <w:rPr>
          <w:color w:val="000000"/>
          <w:sz w:val="26"/>
          <w:szCs w:val="26"/>
        </w:rPr>
        <w:t xml:space="preserve"> Коммунальные системы являются масштабными и капиталоемкими хозяйственными сферами.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w:t>
      </w:r>
      <w:r w:rsidRPr="00AC3BF5">
        <w:rPr>
          <w:color w:val="000000"/>
          <w:sz w:val="26"/>
          <w:szCs w:val="26"/>
        </w:rPr>
        <w:lastRenderedPageBreak/>
        <w:t>длительном временном интервале – до 20</w:t>
      </w:r>
      <w:r w:rsidR="006B48D1" w:rsidRPr="00AC3BF5">
        <w:rPr>
          <w:color w:val="000000"/>
          <w:sz w:val="26"/>
          <w:szCs w:val="26"/>
        </w:rPr>
        <w:t>3</w:t>
      </w:r>
      <w:r w:rsidR="00600310">
        <w:rPr>
          <w:color w:val="000000"/>
          <w:sz w:val="26"/>
          <w:szCs w:val="26"/>
        </w:rPr>
        <w:t>3</w:t>
      </w:r>
      <w:r w:rsidRPr="00AC3BF5">
        <w:rPr>
          <w:color w:val="000000"/>
          <w:sz w:val="26"/>
          <w:szCs w:val="26"/>
        </w:rPr>
        <w:t xml:space="preserve"> года и подразумевает двухэтапную процедуру реализации в соответствии со сроками, обозначенными в генерально</w:t>
      </w:r>
      <w:r w:rsidR="006B48D1" w:rsidRPr="00AC3BF5">
        <w:rPr>
          <w:color w:val="000000"/>
          <w:sz w:val="26"/>
          <w:szCs w:val="26"/>
        </w:rPr>
        <w:t>м</w:t>
      </w:r>
      <w:r w:rsidRPr="00AC3BF5">
        <w:rPr>
          <w:color w:val="000000"/>
          <w:sz w:val="26"/>
          <w:szCs w:val="26"/>
        </w:rPr>
        <w:t xml:space="preserve"> план</w:t>
      </w:r>
      <w:r w:rsidR="006B48D1" w:rsidRPr="00AC3BF5">
        <w:rPr>
          <w:color w:val="000000"/>
          <w:sz w:val="26"/>
          <w:szCs w:val="26"/>
        </w:rPr>
        <w:t>е</w:t>
      </w:r>
      <w:r w:rsidRPr="00AC3BF5">
        <w:rPr>
          <w:color w:val="000000"/>
          <w:sz w:val="26"/>
          <w:szCs w:val="26"/>
        </w:rPr>
        <w:t xml:space="preserve"> развития муниципального образования и в схеме территориального планирования муниципального образования.</w:t>
      </w:r>
    </w:p>
    <w:p w:rsidR="00E00421" w:rsidRPr="00AC3BF5" w:rsidRDefault="00E00421" w:rsidP="000542F0">
      <w:pPr>
        <w:ind w:firstLine="709"/>
        <w:jc w:val="both"/>
        <w:rPr>
          <w:rFonts w:eastAsia="Calibri"/>
          <w:sz w:val="26"/>
          <w:szCs w:val="26"/>
          <w:lang w:eastAsia="en-US"/>
        </w:rPr>
      </w:pPr>
      <w:r w:rsidRPr="00AC3BF5">
        <w:rPr>
          <w:rFonts w:eastAsiaTheme="minorHAnsi"/>
          <w:sz w:val="26"/>
          <w:szCs w:val="26"/>
          <w:lang w:eastAsia="en-US"/>
        </w:rPr>
        <w:t xml:space="preserve">Программы комплексного развития систем коммунальной инфраструктуры </w:t>
      </w:r>
      <w:r w:rsidR="004A643C">
        <w:rPr>
          <w:rFonts w:eastAsiaTheme="minorHAnsi"/>
          <w:sz w:val="26"/>
          <w:szCs w:val="26"/>
          <w:lang w:eastAsia="en-US"/>
        </w:rPr>
        <w:t xml:space="preserve">муниципального образования </w:t>
      </w:r>
      <w:r w:rsidRPr="00AC3BF5">
        <w:rPr>
          <w:rFonts w:eastAsiaTheme="minorHAnsi"/>
          <w:sz w:val="26"/>
          <w:szCs w:val="26"/>
          <w:lang w:eastAsia="en-US"/>
        </w:rPr>
        <w:t xml:space="preserve">должны обеспечивать сбалансированное, перспективное развитие </w:t>
      </w:r>
      <w:r w:rsidRPr="00AC3BF5">
        <w:rPr>
          <w:sz w:val="26"/>
          <w:szCs w:val="26"/>
        </w:rPr>
        <w:t>систем коммунальной инфраструктуры</w:t>
      </w:r>
      <w:r w:rsidRPr="00AC3BF5">
        <w:rPr>
          <w:rFonts w:eastAsiaTheme="minorHAnsi"/>
          <w:sz w:val="26"/>
          <w:szCs w:val="26"/>
          <w:lang w:eastAsia="en-US"/>
        </w:rPr>
        <w:t xml:space="preserve"> </w:t>
      </w:r>
      <w:r w:rsidR="004A643C">
        <w:rPr>
          <w:rFonts w:eastAsiaTheme="minorHAnsi"/>
          <w:sz w:val="26"/>
          <w:szCs w:val="26"/>
          <w:lang w:eastAsia="en-US"/>
        </w:rPr>
        <w:t>муниципального образования</w:t>
      </w:r>
      <w:r w:rsidRPr="00AC3BF5">
        <w:rPr>
          <w:rFonts w:eastAsiaTheme="minorHAnsi"/>
          <w:sz w:val="26"/>
          <w:szCs w:val="26"/>
          <w:lang w:eastAsia="en-US"/>
        </w:rPr>
        <w:t xml:space="preserve"> в соответствии с потребностями в строительстве, реконструкции объектов </w:t>
      </w:r>
      <w:r w:rsidR="00005998" w:rsidRPr="00AC3BF5">
        <w:rPr>
          <w:rFonts w:eastAsiaTheme="minorHAnsi"/>
          <w:sz w:val="26"/>
          <w:szCs w:val="26"/>
          <w:lang w:eastAsia="en-US"/>
        </w:rPr>
        <w:t>коммунальной</w:t>
      </w:r>
      <w:r w:rsidRPr="00AC3BF5">
        <w:rPr>
          <w:rFonts w:eastAsiaTheme="minorHAnsi"/>
          <w:sz w:val="26"/>
          <w:szCs w:val="26"/>
          <w:lang w:eastAsia="en-US"/>
        </w:rPr>
        <w:t xml:space="preserve"> инфраструктуры местного значения</w:t>
      </w:r>
    </w:p>
    <w:p w:rsidR="00D75EB0" w:rsidRDefault="00D75EB0" w:rsidP="000542F0">
      <w:pPr>
        <w:shd w:val="clear" w:color="auto" w:fill="FFFFFF"/>
        <w:ind w:firstLine="709"/>
        <w:jc w:val="both"/>
        <w:rPr>
          <w:color w:val="000000"/>
          <w:spacing w:val="-4"/>
          <w:sz w:val="26"/>
          <w:szCs w:val="26"/>
        </w:rPr>
      </w:pP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Программа направлена на обеспечение:</w:t>
      </w:r>
    </w:p>
    <w:p w:rsidR="00E00421" w:rsidRPr="00AC3BF5" w:rsidRDefault="00E00421" w:rsidP="000542F0">
      <w:pPr>
        <w:shd w:val="clear" w:color="auto" w:fill="FFFFFF"/>
        <w:ind w:firstLine="709"/>
        <w:jc w:val="both"/>
        <w:rPr>
          <w:rFonts w:eastAsia="Arial"/>
          <w:sz w:val="26"/>
          <w:szCs w:val="26"/>
          <w:lang w:eastAsia="ar-SA"/>
        </w:rPr>
      </w:pPr>
      <w:r w:rsidRPr="00AC3BF5">
        <w:rPr>
          <w:color w:val="000000"/>
          <w:spacing w:val="-4"/>
          <w:sz w:val="26"/>
          <w:szCs w:val="26"/>
        </w:rPr>
        <w:t xml:space="preserve">а) </w:t>
      </w:r>
      <w:r w:rsidRPr="00AC3BF5">
        <w:rPr>
          <w:rFonts w:eastAsia="Arial"/>
          <w:sz w:val="26"/>
          <w:szCs w:val="26"/>
          <w:lang w:eastAsia="ar-SA"/>
        </w:rPr>
        <w:t>надежного и устойчивого обслуживания потребителей коммунальными услугами;</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в)</w:t>
      </w:r>
      <w:r w:rsidRPr="00AC3BF5">
        <w:rPr>
          <w:rFonts w:eastAsia="Arial"/>
          <w:sz w:val="26"/>
          <w:szCs w:val="26"/>
          <w:lang w:eastAsia="ar-SA"/>
        </w:rPr>
        <w:t xml:space="preserve"> снижение износа объектов коммунальной инфраструктуры;</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г) безопасности, качества и эффективности систем коммунального обслуживания населения, а также юридических лиц и индивидуальных предпринимателей, осуществляющих экономическую деятельность;</w:t>
      </w:r>
    </w:p>
    <w:p w:rsidR="00E00421" w:rsidRPr="00AC3BF5" w:rsidRDefault="00E00421" w:rsidP="000542F0">
      <w:pPr>
        <w:shd w:val="clear" w:color="auto" w:fill="FFFFFF"/>
        <w:ind w:firstLine="709"/>
        <w:jc w:val="both"/>
        <w:rPr>
          <w:color w:val="000000"/>
          <w:spacing w:val="-4"/>
          <w:sz w:val="26"/>
          <w:szCs w:val="26"/>
        </w:rPr>
      </w:pPr>
      <w:proofErr w:type="spellStart"/>
      <w:r w:rsidRPr="00AC3BF5">
        <w:rPr>
          <w:color w:val="000000"/>
          <w:spacing w:val="-4"/>
          <w:sz w:val="26"/>
          <w:szCs w:val="26"/>
        </w:rPr>
        <w:t>д</w:t>
      </w:r>
      <w:proofErr w:type="spellEnd"/>
      <w:r w:rsidRPr="00AC3BF5">
        <w:rPr>
          <w:color w:val="000000"/>
          <w:spacing w:val="-4"/>
          <w:sz w:val="26"/>
          <w:szCs w:val="26"/>
        </w:rPr>
        <w:t xml:space="preserve">) доступности систем </w:t>
      </w:r>
      <w:r w:rsidRPr="00AC3BF5">
        <w:rPr>
          <w:color w:val="000000"/>
          <w:spacing w:val="1"/>
          <w:sz w:val="26"/>
          <w:szCs w:val="26"/>
        </w:rPr>
        <w:t>и объектов</w:t>
      </w:r>
      <w:r w:rsidRPr="00AC3BF5">
        <w:rPr>
          <w:color w:val="000000"/>
          <w:spacing w:val="-4"/>
          <w:sz w:val="26"/>
          <w:szCs w:val="26"/>
        </w:rPr>
        <w:t xml:space="preserve"> коммунальной инфраструктуры для населения и субъектов экономической деятельности в соответствии с нормативами градостроительного проектирования;</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1"/>
          <w:sz w:val="26"/>
          <w:szCs w:val="26"/>
        </w:rPr>
        <w:t>е)</w:t>
      </w:r>
      <w:r w:rsidRPr="00AC3BF5">
        <w:rPr>
          <w:color w:val="000000"/>
          <w:spacing w:val="-4"/>
          <w:sz w:val="26"/>
          <w:szCs w:val="26"/>
        </w:rPr>
        <w:t xml:space="preserve"> развитие систем коммунальной инфраструктуры в соответствии с потребностями населения;</w:t>
      </w:r>
    </w:p>
    <w:p w:rsidR="00E00421" w:rsidRPr="00AC3BF5" w:rsidRDefault="00E00421" w:rsidP="000542F0">
      <w:pPr>
        <w:shd w:val="clear" w:color="auto" w:fill="FFFFFF"/>
        <w:ind w:firstLine="709"/>
        <w:jc w:val="both"/>
        <w:rPr>
          <w:color w:val="000000"/>
          <w:spacing w:val="-4"/>
          <w:sz w:val="26"/>
          <w:szCs w:val="26"/>
        </w:rPr>
      </w:pPr>
      <w:r w:rsidRPr="00AC3BF5">
        <w:rPr>
          <w:color w:val="000000"/>
          <w:spacing w:val="-4"/>
          <w:sz w:val="26"/>
          <w:szCs w:val="26"/>
        </w:rPr>
        <w:t>ж) развитие систем коммунальной инфраструктуры, сбалансированное с градостроительной деятельностью;</w:t>
      </w:r>
    </w:p>
    <w:p w:rsidR="00E00421" w:rsidRPr="00AC3BF5" w:rsidRDefault="00E00421" w:rsidP="000542F0">
      <w:pPr>
        <w:shd w:val="clear" w:color="auto" w:fill="FFFFFF"/>
        <w:ind w:firstLine="709"/>
        <w:jc w:val="both"/>
        <w:rPr>
          <w:rFonts w:eastAsia="Arial"/>
          <w:sz w:val="26"/>
          <w:szCs w:val="26"/>
          <w:lang w:eastAsia="ar-SA"/>
        </w:rPr>
      </w:pPr>
      <w:proofErr w:type="spellStart"/>
      <w:r w:rsidRPr="00AC3BF5">
        <w:rPr>
          <w:color w:val="000000"/>
          <w:spacing w:val="1"/>
          <w:sz w:val="26"/>
          <w:szCs w:val="26"/>
        </w:rPr>
        <w:t>з</w:t>
      </w:r>
      <w:proofErr w:type="spellEnd"/>
      <w:r w:rsidRPr="00AC3BF5">
        <w:rPr>
          <w:color w:val="000000"/>
          <w:spacing w:val="1"/>
          <w:sz w:val="26"/>
          <w:szCs w:val="26"/>
        </w:rPr>
        <w:t>)</w:t>
      </w:r>
      <w:r w:rsidRPr="00AC3BF5">
        <w:rPr>
          <w:rFonts w:eastAsia="Arial"/>
          <w:sz w:val="26"/>
          <w:szCs w:val="26"/>
          <w:lang w:eastAsia="ar-SA"/>
        </w:rPr>
        <w:t xml:space="preserve"> модернизацию этих объектов путем внедрения </w:t>
      </w:r>
      <w:proofErr w:type="spellStart"/>
      <w:r w:rsidRPr="00AC3BF5">
        <w:rPr>
          <w:rFonts w:eastAsia="Arial"/>
          <w:sz w:val="26"/>
          <w:szCs w:val="26"/>
          <w:lang w:eastAsia="ar-SA"/>
        </w:rPr>
        <w:t>ресурсо-энергосберегающих</w:t>
      </w:r>
      <w:proofErr w:type="spellEnd"/>
      <w:r w:rsidRPr="00AC3BF5">
        <w:rPr>
          <w:rFonts w:eastAsia="Arial"/>
          <w:sz w:val="26"/>
          <w:szCs w:val="26"/>
          <w:lang w:eastAsia="ar-SA"/>
        </w:rPr>
        <w:t xml:space="preserve"> технологий;</w:t>
      </w:r>
    </w:p>
    <w:p w:rsidR="00E00421" w:rsidRPr="00AC3BF5" w:rsidRDefault="00E00421" w:rsidP="000542F0">
      <w:pPr>
        <w:shd w:val="clear" w:color="auto" w:fill="FFFFFF"/>
        <w:ind w:firstLine="709"/>
        <w:jc w:val="both"/>
        <w:rPr>
          <w:rFonts w:eastAsia="Arial"/>
          <w:sz w:val="26"/>
          <w:szCs w:val="26"/>
          <w:lang w:eastAsia="ar-SA"/>
        </w:rPr>
      </w:pPr>
      <w:r w:rsidRPr="00AC3BF5">
        <w:rPr>
          <w:rFonts w:eastAsia="Arial"/>
          <w:sz w:val="26"/>
          <w:szCs w:val="26"/>
          <w:lang w:eastAsia="ar-SA"/>
        </w:rPr>
        <w:t>и) разработку и внедрение мер по стимулированию эффективного и рационального хозяйствования организаций коммунального комплекса;</w:t>
      </w:r>
    </w:p>
    <w:p w:rsidR="00E00421" w:rsidRPr="00AC3BF5" w:rsidRDefault="00E00421" w:rsidP="000542F0">
      <w:pPr>
        <w:shd w:val="clear" w:color="auto" w:fill="FFFFFF"/>
        <w:ind w:firstLine="709"/>
        <w:jc w:val="both"/>
        <w:rPr>
          <w:sz w:val="26"/>
          <w:szCs w:val="26"/>
        </w:rPr>
      </w:pPr>
      <w:r w:rsidRPr="00AC3BF5">
        <w:rPr>
          <w:rFonts w:eastAsia="Arial"/>
          <w:sz w:val="26"/>
          <w:szCs w:val="26"/>
          <w:lang w:eastAsia="ar-SA"/>
        </w:rPr>
        <w:t>к) привлечение средств внебюджетных инвестиционных ресурсов.</w:t>
      </w:r>
    </w:p>
    <w:p w:rsidR="00241D62" w:rsidRPr="00AC3BF5" w:rsidRDefault="00241D62" w:rsidP="000542F0">
      <w:pPr>
        <w:shd w:val="clear" w:color="auto" w:fill="FFFFFF"/>
        <w:ind w:firstLine="709"/>
        <w:jc w:val="both"/>
        <w:rPr>
          <w:b/>
          <w:bCs/>
          <w:color w:val="000000"/>
          <w:sz w:val="26"/>
          <w:szCs w:val="26"/>
        </w:rPr>
      </w:pPr>
    </w:p>
    <w:p w:rsidR="00241D62" w:rsidRPr="00AC3BF5" w:rsidRDefault="00241D62" w:rsidP="000542F0">
      <w:pPr>
        <w:shd w:val="clear" w:color="auto" w:fill="FFFFFF"/>
        <w:ind w:firstLine="709"/>
        <w:jc w:val="both"/>
        <w:rPr>
          <w:b/>
          <w:bCs/>
          <w:color w:val="000000"/>
          <w:sz w:val="26"/>
          <w:szCs w:val="26"/>
        </w:rPr>
      </w:pPr>
      <w:r w:rsidRPr="00AC3BF5">
        <w:rPr>
          <w:b/>
          <w:bCs/>
          <w:color w:val="000000"/>
          <w:sz w:val="26"/>
          <w:szCs w:val="26"/>
        </w:rPr>
        <w:t>Основные цели и задачи, сроки и этапы реализации программы</w:t>
      </w:r>
    </w:p>
    <w:p w:rsidR="00241D62" w:rsidRPr="00AC3BF5" w:rsidRDefault="00241D62" w:rsidP="000542F0">
      <w:pPr>
        <w:shd w:val="clear" w:color="auto" w:fill="FFFFFF"/>
        <w:ind w:firstLine="709"/>
        <w:jc w:val="both"/>
        <w:rPr>
          <w:rFonts w:eastAsia="Arial"/>
          <w:sz w:val="26"/>
          <w:szCs w:val="26"/>
        </w:rPr>
      </w:pPr>
      <w:r w:rsidRPr="00AC3BF5">
        <w:rPr>
          <w:rFonts w:eastAsia="Arial"/>
          <w:sz w:val="26"/>
          <w:szCs w:val="26"/>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муниципального образования</w:t>
      </w:r>
      <w:r w:rsidR="00BE2A23">
        <w:rPr>
          <w:rFonts w:eastAsia="Arial"/>
          <w:sz w:val="26"/>
          <w:szCs w:val="26"/>
        </w:rPr>
        <w:t xml:space="preserve"> </w:t>
      </w:r>
      <w:r w:rsidR="00600310">
        <w:rPr>
          <w:rFonts w:eastAsia="Arial"/>
          <w:sz w:val="26"/>
          <w:szCs w:val="26"/>
        </w:rPr>
        <w:t>Воскресенский</w:t>
      </w:r>
      <w:r w:rsidRPr="00AC3BF5">
        <w:rPr>
          <w:rFonts w:eastAsia="Arial"/>
          <w:sz w:val="26"/>
          <w:szCs w:val="26"/>
        </w:rPr>
        <w:t xml:space="preserve"> сельсовет.</w:t>
      </w:r>
    </w:p>
    <w:p w:rsidR="00241D62" w:rsidRPr="00AC3BF5" w:rsidRDefault="00241D62" w:rsidP="000542F0">
      <w:pPr>
        <w:suppressAutoHyphens/>
        <w:autoSpaceDE w:val="0"/>
        <w:ind w:firstLine="540"/>
        <w:jc w:val="both"/>
        <w:rPr>
          <w:rFonts w:eastAsia="Arial"/>
          <w:sz w:val="26"/>
          <w:szCs w:val="26"/>
          <w:lang w:eastAsia="ar-SA"/>
        </w:rPr>
      </w:pPr>
      <w:r w:rsidRPr="00AC3BF5">
        <w:rPr>
          <w:rFonts w:eastAsia="Arial"/>
          <w:sz w:val="26"/>
          <w:szCs w:val="26"/>
          <w:lang w:eastAsia="ar-SA"/>
        </w:rPr>
        <w:t xml:space="preserve">Программа комплексного развития систем коммунальной инфраструктуры муниципального образования </w:t>
      </w:r>
      <w:r w:rsidR="00600310">
        <w:rPr>
          <w:rFonts w:eastAsia="Arial"/>
          <w:sz w:val="26"/>
          <w:szCs w:val="26"/>
          <w:lang w:eastAsia="ar-SA"/>
        </w:rPr>
        <w:t>Воскресенский</w:t>
      </w:r>
      <w:r w:rsidRPr="00AC3BF5">
        <w:rPr>
          <w:rFonts w:eastAsia="Arial"/>
          <w:sz w:val="26"/>
          <w:szCs w:val="26"/>
          <w:lang w:eastAsia="ar-SA"/>
        </w:rPr>
        <w:t xml:space="preserve"> сельсовет на 201</w:t>
      </w:r>
      <w:r w:rsidR="005119A5">
        <w:rPr>
          <w:rFonts w:eastAsia="Arial"/>
          <w:sz w:val="26"/>
          <w:szCs w:val="26"/>
          <w:lang w:eastAsia="ar-SA"/>
        </w:rPr>
        <w:t>9</w:t>
      </w:r>
      <w:r w:rsidRPr="00AC3BF5">
        <w:rPr>
          <w:rFonts w:eastAsia="Arial"/>
          <w:sz w:val="26"/>
          <w:szCs w:val="26"/>
          <w:lang w:eastAsia="ar-SA"/>
        </w:rPr>
        <w:t>-202</w:t>
      </w:r>
      <w:r w:rsidR="005119A5">
        <w:rPr>
          <w:rFonts w:eastAsia="Arial"/>
          <w:sz w:val="26"/>
          <w:szCs w:val="26"/>
          <w:lang w:eastAsia="ar-SA"/>
        </w:rPr>
        <w:t>3</w:t>
      </w:r>
      <w:r w:rsidRPr="00AC3BF5">
        <w:rPr>
          <w:rFonts w:eastAsia="Arial"/>
          <w:sz w:val="26"/>
          <w:szCs w:val="26"/>
          <w:lang w:eastAsia="ar-SA"/>
        </w:rPr>
        <w:t xml:space="preserve"> годы и на период до 203</w:t>
      </w:r>
      <w:r w:rsidR="005119A5">
        <w:rPr>
          <w:rFonts w:eastAsia="Arial"/>
          <w:sz w:val="26"/>
          <w:szCs w:val="26"/>
          <w:lang w:eastAsia="ar-SA"/>
        </w:rPr>
        <w:t>5</w:t>
      </w:r>
      <w:r w:rsidRPr="00AC3BF5">
        <w:rPr>
          <w:rFonts w:eastAsia="Arial"/>
          <w:sz w:val="26"/>
          <w:szCs w:val="26"/>
          <w:lang w:eastAsia="ar-SA"/>
        </w:rPr>
        <w:t xml:space="preserve"> года направлена на снижение уровня износа, повышение качества предоставляемых коммунальных услуг, улучшение экологической ситуации.</w:t>
      </w:r>
    </w:p>
    <w:p w:rsidR="00241D62" w:rsidRPr="00AC3BF5" w:rsidRDefault="00241D62" w:rsidP="000542F0">
      <w:pPr>
        <w:suppressAutoHyphens/>
        <w:autoSpaceDE w:val="0"/>
        <w:ind w:firstLine="540"/>
        <w:jc w:val="both"/>
        <w:rPr>
          <w:rFonts w:eastAsia="Arial"/>
          <w:sz w:val="26"/>
          <w:szCs w:val="26"/>
          <w:lang w:eastAsia="ar-SA"/>
        </w:rPr>
      </w:pPr>
      <w:r w:rsidRPr="00AC3BF5">
        <w:rPr>
          <w:rFonts w:eastAsia="Arial"/>
          <w:sz w:val="26"/>
          <w:szCs w:val="26"/>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241D62" w:rsidRPr="00AC3BF5" w:rsidRDefault="00241D62" w:rsidP="000542F0">
      <w:pPr>
        <w:shd w:val="clear" w:color="auto" w:fill="FFFFFF"/>
        <w:ind w:firstLine="709"/>
        <w:jc w:val="both"/>
        <w:rPr>
          <w:b/>
          <w:bCs/>
          <w:sz w:val="26"/>
          <w:szCs w:val="26"/>
          <w:u w:val="single"/>
        </w:rPr>
      </w:pPr>
    </w:p>
    <w:p w:rsidR="00241D62" w:rsidRPr="00BE2A23" w:rsidRDefault="00241D62" w:rsidP="000542F0">
      <w:pPr>
        <w:shd w:val="clear" w:color="auto" w:fill="FFFFFF"/>
        <w:ind w:firstLine="709"/>
        <w:jc w:val="both"/>
        <w:rPr>
          <w:sz w:val="26"/>
          <w:szCs w:val="26"/>
        </w:rPr>
      </w:pPr>
      <w:r w:rsidRPr="00BE2A23">
        <w:rPr>
          <w:b/>
          <w:bCs/>
          <w:sz w:val="26"/>
          <w:szCs w:val="26"/>
        </w:rPr>
        <w:t xml:space="preserve">Цель разработки </w:t>
      </w:r>
      <w:r w:rsidRPr="00BE2A23">
        <w:rPr>
          <w:b/>
          <w:sz w:val="26"/>
          <w:szCs w:val="26"/>
        </w:rPr>
        <w:t>программы:</w:t>
      </w:r>
    </w:p>
    <w:p w:rsidR="00241D62" w:rsidRPr="00AC3BF5" w:rsidRDefault="00241D62" w:rsidP="000542F0">
      <w:pPr>
        <w:shd w:val="clear" w:color="auto" w:fill="FFFFFF"/>
        <w:ind w:firstLine="709"/>
        <w:jc w:val="both"/>
        <w:rPr>
          <w:sz w:val="26"/>
          <w:szCs w:val="26"/>
        </w:rPr>
      </w:pPr>
      <w:r w:rsidRPr="00AC3BF5">
        <w:rPr>
          <w:sz w:val="26"/>
          <w:szCs w:val="26"/>
        </w:rPr>
        <w:t xml:space="preserve">Стратегической целью Программы является создание условий для эффективного функционирования и развития систем коммунальной </w:t>
      </w:r>
      <w:r w:rsidRPr="00AC3BF5">
        <w:rPr>
          <w:sz w:val="26"/>
          <w:szCs w:val="26"/>
        </w:rPr>
        <w:lastRenderedPageBreak/>
        <w:t xml:space="preserve">инфраструктуры муниципального образования </w:t>
      </w:r>
      <w:r w:rsidR="00600310">
        <w:rPr>
          <w:sz w:val="26"/>
          <w:szCs w:val="26"/>
        </w:rPr>
        <w:t>Воскресенский</w:t>
      </w:r>
      <w:r w:rsidRPr="00AC3BF5">
        <w:rPr>
          <w:sz w:val="26"/>
          <w:szCs w:val="26"/>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 </w:t>
      </w:r>
    </w:p>
    <w:p w:rsidR="00241D62" w:rsidRPr="00AC3BF5" w:rsidRDefault="00241D62" w:rsidP="000542F0">
      <w:pPr>
        <w:shd w:val="clear" w:color="auto" w:fill="FFFFFF"/>
        <w:ind w:firstLine="709"/>
        <w:jc w:val="both"/>
        <w:rPr>
          <w:sz w:val="26"/>
          <w:szCs w:val="26"/>
        </w:rPr>
      </w:pPr>
      <w:r w:rsidRPr="00AC3BF5">
        <w:rPr>
          <w:sz w:val="26"/>
          <w:szCs w:val="26"/>
        </w:rPr>
        <w:t xml:space="preserve">Также целями </w:t>
      </w:r>
      <w:proofErr w:type="gramStart"/>
      <w:r w:rsidRPr="00AC3BF5">
        <w:rPr>
          <w:sz w:val="26"/>
          <w:szCs w:val="26"/>
        </w:rPr>
        <w:t>Программы развития систем коммунальной инфраструктуры муниципального образования</w:t>
      </w:r>
      <w:proofErr w:type="gramEnd"/>
      <w:r w:rsidRPr="00AC3BF5">
        <w:rPr>
          <w:sz w:val="26"/>
          <w:szCs w:val="26"/>
        </w:rPr>
        <w:t xml:space="preserve"> </w:t>
      </w:r>
      <w:r w:rsidR="00600310">
        <w:rPr>
          <w:sz w:val="26"/>
          <w:szCs w:val="26"/>
        </w:rPr>
        <w:t>Воскресенский</w:t>
      </w:r>
      <w:r w:rsidRPr="00AC3BF5">
        <w:rPr>
          <w:sz w:val="26"/>
          <w:szCs w:val="26"/>
        </w:rPr>
        <w:t xml:space="preserve"> сельсовет на перспективный период до 203</w:t>
      </w:r>
      <w:r w:rsidR="00600310">
        <w:rPr>
          <w:sz w:val="26"/>
          <w:szCs w:val="26"/>
        </w:rPr>
        <w:t>5</w:t>
      </w:r>
      <w:r w:rsidRPr="00AC3BF5">
        <w:rPr>
          <w:sz w:val="26"/>
          <w:szCs w:val="26"/>
        </w:rPr>
        <w:t xml:space="preserve"> года являются: </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обеспечение доступности, надежности и стабильности услуг по тепл</w:t>
      </w:r>
      <w:proofErr w:type="gramStart"/>
      <w:r w:rsidR="00241D62" w:rsidRPr="00AC3BF5">
        <w:rPr>
          <w:sz w:val="26"/>
          <w:szCs w:val="26"/>
        </w:rPr>
        <w:t>о-</w:t>
      </w:r>
      <w:proofErr w:type="gramEnd"/>
      <w:r w:rsidR="00241D62" w:rsidRPr="00AC3BF5">
        <w:rPr>
          <w:sz w:val="26"/>
          <w:szCs w:val="26"/>
        </w:rPr>
        <w:t xml:space="preserve">, </w:t>
      </w:r>
      <w:proofErr w:type="spellStart"/>
      <w:r w:rsidR="00241D62" w:rsidRPr="00AC3BF5">
        <w:rPr>
          <w:sz w:val="26"/>
          <w:szCs w:val="26"/>
        </w:rPr>
        <w:t>электро</w:t>
      </w:r>
      <w:proofErr w:type="spellEnd"/>
      <w:r w:rsidR="00241D62" w:rsidRPr="00AC3BF5">
        <w:rPr>
          <w:sz w:val="26"/>
          <w:szCs w:val="26"/>
        </w:rPr>
        <w:t>-, водоснабжению, водоотведению и сбора и утилизации отходов ТБО на основе полного удовлетворения спроса потребителей;</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 </w:t>
      </w:r>
    </w:p>
    <w:p w:rsidR="00241D62" w:rsidRPr="00AC3BF5" w:rsidRDefault="00B11C5C" w:rsidP="000542F0">
      <w:pPr>
        <w:shd w:val="clear" w:color="auto" w:fill="FFFFFF"/>
        <w:ind w:firstLine="709"/>
        <w:jc w:val="both"/>
        <w:rPr>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инвестиционной привлекательности предприятий коммунальной инфраструктуры.</w:t>
      </w:r>
    </w:p>
    <w:p w:rsidR="00241D62" w:rsidRPr="00AC3BF5" w:rsidRDefault="00241D62" w:rsidP="000542F0">
      <w:pPr>
        <w:pStyle w:val="24"/>
        <w:spacing w:after="0" w:line="240" w:lineRule="auto"/>
        <w:ind w:firstLine="709"/>
        <w:jc w:val="both"/>
        <w:rPr>
          <w:b/>
          <w:sz w:val="26"/>
          <w:szCs w:val="26"/>
          <w:u w:val="single"/>
        </w:rPr>
      </w:pPr>
    </w:p>
    <w:p w:rsidR="00241D62" w:rsidRPr="00AC3BF5" w:rsidRDefault="00241D62" w:rsidP="000542F0">
      <w:pPr>
        <w:pStyle w:val="24"/>
        <w:spacing w:after="0" w:line="240" w:lineRule="auto"/>
        <w:ind w:firstLine="709"/>
        <w:jc w:val="both"/>
        <w:rPr>
          <w:b/>
          <w:sz w:val="26"/>
          <w:szCs w:val="26"/>
        </w:rPr>
      </w:pPr>
      <w:r w:rsidRPr="00BE2A23">
        <w:rPr>
          <w:b/>
          <w:sz w:val="26"/>
          <w:szCs w:val="26"/>
        </w:rPr>
        <w:t>Задачи</w:t>
      </w:r>
      <w:r w:rsidR="00F814D6">
        <w:rPr>
          <w:b/>
          <w:sz w:val="26"/>
          <w:szCs w:val="26"/>
        </w:rPr>
        <w:t xml:space="preserve"> </w:t>
      </w:r>
      <w:r w:rsidRPr="00BE2A23">
        <w:rPr>
          <w:b/>
          <w:bCs/>
          <w:sz w:val="26"/>
          <w:szCs w:val="26"/>
        </w:rPr>
        <w:t xml:space="preserve">разработки </w:t>
      </w:r>
      <w:r w:rsidRPr="00BE2A23">
        <w:rPr>
          <w:b/>
          <w:sz w:val="26"/>
          <w:szCs w:val="26"/>
        </w:rPr>
        <w:t>программы</w:t>
      </w:r>
      <w:r w:rsidRPr="00AC3BF5">
        <w:rPr>
          <w:sz w:val="26"/>
          <w:szCs w:val="26"/>
        </w:rPr>
        <w:t xml:space="preserve"> совершенствования и развития коммунального комплекса муниципального образования </w:t>
      </w:r>
      <w:r w:rsidR="00600310">
        <w:rPr>
          <w:sz w:val="26"/>
          <w:szCs w:val="26"/>
        </w:rPr>
        <w:t>Воскресенский</w:t>
      </w:r>
      <w:r w:rsidR="00EB67A3">
        <w:rPr>
          <w:sz w:val="26"/>
          <w:szCs w:val="26"/>
        </w:rPr>
        <w:t xml:space="preserve"> </w:t>
      </w:r>
      <w:r w:rsidRPr="00AC3BF5">
        <w:rPr>
          <w:sz w:val="26"/>
          <w:szCs w:val="26"/>
        </w:rPr>
        <w:t>сельсовет являются: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w:t>
      </w:r>
      <w:proofErr w:type="gramStart"/>
      <w:r w:rsidR="00241D62" w:rsidRPr="00AC3BF5">
        <w:rPr>
          <w:sz w:val="26"/>
          <w:szCs w:val="26"/>
        </w:rPr>
        <w:t>инженерно-техническая</w:t>
      </w:r>
      <w:proofErr w:type="gramEnd"/>
      <w:r w:rsidR="00241D62" w:rsidRPr="00AC3BF5">
        <w:rPr>
          <w:sz w:val="26"/>
          <w:szCs w:val="26"/>
        </w:rPr>
        <w:t xml:space="preserve"> оптимизации коммунальных систем;</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взаимосвязанное перспективное планирование развития коммунальных систем;</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обоснование мероприятий по комплексной реконструкции и модернизации;</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надежности систем и качества предоставления коммунальных услуг;</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совершенствование механизмов развития энергосбережения и повышения </w:t>
      </w:r>
      <w:proofErr w:type="spellStart"/>
      <w:r w:rsidR="00241D62" w:rsidRPr="00AC3BF5">
        <w:rPr>
          <w:sz w:val="26"/>
          <w:szCs w:val="26"/>
        </w:rPr>
        <w:t>энергоэффективности</w:t>
      </w:r>
      <w:proofErr w:type="spellEnd"/>
      <w:r w:rsidR="00241D62" w:rsidRPr="00AC3BF5">
        <w:rPr>
          <w:sz w:val="26"/>
          <w:szCs w:val="26"/>
        </w:rPr>
        <w:t xml:space="preserve"> коммунальной инфраструктуры муниципального образования;</w:t>
      </w:r>
    </w:p>
    <w:p w:rsidR="00241D62" w:rsidRPr="00AC3BF5" w:rsidRDefault="00B11C5C" w:rsidP="000542F0">
      <w:pPr>
        <w:pStyle w:val="24"/>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повышение инвестиционной привлекательности коммунальной инфраструктуры муниципального образования;</w:t>
      </w:r>
    </w:p>
    <w:p w:rsidR="00241D62" w:rsidRPr="00AC3BF5" w:rsidRDefault="00B11C5C" w:rsidP="000542F0">
      <w:pPr>
        <w:pStyle w:val="24"/>
        <w:shd w:val="clear" w:color="auto" w:fill="FFFFFF"/>
        <w:tabs>
          <w:tab w:val="left" w:pos="1276"/>
        </w:tabs>
        <w:autoSpaceDE w:val="0"/>
        <w:autoSpaceDN w:val="0"/>
        <w:adjustRightInd w:val="0"/>
        <w:spacing w:after="0" w:line="240" w:lineRule="auto"/>
        <w:ind w:firstLine="709"/>
        <w:jc w:val="both"/>
        <w:rPr>
          <w:b/>
          <w:sz w:val="26"/>
          <w:szCs w:val="26"/>
        </w:rPr>
      </w:pPr>
      <w:r w:rsidRPr="00AC3BF5">
        <w:rPr>
          <w:rStyle w:val="afa"/>
          <w:rFonts w:ascii="Times New Roman" w:hAnsi="Times New Roman" w:cs="Times New Roman"/>
          <w:sz w:val="26"/>
          <w:szCs w:val="26"/>
        </w:rPr>
        <w:t>–</w:t>
      </w:r>
      <w:r w:rsidR="00241D62" w:rsidRPr="00AC3BF5">
        <w:rPr>
          <w:sz w:val="26"/>
          <w:szCs w:val="26"/>
        </w:rPr>
        <w:t xml:space="preserve"> обеспечение сбалансированности интересов субъектов коммунальной инфраструктуры и потребителей.</w:t>
      </w:r>
    </w:p>
    <w:p w:rsidR="00241D62" w:rsidRPr="00AC3BF5" w:rsidRDefault="00241D62" w:rsidP="000542F0">
      <w:pPr>
        <w:ind w:firstLine="709"/>
        <w:jc w:val="both"/>
        <w:rPr>
          <w:color w:val="000000"/>
          <w:sz w:val="26"/>
          <w:szCs w:val="26"/>
        </w:rPr>
      </w:pPr>
      <w:r w:rsidRPr="00AC3BF5">
        <w:rPr>
          <w:color w:val="000000"/>
          <w:sz w:val="26"/>
          <w:szCs w:val="26"/>
        </w:rPr>
        <w:t>Формирование и реализация Программы базируется на следующих принципах:</w:t>
      </w:r>
    </w:p>
    <w:p w:rsidR="00241D62" w:rsidRPr="00AC3BF5" w:rsidRDefault="00241D62" w:rsidP="000542F0">
      <w:pPr>
        <w:tabs>
          <w:tab w:val="left" w:pos="900"/>
        </w:tabs>
        <w:ind w:firstLine="709"/>
        <w:jc w:val="both"/>
        <w:rPr>
          <w:color w:val="000000"/>
          <w:sz w:val="26"/>
          <w:szCs w:val="26"/>
        </w:rPr>
      </w:pPr>
      <w:proofErr w:type="gramStart"/>
      <w:r w:rsidRPr="00AC3BF5">
        <w:rPr>
          <w:color w:val="000000"/>
          <w:sz w:val="26"/>
          <w:szCs w:val="26"/>
        </w:rPr>
        <w:t>целевом</w:t>
      </w:r>
      <w:proofErr w:type="gramEnd"/>
      <w:r w:rsidRPr="00AC3BF5">
        <w:rPr>
          <w:color w:val="000000"/>
          <w:sz w:val="26"/>
          <w:szCs w:val="26"/>
        </w:rPr>
        <w:t xml:space="preserve"> – мероприятия и решения Программы должны обеспечивать достижение поставленных целей;</w:t>
      </w:r>
    </w:p>
    <w:p w:rsidR="00241D62" w:rsidRPr="00AC3BF5" w:rsidRDefault="00241D62" w:rsidP="000542F0">
      <w:pPr>
        <w:tabs>
          <w:tab w:val="left" w:pos="900"/>
        </w:tabs>
        <w:ind w:firstLine="709"/>
        <w:jc w:val="both"/>
        <w:rPr>
          <w:color w:val="000000"/>
          <w:sz w:val="26"/>
          <w:szCs w:val="26"/>
        </w:rPr>
      </w:pPr>
      <w:r w:rsidRPr="00AC3BF5">
        <w:rPr>
          <w:color w:val="000000"/>
          <w:sz w:val="26"/>
          <w:szCs w:val="26"/>
        </w:rPr>
        <w:t xml:space="preserve">системности – рассмотрение всех субъектов коммунальной инфраструктуры муниципального образования </w:t>
      </w:r>
      <w:r w:rsidR="00600310">
        <w:rPr>
          <w:color w:val="000000"/>
          <w:sz w:val="26"/>
          <w:szCs w:val="26"/>
        </w:rPr>
        <w:t>Воскресенского</w:t>
      </w:r>
      <w:r w:rsidRPr="00AC3BF5">
        <w:rPr>
          <w:color w:val="000000"/>
          <w:sz w:val="26"/>
          <w:szCs w:val="26"/>
        </w:rPr>
        <w:t xml:space="preserve"> сельсовета как единой системы с учетом взаимного влияния всех элементов Программы друг на друга;</w:t>
      </w:r>
    </w:p>
    <w:p w:rsidR="00241D62" w:rsidRPr="00AC3BF5" w:rsidRDefault="00241D62" w:rsidP="000542F0">
      <w:pPr>
        <w:tabs>
          <w:tab w:val="left" w:pos="900"/>
        </w:tabs>
        <w:ind w:firstLine="709"/>
        <w:jc w:val="both"/>
        <w:rPr>
          <w:color w:val="000000"/>
          <w:sz w:val="26"/>
          <w:szCs w:val="26"/>
        </w:rPr>
      </w:pPr>
      <w:r w:rsidRPr="00AC3BF5">
        <w:rPr>
          <w:color w:val="000000"/>
          <w:sz w:val="26"/>
          <w:szCs w:val="26"/>
        </w:rPr>
        <w:t xml:space="preserve">комплексности – формирование Программы в увязке с различными целевыми программами (краевыми, муниципальными, предприятий и организаций), реализуемыми на территории муниципального образования </w:t>
      </w:r>
      <w:r w:rsidR="00600310">
        <w:rPr>
          <w:color w:val="000000"/>
          <w:sz w:val="26"/>
          <w:szCs w:val="26"/>
        </w:rPr>
        <w:t>Воскресенский</w:t>
      </w:r>
      <w:r w:rsidRPr="00AC3BF5">
        <w:rPr>
          <w:color w:val="000000"/>
          <w:sz w:val="26"/>
          <w:szCs w:val="26"/>
        </w:rPr>
        <w:t xml:space="preserve"> сельсовет.</w:t>
      </w:r>
    </w:p>
    <w:p w:rsidR="000C2623" w:rsidRDefault="00E00421" w:rsidP="000542F0">
      <w:pPr>
        <w:jc w:val="center"/>
        <w:outlineLvl w:val="1"/>
        <w:rPr>
          <w:b/>
          <w:sz w:val="26"/>
          <w:szCs w:val="26"/>
        </w:rPr>
      </w:pPr>
      <w:bookmarkStart w:id="4" w:name="_Toc529268921"/>
      <w:r w:rsidRPr="00AC3BF5">
        <w:rPr>
          <w:b/>
          <w:sz w:val="26"/>
          <w:szCs w:val="26"/>
        </w:rPr>
        <w:lastRenderedPageBreak/>
        <w:t>1.2</w:t>
      </w:r>
      <w:r w:rsidR="004A643C">
        <w:rPr>
          <w:b/>
          <w:sz w:val="26"/>
          <w:szCs w:val="26"/>
        </w:rPr>
        <w:t>.</w:t>
      </w:r>
      <w:r w:rsidR="000542F0">
        <w:rPr>
          <w:b/>
          <w:sz w:val="26"/>
          <w:szCs w:val="26"/>
        </w:rPr>
        <w:t xml:space="preserve"> </w:t>
      </w:r>
      <w:r w:rsidR="000C2623" w:rsidRPr="00AC3BF5">
        <w:rPr>
          <w:b/>
          <w:sz w:val="26"/>
          <w:szCs w:val="26"/>
        </w:rPr>
        <w:t xml:space="preserve">Оценка нормативно-правовой базы, необходимой для функционирования и развития </w:t>
      </w:r>
      <w:r w:rsidR="00005998" w:rsidRPr="00AC3BF5">
        <w:rPr>
          <w:b/>
          <w:sz w:val="26"/>
          <w:szCs w:val="26"/>
        </w:rPr>
        <w:t>коммунальной</w:t>
      </w:r>
      <w:r w:rsidR="000C2623" w:rsidRPr="00AC3BF5">
        <w:rPr>
          <w:b/>
          <w:sz w:val="26"/>
          <w:szCs w:val="26"/>
        </w:rPr>
        <w:t xml:space="preserve"> инфраструктуры</w:t>
      </w:r>
      <w:bookmarkEnd w:id="4"/>
    </w:p>
    <w:p w:rsidR="00B11C5C" w:rsidRPr="00AC3BF5" w:rsidRDefault="00B11C5C" w:rsidP="000542F0">
      <w:pPr>
        <w:jc w:val="center"/>
        <w:outlineLvl w:val="1"/>
        <w:rPr>
          <w:b/>
          <w:sz w:val="26"/>
          <w:szCs w:val="26"/>
        </w:rPr>
      </w:pPr>
    </w:p>
    <w:p w:rsidR="006268A2" w:rsidRPr="00AC3BF5" w:rsidRDefault="000C2623" w:rsidP="00F74DA2">
      <w:pPr>
        <w:pStyle w:val="a5"/>
        <w:numPr>
          <w:ilvl w:val="0"/>
          <w:numId w:val="1"/>
        </w:numPr>
        <w:ind w:left="0" w:firstLine="709"/>
        <w:jc w:val="both"/>
        <w:rPr>
          <w:rFonts w:eastAsiaTheme="minorHAnsi"/>
          <w:sz w:val="26"/>
          <w:szCs w:val="26"/>
          <w:lang w:eastAsia="en-US"/>
        </w:rPr>
      </w:pPr>
      <w:r w:rsidRPr="00AC3BF5">
        <w:rPr>
          <w:rFonts w:eastAsiaTheme="minorHAnsi"/>
          <w:sz w:val="26"/>
          <w:szCs w:val="26"/>
          <w:lang w:eastAsia="en-US"/>
        </w:rPr>
        <w:t xml:space="preserve">Градостроительный кодекс Российской Федерации от 29.12.2004 </w:t>
      </w:r>
      <w:r w:rsidR="003C3A48">
        <w:rPr>
          <w:rFonts w:eastAsiaTheme="minorHAnsi"/>
          <w:sz w:val="26"/>
          <w:szCs w:val="26"/>
          <w:lang w:eastAsia="en-US"/>
        </w:rPr>
        <w:t xml:space="preserve">                      </w:t>
      </w:r>
      <w:r w:rsidRPr="00AC3BF5">
        <w:rPr>
          <w:rFonts w:eastAsiaTheme="minorHAnsi"/>
          <w:sz w:val="26"/>
          <w:szCs w:val="26"/>
          <w:lang w:eastAsia="en-US"/>
        </w:rPr>
        <w:t>№ 190-ФЗ</w:t>
      </w:r>
      <w:r w:rsidR="006268A2" w:rsidRPr="00AC3BF5">
        <w:rPr>
          <w:rFonts w:eastAsiaTheme="minorHAnsi"/>
          <w:sz w:val="26"/>
          <w:szCs w:val="26"/>
          <w:lang w:eastAsia="en-US"/>
        </w:rPr>
        <w:t>;</w:t>
      </w:r>
    </w:p>
    <w:p w:rsidR="006268A2"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 xml:space="preserve">Федеральный закон от 30.12.2004 </w:t>
      </w:r>
      <w:r w:rsidR="006268A2" w:rsidRPr="00AC3BF5">
        <w:rPr>
          <w:sz w:val="26"/>
          <w:szCs w:val="26"/>
        </w:rPr>
        <w:t>№</w:t>
      </w:r>
      <w:r w:rsidRPr="00AC3BF5">
        <w:rPr>
          <w:sz w:val="26"/>
          <w:szCs w:val="26"/>
        </w:rPr>
        <w:t xml:space="preserve"> 210 - ФЗ </w:t>
      </w:r>
      <w:r w:rsidR="00904464" w:rsidRPr="00AC3BF5">
        <w:rPr>
          <w:color w:val="000000"/>
          <w:sz w:val="26"/>
          <w:szCs w:val="26"/>
        </w:rPr>
        <w:t>«</w:t>
      </w:r>
      <w:r w:rsidRPr="00AC3BF5">
        <w:rPr>
          <w:sz w:val="26"/>
          <w:szCs w:val="26"/>
        </w:rPr>
        <w:t>Об основах регулирования тарифов организаций коммунального комплекса</w:t>
      </w:r>
      <w:r w:rsidR="00904464" w:rsidRPr="00AC3BF5">
        <w:rPr>
          <w:sz w:val="26"/>
          <w:szCs w:val="26"/>
        </w:rPr>
        <w:t>»</w:t>
      </w:r>
      <w:r w:rsidRPr="00AC3BF5">
        <w:rPr>
          <w:sz w:val="26"/>
          <w:szCs w:val="26"/>
        </w:rPr>
        <w:t>;</w:t>
      </w:r>
    </w:p>
    <w:p w:rsidR="006268A2"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Федеральный закон от 06.10.2003 г. № 131 – ФЗ «Об общих принципах организации местного самоуправления в Российской Федерации»;</w:t>
      </w:r>
    </w:p>
    <w:p w:rsidR="00904464" w:rsidRPr="00AC3BF5" w:rsidRDefault="00673E16" w:rsidP="00F74DA2">
      <w:pPr>
        <w:pStyle w:val="a5"/>
        <w:numPr>
          <w:ilvl w:val="0"/>
          <w:numId w:val="1"/>
        </w:numPr>
        <w:ind w:left="0" w:firstLine="709"/>
        <w:jc w:val="both"/>
        <w:rPr>
          <w:rFonts w:eastAsiaTheme="minorHAnsi"/>
          <w:sz w:val="26"/>
          <w:szCs w:val="26"/>
          <w:lang w:eastAsia="en-US"/>
        </w:rPr>
      </w:pPr>
      <w:r w:rsidRPr="00AC3BF5">
        <w:rPr>
          <w:sz w:val="26"/>
          <w:szCs w:val="26"/>
        </w:rPr>
        <w:t xml:space="preserve">Постановление Правительства РФ от 13.02.2006 г. </w:t>
      </w:r>
      <w:r w:rsidR="006268A2" w:rsidRPr="00AC3BF5">
        <w:rPr>
          <w:sz w:val="26"/>
          <w:szCs w:val="26"/>
        </w:rPr>
        <w:t>№</w:t>
      </w:r>
      <w:r w:rsidRPr="00AC3BF5">
        <w:rPr>
          <w:sz w:val="26"/>
          <w:szCs w:val="26"/>
        </w:rPr>
        <w:t xml:space="preserve"> 83</w:t>
      </w:r>
      <w:r w:rsidR="003C3A48">
        <w:rPr>
          <w:sz w:val="26"/>
          <w:szCs w:val="26"/>
        </w:rPr>
        <w:t xml:space="preserve">                               </w:t>
      </w:r>
      <w:r w:rsidR="00904464" w:rsidRPr="00AC3BF5">
        <w:rPr>
          <w:color w:val="000000"/>
          <w:sz w:val="26"/>
          <w:szCs w:val="26"/>
        </w:rPr>
        <w:t>«</w:t>
      </w:r>
      <w:r w:rsidRPr="00AC3BF5">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904464" w:rsidRPr="00AC3BF5">
        <w:rPr>
          <w:sz w:val="26"/>
          <w:szCs w:val="26"/>
        </w:rPr>
        <w:t>»</w:t>
      </w:r>
      <w:r w:rsidRPr="00AC3BF5">
        <w:rPr>
          <w:sz w:val="26"/>
          <w:szCs w:val="26"/>
        </w:rPr>
        <w:t>;</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sz w:val="26"/>
          <w:szCs w:val="26"/>
        </w:rPr>
        <w:t>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sz w:val="26"/>
          <w:szCs w:val="2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4464" w:rsidRPr="00AC3BF5" w:rsidRDefault="00904464" w:rsidP="00F74DA2">
      <w:pPr>
        <w:pStyle w:val="a5"/>
        <w:numPr>
          <w:ilvl w:val="0"/>
          <w:numId w:val="1"/>
        </w:numPr>
        <w:ind w:left="0" w:firstLine="709"/>
        <w:jc w:val="both"/>
        <w:rPr>
          <w:rFonts w:eastAsiaTheme="minorHAnsi"/>
          <w:sz w:val="26"/>
          <w:szCs w:val="26"/>
          <w:lang w:eastAsia="en-US"/>
        </w:rPr>
      </w:pPr>
      <w:r w:rsidRPr="00AC3BF5">
        <w:rPr>
          <w:color w:val="000000"/>
          <w:sz w:val="26"/>
          <w:szCs w:val="26"/>
        </w:rPr>
        <w:t>Федеральный закон от 26.03.2003 № 35-ФЗ «Об электроэнергетике»;</w:t>
      </w:r>
    </w:p>
    <w:p w:rsidR="006268A2" w:rsidRPr="00AC3BF5" w:rsidRDefault="00FB4F04" w:rsidP="000542F0">
      <w:pPr>
        <w:autoSpaceDE w:val="0"/>
        <w:autoSpaceDN w:val="0"/>
        <w:adjustRightInd w:val="0"/>
        <w:ind w:firstLine="709"/>
        <w:jc w:val="both"/>
        <w:rPr>
          <w:sz w:val="26"/>
          <w:szCs w:val="26"/>
        </w:rPr>
      </w:pPr>
      <w:r w:rsidRPr="00AC3BF5">
        <w:rPr>
          <w:sz w:val="26"/>
          <w:szCs w:val="26"/>
        </w:rPr>
        <w:t>8</w:t>
      </w:r>
      <w:r w:rsidR="006268A2" w:rsidRPr="00AC3BF5">
        <w:rPr>
          <w:sz w:val="26"/>
          <w:szCs w:val="26"/>
        </w:rPr>
        <w:t>.</w:t>
      </w:r>
      <w:r w:rsidR="006268A2" w:rsidRPr="00AC3BF5">
        <w:rPr>
          <w:sz w:val="26"/>
          <w:szCs w:val="26"/>
        </w:rPr>
        <w:tab/>
        <w:t xml:space="preserve">Постановление Правительства РФ от 23 мая 2006 г. </w:t>
      </w:r>
      <w:r w:rsidR="00904464" w:rsidRPr="00AC3BF5">
        <w:rPr>
          <w:sz w:val="26"/>
          <w:szCs w:val="26"/>
        </w:rPr>
        <w:t>№</w:t>
      </w:r>
      <w:r w:rsidR="006268A2" w:rsidRPr="00AC3BF5">
        <w:rPr>
          <w:sz w:val="26"/>
          <w:szCs w:val="26"/>
        </w:rPr>
        <w:t xml:space="preserve"> 306 </w:t>
      </w:r>
      <w:r w:rsidR="003C3A48">
        <w:rPr>
          <w:sz w:val="26"/>
          <w:szCs w:val="26"/>
        </w:rPr>
        <w:t xml:space="preserve">                            </w:t>
      </w:r>
      <w:r w:rsidR="00904464" w:rsidRPr="00AC3BF5">
        <w:rPr>
          <w:color w:val="000000"/>
          <w:sz w:val="26"/>
          <w:szCs w:val="26"/>
        </w:rPr>
        <w:t>«</w:t>
      </w:r>
      <w:r w:rsidR="006268A2" w:rsidRPr="00AC3BF5">
        <w:rPr>
          <w:sz w:val="26"/>
          <w:szCs w:val="26"/>
        </w:rPr>
        <w:t>Об утверждении Правил установления и определения нормативов потребления коммунальных услуг</w:t>
      </w:r>
      <w:r w:rsidR="00904464" w:rsidRPr="00AC3BF5">
        <w:rPr>
          <w:sz w:val="26"/>
          <w:szCs w:val="26"/>
        </w:rPr>
        <w:t>»</w:t>
      </w:r>
      <w:r w:rsidR="006268A2" w:rsidRPr="00AC3BF5">
        <w:rPr>
          <w:sz w:val="26"/>
          <w:szCs w:val="26"/>
        </w:rPr>
        <w:t>;</w:t>
      </w:r>
    </w:p>
    <w:p w:rsidR="006268A2" w:rsidRPr="00AC3BF5" w:rsidRDefault="00FB4F04" w:rsidP="000542F0">
      <w:pPr>
        <w:autoSpaceDE w:val="0"/>
        <w:autoSpaceDN w:val="0"/>
        <w:adjustRightInd w:val="0"/>
        <w:ind w:firstLine="709"/>
        <w:jc w:val="both"/>
        <w:rPr>
          <w:sz w:val="26"/>
          <w:szCs w:val="26"/>
        </w:rPr>
      </w:pPr>
      <w:r w:rsidRPr="00AC3BF5">
        <w:rPr>
          <w:sz w:val="26"/>
          <w:szCs w:val="26"/>
        </w:rPr>
        <w:t>9</w:t>
      </w:r>
      <w:r w:rsidR="006268A2" w:rsidRPr="00AC3BF5">
        <w:rPr>
          <w:sz w:val="26"/>
          <w:szCs w:val="26"/>
        </w:rPr>
        <w:t>.</w:t>
      </w:r>
      <w:r w:rsidR="006268A2" w:rsidRPr="00AC3BF5">
        <w:rPr>
          <w:sz w:val="26"/>
          <w:szCs w:val="26"/>
        </w:rPr>
        <w:tab/>
        <w:t xml:space="preserve">Постановление Правительства РФ от 23 мая 2006 г. </w:t>
      </w:r>
      <w:r w:rsidR="00904464" w:rsidRPr="00AC3BF5">
        <w:rPr>
          <w:sz w:val="26"/>
          <w:szCs w:val="26"/>
        </w:rPr>
        <w:t>№</w:t>
      </w:r>
      <w:r w:rsidR="006268A2" w:rsidRPr="00AC3BF5">
        <w:rPr>
          <w:sz w:val="26"/>
          <w:szCs w:val="26"/>
        </w:rPr>
        <w:t xml:space="preserve"> 307 </w:t>
      </w:r>
      <w:r w:rsidR="00904464" w:rsidRPr="00AC3BF5">
        <w:rPr>
          <w:color w:val="000000"/>
          <w:sz w:val="26"/>
          <w:szCs w:val="26"/>
        </w:rPr>
        <w:t>«</w:t>
      </w:r>
      <w:r w:rsidR="006268A2" w:rsidRPr="00AC3BF5">
        <w:rPr>
          <w:sz w:val="26"/>
          <w:szCs w:val="26"/>
        </w:rPr>
        <w:t>О порядке предоставления коммунальных услуг гражданам</w:t>
      </w:r>
      <w:r w:rsidR="00904464" w:rsidRPr="00AC3BF5">
        <w:rPr>
          <w:sz w:val="26"/>
          <w:szCs w:val="26"/>
        </w:rPr>
        <w:t>»</w:t>
      </w:r>
      <w:r w:rsidR="006268A2" w:rsidRPr="00AC3BF5">
        <w:rPr>
          <w:sz w:val="26"/>
          <w:szCs w:val="26"/>
        </w:rPr>
        <w:t>;</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0</w:t>
      </w:r>
      <w:r w:rsidRPr="00AC3BF5">
        <w:rPr>
          <w:sz w:val="26"/>
          <w:szCs w:val="26"/>
        </w:rPr>
        <w:t>.</w:t>
      </w:r>
      <w:r w:rsidRPr="00AC3BF5">
        <w:rPr>
          <w:sz w:val="26"/>
          <w:szCs w:val="26"/>
        </w:rPr>
        <w:tab/>
        <w:t xml:space="preserve">Постановление Правительства РФ от 14.12.2005 </w:t>
      </w:r>
      <w:r w:rsidR="00904464" w:rsidRPr="00AC3BF5">
        <w:rPr>
          <w:sz w:val="26"/>
          <w:szCs w:val="26"/>
        </w:rPr>
        <w:t>№</w:t>
      </w:r>
      <w:r w:rsidRPr="00AC3BF5">
        <w:rPr>
          <w:sz w:val="26"/>
          <w:szCs w:val="26"/>
        </w:rPr>
        <w:t xml:space="preserve"> 761 </w:t>
      </w:r>
      <w:r w:rsidR="003C3A48">
        <w:rPr>
          <w:sz w:val="26"/>
          <w:szCs w:val="26"/>
        </w:rPr>
        <w:t xml:space="preserve">                                </w:t>
      </w:r>
      <w:r w:rsidR="00904464" w:rsidRPr="00AC3BF5">
        <w:rPr>
          <w:color w:val="000000"/>
          <w:sz w:val="26"/>
          <w:szCs w:val="26"/>
        </w:rPr>
        <w:t>«</w:t>
      </w:r>
      <w:r w:rsidRPr="00AC3BF5">
        <w:rPr>
          <w:sz w:val="26"/>
          <w:szCs w:val="26"/>
        </w:rPr>
        <w:t>О предоставлении субсидий на оплату жилого помещения и коммунальных услуг»;</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1</w:t>
      </w:r>
      <w:r w:rsidRPr="00AC3BF5">
        <w:rPr>
          <w:sz w:val="26"/>
          <w:szCs w:val="26"/>
        </w:rPr>
        <w:t>.</w:t>
      </w:r>
      <w:r w:rsidRPr="00AC3BF5">
        <w:rPr>
          <w:sz w:val="26"/>
          <w:szCs w:val="26"/>
        </w:rPr>
        <w:tab/>
        <w:t xml:space="preserve">Постановление Правительства РФ от 29.08.2005 </w:t>
      </w:r>
      <w:r w:rsidR="00904464" w:rsidRPr="00AC3BF5">
        <w:rPr>
          <w:sz w:val="26"/>
          <w:szCs w:val="26"/>
        </w:rPr>
        <w:t>№</w:t>
      </w:r>
      <w:r w:rsidRPr="00AC3BF5">
        <w:rPr>
          <w:sz w:val="26"/>
          <w:szCs w:val="26"/>
        </w:rPr>
        <w:t xml:space="preserve"> 541 </w:t>
      </w:r>
      <w:r w:rsidR="003C3A48">
        <w:rPr>
          <w:sz w:val="26"/>
          <w:szCs w:val="26"/>
        </w:rPr>
        <w:t xml:space="preserve">                              </w:t>
      </w:r>
      <w:r w:rsidR="00904464" w:rsidRPr="00AC3BF5">
        <w:rPr>
          <w:color w:val="000000"/>
          <w:sz w:val="26"/>
          <w:szCs w:val="26"/>
        </w:rPr>
        <w:t>«</w:t>
      </w:r>
      <w:r w:rsidRPr="00AC3BF5">
        <w:rPr>
          <w:sz w:val="26"/>
          <w:szCs w:val="26"/>
        </w:rPr>
        <w:t>О федеральных стандартах оплаты жилого помещения и коммунальных услуг</w:t>
      </w:r>
      <w:r w:rsidR="00904464" w:rsidRPr="00AC3BF5">
        <w:rPr>
          <w:sz w:val="26"/>
          <w:szCs w:val="26"/>
        </w:rPr>
        <w:t>»</w:t>
      </w:r>
      <w:r w:rsidRPr="00AC3BF5">
        <w:rPr>
          <w:sz w:val="26"/>
          <w:szCs w:val="26"/>
        </w:rPr>
        <w:t>;</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2</w:t>
      </w:r>
      <w:r w:rsidRPr="00AC3BF5">
        <w:rPr>
          <w:sz w:val="26"/>
          <w:szCs w:val="26"/>
        </w:rPr>
        <w:t>.</w:t>
      </w:r>
      <w:r w:rsidRPr="00AC3BF5">
        <w:rPr>
          <w:sz w:val="26"/>
          <w:szCs w:val="26"/>
        </w:rPr>
        <w:tab/>
        <w:t xml:space="preserve">Постановление Правительства РФ от 21.05.2005 № 315 </w:t>
      </w:r>
      <w:r w:rsidR="003C3A48">
        <w:rPr>
          <w:sz w:val="26"/>
          <w:szCs w:val="26"/>
        </w:rPr>
        <w:t xml:space="preserve">                              </w:t>
      </w:r>
      <w:r w:rsidRPr="00AC3BF5">
        <w:rPr>
          <w:sz w:val="26"/>
          <w:szCs w:val="26"/>
        </w:rPr>
        <w:t>«Об утверждении типового договора социального найма жилого помещения»;</w:t>
      </w:r>
    </w:p>
    <w:p w:rsidR="006268A2" w:rsidRPr="00AC3BF5" w:rsidRDefault="006268A2" w:rsidP="000542F0">
      <w:pPr>
        <w:autoSpaceDE w:val="0"/>
        <w:autoSpaceDN w:val="0"/>
        <w:adjustRightInd w:val="0"/>
        <w:ind w:firstLine="709"/>
        <w:jc w:val="both"/>
        <w:rPr>
          <w:sz w:val="26"/>
          <w:szCs w:val="26"/>
        </w:rPr>
      </w:pPr>
      <w:r w:rsidRPr="00AC3BF5">
        <w:rPr>
          <w:sz w:val="26"/>
          <w:szCs w:val="26"/>
        </w:rPr>
        <w:t>1</w:t>
      </w:r>
      <w:r w:rsidR="00FB4F04" w:rsidRPr="00AC3BF5">
        <w:rPr>
          <w:sz w:val="26"/>
          <w:szCs w:val="26"/>
        </w:rPr>
        <w:t>3</w:t>
      </w:r>
      <w:r w:rsidRPr="00AC3BF5">
        <w:rPr>
          <w:sz w:val="26"/>
          <w:szCs w:val="26"/>
        </w:rPr>
        <w:t>.</w:t>
      </w:r>
      <w:r w:rsidRPr="00AC3BF5">
        <w:rPr>
          <w:sz w:val="26"/>
          <w:szCs w:val="26"/>
        </w:rPr>
        <w:tab/>
        <w:t xml:space="preserve">Постановление Правительства Российской Федерации от 21.01.2006 №25 «Об утверждении Правил пользования жилыми помещениями»; </w:t>
      </w:r>
    </w:p>
    <w:p w:rsidR="006268A2" w:rsidRPr="00AC3BF5" w:rsidRDefault="00FB4F04" w:rsidP="000542F0">
      <w:pPr>
        <w:autoSpaceDE w:val="0"/>
        <w:autoSpaceDN w:val="0"/>
        <w:adjustRightInd w:val="0"/>
        <w:ind w:firstLine="709"/>
        <w:jc w:val="both"/>
        <w:rPr>
          <w:sz w:val="26"/>
          <w:szCs w:val="26"/>
        </w:rPr>
      </w:pPr>
      <w:r w:rsidRPr="00AC3BF5">
        <w:rPr>
          <w:sz w:val="26"/>
          <w:szCs w:val="26"/>
        </w:rPr>
        <w:t>14</w:t>
      </w:r>
      <w:r w:rsidR="006268A2" w:rsidRPr="00AC3BF5">
        <w:rPr>
          <w:sz w:val="26"/>
          <w:szCs w:val="26"/>
        </w:rPr>
        <w:t>.</w:t>
      </w:r>
      <w:r w:rsidR="006268A2" w:rsidRPr="00AC3BF5">
        <w:rPr>
          <w:sz w:val="26"/>
          <w:szCs w:val="26"/>
        </w:rPr>
        <w:tab/>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44B67" w:rsidRPr="00AC3BF5" w:rsidRDefault="00FB4F04" w:rsidP="000542F0">
      <w:pPr>
        <w:tabs>
          <w:tab w:val="left" w:pos="148"/>
        </w:tabs>
        <w:ind w:firstLine="709"/>
        <w:jc w:val="both"/>
        <w:rPr>
          <w:color w:val="000000"/>
          <w:kern w:val="28"/>
          <w:sz w:val="26"/>
          <w:szCs w:val="26"/>
        </w:rPr>
      </w:pPr>
      <w:r w:rsidRPr="00AC3BF5">
        <w:rPr>
          <w:sz w:val="26"/>
          <w:szCs w:val="26"/>
        </w:rPr>
        <w:t>15</w:t>
      </w:r>
      <w:r w:rsidR="00944B67" w:rsidRPr="00AC3BF5">
        <w:rPr>
          <w:sz w:val="26"/>
          <w:szCs w:val="26"/>
        </w:rPr>
        <w:t>.</w:t>
      </w:r>
      <w:r w:rsidR="00944B67" w:rsidRPr="00AC3BF5">
        <w:rPr>
          <w:sz w:val="26"/>
          <w:szCs w:val="26"/>
        </w:rPr>
        <w:tab/>
      </w:r>
      <w:r w:rsidR="00944B67" w:rsidRPr="00AC3BF5">
        <w:rPr>
          <w:color w:val="000000"/>
          <w:kern w:val="28"/>
          <w:sz w:val="26"/>
          <w:szCs w:val="26"/>
        </w:rPr>
        <w:t xml:space="preserve">Постановление Правительства РФ от 14.06.2013 № 502 </w:t>
      </w:r>
      <w:r w:rsidR="003C3A48">
        <w:rPr>
          <w:color w:val="000000"/>
          <w:kern w:val="28"/>
          <w:sz w:val="26"/>
          <w:szCs w:val="26"/>
        </w:rPr>
        <w:t xml:space="preserve">                                </w:t>
      </w:r>
      <w:r w:rsidR="00944B67" w:rsidRPr="00AC3BF5">
        <w:rPr>
          <w:color w:val="000000"/>
          <w:kern w:val="28"/>
          <w:sz w:val="26"/>
          <w:szCs w:val="26"/>
        </w:rPr>
        <w:t>«Об утверждении требований к программам комплексного развития систем коммунальной инфраструктуры поселений, городских округов»;</w:t>
      </w:r>
    </w:p>
    <w:p w:rsidR="00944B67" w:rsidRPr="00AC3BF5" w:rsidRDefault="00FB4F04" w:rsidP="000542F0">
      <w:pPr>
        <w:autoSpaceDE w:val="0"/>
        <w:autoSpaceDN w:val="0"/>
        <w:adjustRightInd w:val="0"/>
        <w:ind w:firstLine="709"/>
        <w:jc w:val="both"/>
        <w:rPr>
          <w:sz w:val="26"/>
          <w:szCs w:val="26"/>
        </w:rPr>
      </w:pPr>
      <w:r w:rsidRPr="00AC3BF5">
        <w:rPr>
          <w:sz w:val="26"/>
          <w:szCs w:val="26"/>
        </w:rPr>
        <w:t>16</w:t>
      </w:r>
      <w:r w:rsidR="00944B67" w:rsidRPr="00AC3BF5">
        <w:rPr>
          <w:sz w:val="26"/>
          <w:szCs w:val="26"/>
        </w:rPr>
        <w:t>.</w:t>
      </w:r>
      <w:r w:rsidR="00944B67" w:rsidRPr="00AC3BF5">
        <w:rPr>
          <w:sz w:val="26"/>
          <w:szCs w:val="26"/>
        </w:rPr>
        <w:tab/>
        <w:t xml:space="preserve">Приказ Министерства Регионального развития  Российской Федерации от 06.05.2011 № 204 «О разработке </w:t>
      </w:r>
      <w:proofErr w:type="gramStart"/>
      <w:r w:rsidR="00944B67" w:rsidRPr="00AC3BF5">
        <w:rPr>
          <w:sz w:val="26"/>
          <w:szCs w:val="26"/>
        </w:rPr>
        <w:t>программ комплексного развития систем коммунальной инфраструктуры муниципальных образований</w:t>
      </w:r>
      <w:proofErr w:type="gramEnd"/>
      <w:r w:rsidR="00944B67" w:rsidRPr="00AC3BF5">
        <w:rPr>
          <w:sz w:val="26"/>
          <w:szCs w:val="26"/>
        </w:rPr>
        <w:t>»;</w:t>
      </w:r>
    </w:p>
    <w:p w:rsidR="006268A2" w:rsidRPr="00AC3BF5" w:rsidRDefault="00B87771" w:rsidP="000542F0">
      <w:pPr>
        <w:autoSpaceDE w:val="0"/>
        <w:autoSpaceDN w:val="0"/>
        <w:adjustRightInd w:val="0"/>
        <w:ind w:firstLine="709"/>
        <w:jc w:val="both"/>
        <w:rPr>
          <w:sz w:val="26"/>
          <w:szCs w:val="26"/>
        </w:rPr>
      </w:pPr>
      <w:r>
        <w:rPr>
          <w:sz w:val="26"/>
          <w:szCs w:val="26"/>
        </w:rPr>
        <w:t>17</w:t>
      </w:r>
      <w:r w:rsidR="006268A2" w:rsidRPr="00AC3BF5">
        <w:rPr>
          <w:sz w:val="26"/>
          <w:szCs w:val="26"/>
        </w:rPr>
        <w:t>.</w:t>
      </w:r>
      <w:r w:rsidR="006268A2" w:rsidRPr="00AC3BF5">
        <w:rPr>
          <w:sz w:val="26"/>
          <w:szCs w:val="26"/>
        </w:rPr>
        <w:tab/>
        <w:t>Бюджетный кодекс Российской Федерации от 31.07.1998г. № 145 - ФЗ (ред. от 27.06.2011г.):</w:t>
      </w:r>
    </w:p>
    <w:p w:rsidR="006268A2" w:rsidRPr="00AC3BF5" w:rsidRDefault="006268A2" w:rsidP="000542F0">
      <w:pPr>
        <w:ind w:firstLine="709"/>
        <w:jc w:val="both"/>
        <w:rPr>
          <w:sz w:val="26"/>
          <w:szCs w:val="26"/>
        </w:rPr>
      </w:pPr>
      <w:r w:rsidRPr="00AC3BF5">
        <w:rPr>
          <w:sz w:val="26"/>
          <w:szCs w:val="26"/>
        </w:rPr>
        <w:lastRenderedPageBreak/>
        <w:t xml:space="preserve">Согласно </w:t>
      </w:r>
      <w:proofErr w:type="gramStart"/>
      <w:r w:rsidRPr="00AC3BF5">
        <w:rPr>
          <w:sz w:val="26"/>
          <w:szCs w:val="26"/>
        </w:rPr>
        <w:t>ч</w:t>
      </w:r>
      <w:proofErr w:type="gramEnd"/>
      <w:r w:rsidRPr="00AC3BF5">
        <w:rPr>
          <w:sz w:val="26"/>
          <w:szCs w:val="26"/>
        </w:rPr>
        <w:t xml:space="preserve">.3 ст. 179 </w:t>
      </w:r>
      <w:r w:rsidR="00E04E04" w:rsidRPr="00AC3BF5">
        <w:rPr>
          <w:sz w:val="26"/>
          <w:szCs w:val="26"/>
        </w:rPr>
        <w:t>Бюджетного кодекса</w:t>
      </w:r>
      <w:r w:rsidRPr="00AC3BF5">
        <w:rPr>
          <w:sz w:val="26"/>
          <w:szCs w:val="26"/>
        </w:rPr>
        <w:t xml:space="preserve"> РФ,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268A2" w:rsidRPr="00AC3BF5" w:rsidRDefault="006268A2" w:rsidP="000542F0">
      <w:pPr>
        <w:ind w:firstLine="709"/>
        <w:jc w:val="both"/>
        <w:rPr>
          <w:sz w:val="26"/>
          <w:szCs w:val="26"/>
        </w:rPr>
      </w:pPr>
      <w:proofErr w:type="gramStart"/>
      <w:r w:rsidRPr="00AC3BF5">
        <w:rPr>
          <w:sz w:val="26"/>
          <w:szCs w:val="26"/>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позднее, чем за один месяц до дня внесения проекта закона (решения) о бюджете в законодательный (представительный) орган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roofErr w:type="gramEnd"/>
    </w:p>
    <w:p w:rsidR="006268A2" w:rsidRPr="00AC3BF5" w:rsidRDefault="006268A2" w:rsidP="000542F0">
      <w:pPr>
        <w:autoSpaceDE w:val="0"/>
        <w:autoSpaceDN w:val="0"/>
        <w:adjustRightInd w:val="0"/>
        <w:ind w:firstLine="709"/>
        <w:jc w:val="both"/>
        <w:rPr>
          <w:sz w:val="26"/>
          <w:szCs w:val="26"/>
        </w:rPr>
      </w:pPr>
      <w:r w:rsidRPr="00AC3BF5">
        <w:rPr>
          <w:sz w:val="26"/>
          <w:szCs w:val="26"/>
        </w:rPr>
        <w:t>В случае принятия данного решения и при наличии заключенных во исполнение соответствующих программ государственных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87771" w:rsidRPr="00BF3B6A" w:rsidRDefault="00B87771" w:rsidP="000542F0">
      <w:pPr>
        <w:autoSpaceDE w:val="0"/>
        <w:autoSpaceDN w:val="0"/>
        <w:adjustRightInd w:val="0"/>
        <w:ind w:firstLine="709"/>
        <w:jc w:val="both"/>
        <w:rPr>
          <w:sz w:val="26"/>
          <w:szCs w:val="26"/>
        </w:rPr>
      </w:pPr>
      <w:r>
        <w:rPr>
          <w:sz w:val="26"/>
          <w:szCs w:val="26"/>
        </w:rPr>
        <w:t>18</w:t>
      </w:r>
      <w:r w:rsidRPr="00BF3B6A">
        <w:rPr>
          <w:sz w:val="26"/>
          <w:szCs w:val="26"/>
        </w:rPr>
        <w:t>. Региональные нормативы градостроительного проектирования Алтайского края, утвержденные постановлением Администрации Алтайского края от 12.08.2015 № 129;</w:t>
      </w:r>
    </w:p>
    <w:p w:rsidR="000C2623" w:rsidRPr="00AC3BF5" w:rsidRDefault="00FB4F04" w:rsidP="000542F0">
      <w:pPr>
        <w:autoSpaceDE w:val="0"/>
        <w:autoSpaceDN w:val="0"/>
        <w:adjustRightInd w:val="0"/>
        <w:ind w:firstLine="709"/>
        <w:jc w:val="both"/>
        <w:rPr>
          <w:sz w:val="26"/>
          <w:szCs w:val="26"/>
        </w:rPr>
      </w:pPr>
      <w:r w:rsidRPr="00AC3BF5">
        <w:rPr>
          <w:sz w:val="26"/>
          <w:szCs w:val="26"/>
        </w:rPr>
        <w:t>1</w:t>
      </w:r>
      <w:r w:rsidR="00B87771">
        <w:rPr>
          <w:sz w:val="26"/>
          <w:szCs w:val="26"/>
        </w:rPr>
        <w:t>9</w:t>
      </w:r>
      <w:r w:rsidR="000C2623" w:rsidRPr="00AC3BF5">
        <w:rPr>
          <w:sz w:val="26"/>
          <w:szCs w:val="26"/>
        </w:rPr>
        <w:t xml:space="preserve">. Генеральный план муниципального образования </w:t>
      </w:r>
      <w:r w:rsidR="00600310">
        <w:rPr>
          <w:sz w:val="26"/>
          <w:szCs w:val="26"/>
        </w:rPr>
        <w:t>Воскресенский</w:t>
      </w:r>
      <w:r w:rsidR="000C2623" w:rsidRPr="00AC3BF5">
        <w:rPr>
          <w:sz w:val="26"/>
          <w:szCs w:val="26"/>
        </w:rPr>
        <w:t xml:space="preserve"> сельсовет Заринского района Алтайского края, утвержденный решением Совета депутатов Заринского </w:t>
      </w:r>
      <w:r w:rsidR="000C2623" w:rsidRPr="00EE7FCE">
        <w:rPr>
          <w:sz w:val="26"/>
          <w:szCs w:val="26"/>
        </w:rPr>
        <w:t xml:space="preserve">района от </w:t>
      </w:r>
      <w:r w:rsidR="00EE7FCE" w:rsidRPr="00EE7FCE">
        <w:rPr>
          <w:rFonts w:ascii="PT Sans" w:hAnsi="PT Sans"/>
          <w:color w:val="333333"/>
        </w:rPr>
        <w:t xml:space="preserve">30.11.2017 </w:t>
      </w:r>
      <w:r w:rsidR="00EE7FCE" w:rsidRPr="00EE7FCE">
        <w:rPr>
          <w:sz w:val="26"/>
          <w:szCs w:val="26"/>
        </w:rPr>
        <w:t>№ 41</w:t>
      </w:r>
      <w:r w:rsidR="00EE7FCE">
        <w:rPr>
          <w:sz w:val="26"/>
          <w:szCs w:val="26"/>
        </w:rPr>
        <w:t>.</w:t>
      </w:r>
    </w:p>
    <w:p w:rsidR="000C2623" w:rsidRPr="00AC3BF5" w:rsidRDefault="000C2623" w:rsidP="000542F0">
      <w:pPr>
        <w:ind w:firstLine="709"/>
        <w:jc w:val="both"/>
        <w:rPr>
          <w:rFonts w:eastAsiaTheme="minorHAnsi"/>
          <w:sz w:val="26"/>
          <w:szCs w:val="26"/>
          <w:lang w:eastAsia="en-US"/>
        </w:rPr>
      </w:pPr>
      <w:proofErr w:type="gramStart"/>
      <w:r w:rsidRPr="00AC3BF5">
        <w:rPr>
          <w:rFonts w:eastAsiaTheme="minorHAnsi"/>
          <w:sz w:val="26"/>
          <w:szCs w:val="26"/>
          <w:lang w:eastAsia="en-US"/>
        </w:rPr>
        <w:t xml:space="preserve">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w:t>
      </w:r>
      <w:r w:rsidR="006268A2" w:rsidRPr="00AC3BF5">
        <w:rPr>
          <w:rFonts w:eastAsiaTheme="minorHAnsi"/>
          <w:sz w:val="26"/>
          <w:szCs w:val="26"/>
          <w:lang w:eastAsia="en-US"/>
        </w:rPr>
        <w:t>систем коммунальной</w:t>
      </w:r>
      <w:r w:rsidR="00886F1B" w:rsidRPr="00AC3BF5">
        <w:rPr>
          <w:rFonts w:eastAsiaTheme="minorHAnsi"/>
          <w:sz w:val="26"/>
          <w:szCs w:val="26"/>
          <w:lang w:eastAsia="en-US"/>
        </w:rPr>
        <w:t xml:space="preserve"> инфраструктуры поселений</w:t>
      </w:r>
      <w:r w:rsidRPr="00AC3BF5">
        <w:rPr>
          <w:rFonts w:eastAsiaTheme="minorHAnsi"/>
          <w:sz w:val="26"/>
          <w:szCs w:val="26"/>
          <w:lang w:eastAsia="en-US"/>
        </w:rPr>
        <w:t xml:space="preserve"> требования к которым устанавливаются Правительством Российской</w:t>
      </w:r>
      <w:proofErr w:type="gramEnd"/>
      <w:r w:rsidRPr="00AC3BF5">
        <w:rPr>
          <w:rFonts w:eastAsiaTheme="minorHAnsi"/>
          <w:sz w:val="26"/>
          <w:szCs w:val="26"/>
          <w:lang w:eastAsia="en-US"/>
        </w:rPr>
        <w:t xml:space="preserve"> Федерации входит в состав полномочий органов местного самоуправления.</w:t>
      </w:r>
    </w:p>
    <w:p w:rsidR="006268A2" w:rsidRPr="00AC3BF5" w:rsidRDefault="000C2623" w:rsidP="000542F0">
      <w:pPr>
        <w:pStyle w:val="ConsPlusNormal"/>
        <w:ind w:firstLine="539"/>
        <w:jc w:val="both"/>
        <w:rPr>
          <w:rFonts w:ascii="Times New Roman" w:hAnsi="Times New Roman" w:cs="Times New Roman"/>
          <w:sz w:val="26"/>
          <w:szCs w:val="26"/>
        </w:rPr>
      </w:pPr>
      <w:r w:rsidRPr="00B87771">
        <w:rPr>
          <w:rFonts w:ascii="Times New Roman" w:eastAsiaTheme="minorHAnsi" w:hAnsi="Times New Roman" w:cs="Times New Roman"/>
          <w:sz w:val="26"/>
          <w:szCs w:val="26"/>
          <w:lang w:eastAsia="en-US"/>
        </w:rPr>
        <w:t>В соответствии с п. 2</w:t>
      </w:r>
      <w:r w:rsidR="006268A2" w:rsidRPr="00B87771">
        <w:rPr>
          <w:rFonts w:ascii="Times New Roman" w:eastAsiaTheme="minorHAnsi" w:hAnsi="Times New Roman" w:cs="Times New Roman"/>
          <w:sz w:val="26"/>
          <w:szCs w:val="26"/>
          <w:lang w:eastAsia="en-US"/>
        </w:rPr>
        <w:t>3</w:t>
      </w:r>
      <w:r w:rsidRPr="00B87771">
        <w:rPr>
          <w:rFonts w:ascii="Times New Roman" w:eastAsiaTheme="minorHAnsi" w:hAnsi="Times New Roman" w:cs="Times New Roman"/>
          <w:sz w:val="26"/>
          <w:szCs w:val="26"/>
          <w:lang w:eastAsia="en-US"/>
        </w:rPr>
        <w:t xml:space="preserve"> статьи 1 «Градостроительного кодекса Российской Федерации» №190-ФЗ от 29 декабря 2004 года</w:t>
      </w:r>
      <w:r w:rsidRPr="00AF6916">
        <w:rPr>
          <w:rFonts w:ascii="Times New Roman" w:eastAsiaTheme="minorHAnsi" w:hAnsi="Times New Roman" w:cs="Times New Roman"/>
          <w:sz w:val="26"/>
          <w:szCs w:val="26"/>
          <w:lang w:eastAsia="en-US"/>
        </w:rPr>
        <w:t xml:space="preserve"> </w:t>
      </w:r>
      <w:r w:rsidRPr="00B87771">
        <w:rPr>
          <w:rFonts w:ascii="Times New Roman" w:eastAsiaTheme="minorHAnsi" w:hAnsi="Times New Roman" w:cs="Times New Roman"/>
          <w:sz w:val="26"/>
          <w:szCs w:val="26"/>
          <w:u w:val="single"/>
          <w:lang w:eastAsia="en-US"/>
        </w:rPr>
        <w:t>программ</w:t>
      </w:r>
      <w:r w:rsidR="00B87771">
        <w:rPr>
          <w:rFonts w:ascii="Times New Roman" w:eastAsiaTheme="minorHAnsi" w:hAnsi="Times New Roman" w:cs="Times New Roman"/>
          <w:sz w:val="26"/>
          <w:szCs w:val="26"/>
          <w:u w:val="single"/>
          <w:lang w:eastAsia="en-US"/>
        </w:rPr>
        <w:t>а</w:t>
      </w:r>
      <w:r w:rsidRPr="00B87771">
        <w:rPr>
          <w:rFonts w:ascii="Times New Roman" w:eastAsiaTheme="minorHAnsi" w:hAnsi="Times New Roman" w:cs="Times New Roman"/>
          <w:sz w:val="26"/>
          <w:szCs w:val="26"/>
          <w:u w:val="single"/>
          <w:lang w:eastAsia="en-US"/>
        </w:rPr>
        <w:t xml:space="preserve"> комплексного развития </w:t>
      </w:r>
      <w:r w:rsidR="006268A2" w:rsidRPr="00B87771">
        <w:rPr>
          <w:rFonts w:ascii="Times New Roman" w:eastAsiaTheme="minorHAnsi" w:hAnsi="Times New Roman" w:cs="Times New Roman"/>
          <w:sz w:val="26"/>
          <w:szCs w:val="26"/>
          <w:u w:val="single"/>
          <w:lang w:eastAsia="en-US"/>
        </w:rPr>
        <w:t>систем коммунальной</w:t>
      </w:r>
      <w:r w:rsidRPr="00B87771">
        <w:rPr>
          <w:rFonts w:ascii="Times New Roman" w:eastAsiaTheme="minorHAnsi" w:hAnsi="Times New Roman" w:cs="Times New Roman"/>
          <w:sz w:val="26"/>
          <w:szCs w:val="26"/>
          <w:u w:val="single"/>
          <w:lang w:eastAsia="en-US"/>
        </w:rPr>
        <w:t xml:space="preserve"> инфраструктуры поселения</w:t>
      </w:r>
      <w:r w:rsidR="00B87771" w:rsidRPr="00AF6916">
        <w:rPr>
          <w:rFonts w:ascii="Times New Roman" w:eastAsiaTheme="minorHAnsi" w:hAnsi="Times New Roman" w:cs="Times New Roman"/>
          <w:sz w:val="26"/>
          <w:szCs w:val="26"/>
          <w:lang w:eastAsia="en-US"/>
        </w:rPr>
        <w:t xml:space="preserve"> </w:t>
      </w:r>
      <w:r w:rsidRPr="00AC3BF5">
        <w:rPr>
          <w:rFonts w:ascii="Times New Roman" w:eastAsiaTheme="minorHAnsi" w:hAnsi="Times New Roman" w:cs="Times New Roman"/>
          <w:sz w:val="26"/>
          <w:szCs w:val="26"/>
          <w:lang w:eastAsia="en-US"/>
        </w:rPr>
        <w:t>-</w:t>
      </w:r>
      <w:r w:rsidR="00B87771">
        <w:rPr>
          <w:rFonts w:ascii="Times New Roman" w:eastAsiaTheme="minorHAnsi" w:hAnsi="Times New Roman" w:cs="Times New Roman"/>
          <w:sz w:val="26"/>
          <w:szCs w:val="26"/>
          <w:lang w:eastAsia="en-US"/>
        </w:rPr>
        <w:t xml:space="preserve"> </w:t>
      </w:r>
      <w:r w:rsidRPr="00AC3BF5">
        <w:rPr>
          <w:rFonts w:ascii="Times New Roman" w:eastAsiaTheme="minorHAnsi" w:hAnsi="Times New Roman" w:cs="Times New Roman"/>
          <w:sz w:val="26"/>
          <w:szCs w:val="26"/>
          <w:lang w:eastAsia="en-US"/>
        </w:rPr>
        <w:t>документ, устанавливающи</w:t>
      </w:r>
      <w:r w:rsidR="00EF7B69" w:rsidRPr="00AC3BF5">
        <w:rPr>
          <w:rFonts w:ascii="Times New Roman" w:eastAsiaTheme="minorHAnsi" w:hAnsi="Times New Roman" w:cs="Times New Roman"/>
          <w:sz w:val="26"/>
          <w:szCs w:val="26"/>
          <w:lang w:eastAsia="en-US"/>
        </w:rPr>
        <w:t>й</w:t>
      </w:r>
      <w:r w:rsidRPr="00AC3BF5">
        <w:rPr>
          <w:rFonts w:ascii="Times New Roman" w:eastAsiaTheme="minorHAnsi" w:hAnsi="Times New Roman" w:cs="Times New Roman"/>
          <w:sz w:val="26"/>
          <w:szCs w:val="26"/>
          <w:lang w:eastAsia="en-US"/>
        </w:rPr>
        <w:t xml:space="preserve"> перечни мероприятий по проектированию, строительству, реконструкции </w:t>
      </w:r>
      <w:r w:rsidR="006268A2" w:rsidRPr="00AC3BF5">
        <w:rPr>
          <w:rFonts w:ascii="Times New Roman" w:hAnsi="Times New Roman" w:cs="Times New Roman"/>
          <w:sz w:val="26"/>
          <w:szCs w:val="26"/>
        </w:rPr>
        <w:t xml:space="preserve">систем </w:t>
      </w:r>
      <w:proofErr w:type="spellStart"/>
      <w:r w:rsidR="006268A2" w:rsidRPr="00AC3BF5">
        <w:rPr>
          <w:rFonts w:ascii="Times New Roman" w:hAnsi="Times New Roman" w:cs="Times New Roman"/>
          <w:sz w:val="26"/>
          <w:szCs w:val="26"/>
        </w:rPr>
        <w:t>электр</w:t>
      </w:r>
      <w:proofErr w:type="gramStart"/>
      <w:r w:rsidR="006268A2" w:rsidRPr="00AC3BF5">
        <w:rPr>
          <w:rFonts w:ascii="Times New Roman" w:hAnsi="Times New Roman" w:cs="Times New Roman"/>
          <w:sz w:val="26"/>
          <w:szCs w:val="26"/>
        </w:rPr>
        <w:t>о</w:t>
      </w:r>
      <w:proofErr w:type="spellEnd"/>
      <w:r w:rsidR="006268A2" w:rsidRPr="00AC3BF5">
        <w:rPr>
          <w:rFonts w:ascii="Times New Roman" w:hAnsi="Times New Roman" w:cs="Times New Roman"/>
          <w:sz w:val="26"/>
          <w:szCs w:val="26"/>
        </w:rPr>
        <w:t>-</w:t>
      </w:r>
      <w:proofErr w:type="gramEnd"/>
      <w:r w:rsidR="006268A2" w:rsidRPr="00AC3BF5">
        <w:rPr>
          <w:rFonts w:ascii="Times New Roman" w:hAnsi="Times New Roman" w:cs="Times New Roman"/>
          <w:sz w:val="26"/>
          <w:szCs w:val="26"/>
        </w:rPr>
        <w:t xml:space="preserve">, </w:t>
      </w:r>
      <w:proofErr w:type="spellStart"/>
      <w:r w:rsidR="006268A2" w:rsidRPr="00AC3BF5">
        <w:rPr>
          <w:rFonts w:ascii="Times New Roman" w:hAnsi="Times New Roman" w:cs="Times New Roman"/>
          <w:sz w:val="26"/>
          <w:szCs w:val="26"/>
        </w:rPr>
        <w:t>газо</w:t>
      </w:r>
      <w:proofErr w:type="spellEnd"/>
      <w:r w:rsidR="006268A2" w:rsidRPr="00AC3BF5">
        <w:rPr>
          <w:rFonts w:ascii="Times New Roman" w:hAnsi="Times New Roman" w:cs="Times New Roman"/>
          <w:sz w:val="26"/>
          <w:szCs w:val="26"/>
        </w:rPr>
        <w:t xml:space="preserve">-,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rsidR="006268A2" w:rsidRPr="00AC3BF5">
        <w:rPr>
          <w:rFonts w:ascii="Times New Roman" w:hAnsi="Times New Roman" w:cs="Times New Roman"/>
          <w:sz w:val="26"/>
          <w:szCs w:val="26"/>
        </w:rPr>
        <w:t>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w:t>
      </w:r>
      <w:r w:rsidR="004B5916" w:rsidRPr="00AC3BF5">
        <w:rPr>
          <w:rFonts w:ascii="Times New Roman" w:hAnsi="Times New Roman" w:cs="Times New Roman"/>
          <w:sz w:val="26"/>
          <w:szCs w:val="26"/>
        </w:rPr>
        <w:t>, городского округа</w:t>
      </w:r>
      <w:r w:rsidR="006268A2" w:rsidRPr="00AC3BF5">
        <w:rPr>
          <w:rFonts w:ascii="Times New Roman" w:hAnsi="Times New Roman" w:cs="Times New Roman"/>
          <w:sz w:val="26"/>
          <w:szCs w:val="26"/>
        </w:rPr>
        <w:t xml:space="preserve"> на основании утвержденных в порядке, установленном настоящим Кодексом, генеральных планов </w:t>
      </w:r>
      <w:r w:rsidR="004B5916" w:rsidRPr="00AC3BF5">
        <w:rPr>
          <w:rFonts w:ascii="Times New Roman" w:hAnsi="Times New Roman" w:cs="Times New Roman"/>
          <w:sz w:val="26"/>
          <w:szCs w:val="26"/>
        </w:rPr>
        <w:t>поселения, городского округа</w:t>
      </w:r>
      <w:r w:rsidR="006268A2" w:rsidRPr="00AC3BF5">
        <w:rPr>
          <w:rFonts w:ascii="Times New Roman" w:hAnsi="Times New Roman" w:cs="Times New Roman"/>
          <w:sz w:val="26"/>
          <w:szCs w:val="26"/>
        </w:rPr>
        <w:t xml:space="preserve"> и должны </w:t>
      </w:r>
      <w:r w:rsidR="006268A2" w:rsidRPr="00AC3BF5">
        <w:rPr>
          <w:rFonts w:ascii="Times New Roman" w:hAnsi="Times New Roman" w:cs="Times New Roman"/>
          <w:sz w:val="26"/>
          <w:szCs w:val="26"/>
        </w:rPr>
        <w:lastRenderedPageBreak/>
        <w:t>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w:t>
      </w:r>
      <w:proofErr w:type="gramEnd"/>
      <w:r w:rsidR="006268A2" w:rsidRPr="00AC3BF5">
        <w:rPr>
          <w:rFonts w:ascii="Times New Roman" w:hAnsi="Times New Roman" w:cs="Times New Roman"/>
          <w:sz w:val="26"/>
          <w:szCs w:val="26"/>
        </w:rPr>
        <w:t xml:space="preserve"> окружающую среду и здоровье человека и повышение качества поставляемых для потребителей товаров, оказываемых услуг в сферах </w:t>
      </w:r>
      <w:proofErr w:type="spellStart"/>
      <w:r w:rsidR="006268A2" w:rsidRPr="00AC3BF5">
        <w:rPr>
          <w:rFonts w:ascii="Times New Roman" w:hAnsi="Times New Roman" w:cs="Times New Roman"/>
          <w:sz w:val="26"/>
          <w:szCs w:val="26"/>
        </w:rPr>
        <w:t>электр</w:t>
      </w:r>
      <w:proofErr w:type="gramStart"/>
      <w:r w:rsidR="006268A2" w:rsidRPr="00AC3BF5">
        <w:rPr>
          <w:rFonts w:ascii="Times New Roman" w:hAnsi="Times New Roman" w:cs="Times New Roman"/>
          <w:sz w:val="26"/>
          <w:szCs w:val="26"/>
        </w:rPr>
        <w:t>о</w:t>
      </w:r>
      <w:proofErr w:type="spellEnd"/>
      <w:r w:rsidR="006268A2" w:rsidRPr="00AC3BF5">
        <w:rPr>
          <w:rFonts w:ascii="Times New Roman" w:hAnsi="Times New Roman" w:cs="Times New Roman"/>
          <w:sz w:val="26"/>
          <w:szCs w:val="26"/>
        </w:rPr>
        <w:t>-</w:t>
      </w:r>
      <w:proofErr w:type="gramEnd"/>
      <w:r w:rsidR="006268A2" w:rsidRPr="00AC3BF5">
        <w:rPr>
          <w:rFonts w:ascii="Times New Roman" w:hAnsi="Times New Roman" w:cs="Times New Roman"/>
          <w:sz w:val="26"/>
          <w:szCs w:val="26"/>
        </w:rPr>
        <w:t xml:space="preserve">, </w:t>
      </w:r>
      <w:proofErr w:type="spellStart"/>
      <w:r w:rsidR="006268A2" w:rsidRPr="00AC3BF5">
        <w:rPr>
          <w:rFonts w:ascii="Times New Roman" w:hAnsi="Times New Roman" w:cs="Times New Roman"/>
          <w:sz w:val="26"/>
          <w:szCs w:val="26"/>
        </w:rPr>
        <w:t>газо</w:t>
      </w:r>
      <w:proofErr w:type="spellEnd"/>
      <w:r w:rsidR="006268A2" w:rsidRPr="00AC3BF5">
        <w:rPr>
          <w:rFonts w:ascii="Times New Roman" w:hAnsi="Times New Roman" w:cs="Times New Roman"/>
          <w:sz w:val="26"/>
          <w:szCs w:val="26"/>
        </w:rPr>
        <w:t>-, тепло-, водоснабжения и водоотведения, а также услуг по утилизации, обезвреживанию и захоронению твердых бытовых отходов.</w:t>
      </w:r>
    </w:p>
    <w:p w:rsidR="0045233A" w:rsidRDefault="0045233A" w:rsidP="000542F0">
      <w:pPr>
        <w:rPr>
          <w:b/>
          <w:smallCaps/>
          <w:sz w:val="28"/>
          <w:szCs w:val="28"/>
          <w:lang w:bidi="ru-RU"/>
        </w:rPr>
      </w:pPr>
      <w:bookmarkStart w:id="5" w:name="_Toc444611850"/>
    </w:p>
    <w:p w:rsidR="00AF6916" w:rsidRDefault="00AF6916">
      <w:pPr>
        <w:rPr>
          <w:b/>
          <w:sz w:val="26"/>
          <w:szCs w:val="26"/>
        </w:rPr>
      </w:pPr>
      <w:r>
        <w:rPr>
          <w:b/>
          <w:sz w:val="26"/>
          <w:szCs w:val="26"/>
        </w:rPr>
        <w:br w:type="page"/>
      </w:r>
    </w:p>
    <w:p w:rsidR="006F3156" w:rsidRPr="00AC3BF5" w:rsidRDefault="00435628" w:rsidP="00A51A4F">
      <w:pPr>
        <w:tabs>
          <w:tab w:val="left" w:pos="1080"/>
        </w:tabs>
        <w:jc w:val="center"/>
        <w:outlineLvl w:val="0"/>
        <w:rPr>
          <w:b/>
          <w:sz w:val="26"/>
          <w:szCs w:val="26"/>
          <w:lang w:bidi="ru-RU"/>
        </w:rPr>
      </w:pPr>
      <w:bookmarkStart w:id="6" w:name="_Toc529268922"/>
      <w:r w:rsidRPr="00AC3BF5">
        <w:rPr>
          <w:b/>
          <w:sz w:val="26"/>
          <w:szCs w:val="26"/>
        </w:rPr>
        <w:lastRenderedPageBreak/>
        <w:t>2</w:t>
      </w:r>
      <w:r w:rsidR="00944B67" w:rsidRPr="00AC3BF5">
        <w:rPr>
          <w:b/>
          <w:sz w:val="26"/>
          <w:szCs w:val="26"/>
        </w:rPr>
        <w:t xml:space="preserve">. ХАРАКТЕРИСТИКА СУЩЕСТВУЮЩЕГО СОСТОЯНИЯ КОММУНАЛЬНОЙ ИНФРАСТРУКТУРЫ МУНИЦИПАЛЬНОГО ОБРАЗОВАНИЯ </w:t>
      </w:r>
      <w:r w:rsidR="00600310">
        <w:rPr>
          <w:b/>
          <w:sz w:val="26"/>
          <w:szCs w:val="26"/>
        </w:rPr>
        <w:t>ВОСКРЕСЕНСКИЙ</w:t>
      </w:r>
      <w:r w:rsidR="003015BB" w:rsidRPr="00AC3BF5">
        <w:rPr>
          <w:b/>
          <w:sz w:val="26"/>
          <w:szCs w:val="26"/>
        </w:rPr>
        <w:t xml:space="preserve"> СЕЛЬСОВЕТ ЗАРИНСКОГО РАЙОНА</w:t>
      </w:r>
      <w:r w:rsidR="00A51A4F">
        <w:rPr>
          <w:b/>
          <w:sz w:val="26"/>
          <w:szCs w:val="26"/>
        </w:rPr>
        <w:t xml:space="preserve"> </w:t>
      </w:r>
      <w:bookmarkEnd w:id="5"/>
      <w:r w:rsidR="008569C4" w:rsidRPr="00B87771">
        <w:rPr>
          <w:b/>
          <w:caps/>
          <w:sz w:val="26"/>
          <w:szCs w:val="26"/>
          <w:lang w:bidi="ru-RU"/>
        </w:rPr>
        <w:t xml:space="preserve">(электроснабжения, теплоснабжения, </w:t>
      </w:r>
      <w:r w:rsidR="00A51A4F">
        <w:rPr>
          <w:b/>
          <w:caps/>
          <w:sz w:val="26"/>
          <w:szCs w:val="26"/>
          <w:lang w:bidi="ru-RU"/>
        </w:rPr>
        <w:t>В</w:t>
      </w:r>
      <w:r w:rsidR="008569C4" w:rsidRPr="00B87771">
        <w:rPr>
          <w:b/>
          <w:caps/>
          <w:sz w:val="26"/>
          <w:szCs w:val="26"/>
          <w:lang w:bidi="ru-RU"/>
        </w:rPr>
        <w:t>одоснабжения, водоотведения, газоснабжения, сбора и утилизации ТБО</w:t>
      </w:r>
      <w:r w:rsidR="004A643C">
        <w:rPr>
          <w:b/>
          <w:caps/>
          <w:sz w:val="26"/>
          <w:szCs w:val="26"/>
          <w:lang w:bidi="ru-RU"/>
        </w:rPr>
        <w:t>)</w:t>
      </w:r>
      <w:r w:rsidR="006F3156" w:rsidRPr="00AC3BF5">
        <w:rPr>
          <w:b/>
          <w:sz w:val="26"/>
          <w:szCs w:val="26"/>
          <w:lang w:bidi="ru-RU"/>
        </w:rPr>
        <w:t>.</w:t>
      </w:r>
      <w:bookmarkEnd w:id="6"/>
    </w:p>
    <w:p w:rsidR="00505A3C" w:rsidRPr="00AC3BF5" w:rsidRDefault="00505A3C" w:rsidP="000542F0">
      <w:pPr>
        <w:pStyle w:val="a"/>
        <w:numPr>
          <w:ilvl w:val="0"/>
          <w:numId w:val="0"/>
        </w:numPr>
        <w:tabs>
          <w:tab w:val="left" w:pos="1620"/>
        </w:tabs>
        <w:spacing w:line="240" w:lineRule="auto"/>
        <w:outlineLvl w:val="1"/>
        <w:rPr>
          <w:sz w:val="26"/>
          <w:szCs w:val="26"/>
        </w:rPr>
      </w:pPr>
    </w:p>
    <w:p w:rsidR="008569C4" w:rsidRDefault="00B87771" w:rsidP="000542F0">
      <w:pPr>
        <w:pStyle w:val="a"/>
        <w:numPr>
          <w:ilvl w:val="0"/>
          <w:numId w:val="0"/>
        </w:numPr>
        <w:tabs>
          <w:tab w:val="left" w:pos="1620"/>
        </w:tabs>
        <w:spacing w:line="240" w:lineRule="auto"/>
        <w:outlineLvl w:val="1"/>
        <w:rPr>
          <w:sz w:val="26"/>
          <w:szCs w:val="26"/>
        </w:rPr>
      </w:pPr>
      <w:bookmarkStart w:id="7" w:name="_Toc529268923"/>
      <w:r>
        <w:rPr>
          <w:sz w:val="26"/>
          <w:szCs w:val="26"/>
        </w:rPr>
        <w:t xml:space="preserve">2.1. </w:t>
      </w:r>
      <w:r w:rsidR="0045233A" w:rsidRPr="00AC3BF5">
        <w:rPr>
          <w:sz w:val="26"/>
          <w:szCs w:val="26"/>
        </w:rPr>
        <w:t>Электро</w:t>
      </w:r>
      <w:r w:rsidR="00505A3C" w:rsidRPr="00AC3BF5">
        <w:rPr>
          <w:sz w:val="26"/>
          <w:szCs w:val="26"/>
        </w:rPr>
        <w:t>снабжение</w:t>
      </w:r>
      <w:bookmarkEnd w:id="7"/>
    </w:p>
    <w:p w:rsidR="00B11C5C" w:rsidRDefault="00B11C5C" w:rsidP="000542F0">
      <w:pPr>
        <w:pStyle w:val="a"/>
        <w:numPr>
          <w:ilvl w:val="0"/>
          <w:numId w:val="0"/>
        </w:numPr>
        <w:tabs>
          <w:tab w:val="left" w:pos="1620"/>
        </w:tabs>
        <w:spacing w:line="240" w:lineRule="auto"/>
        <w:outlineLvl w:val="1"/>
        <w:rPr>
          <w:bCs/>
          <w:iCs/>
          <w:color w:val="000000"/>
          <w:sz w:val="26"/>
          <w:szCs w:val="26"/>
        </w:rPr>
      </w:pPr>
    </w:p>
    <w:p w:rsidR="00600310" w:rsidRPr="00600310" w:rsidRDefault="00600310" w:rsidP="00600310">
      <w:pPr>
        <w:shd w:val="clear" w:color="auto" w:fill="FFFFFF"/>
        <w:ind w:firstLine="709"/>
        <w:jc w:val="both"/>
        <w:rPr>
          <w:iCs/>
          <w:sz w:val="26"/>
          <w:szCs w:val="26"/>
        </w:rPr>
      </w:pPr>
      <w:r w:rsidRPr="00600310">
        <w:rPr>
          <w:bCs/>
          <w:iCs/>
          <w:sz w:val="26"/>
          <w:szCs w:val="26"/>
        </w:rPr>
        <w:t xml:space="preserve">Анализ существующего состояния системы электроснабжения </w:t>
      </w:r>
      <w:r w:rsidRPr="00600310">
        <w:rPr>
          <w:sz w:val="26"/>
          <w:szCs w:val="26"/>
        </w:rPr>
        <w:t>Муниципального образования Воскресенский сельсовет Заринского района Алтайского края</w:t>
      </w:r>
      <w:r w:rsidRPr="00600310">
        <w:rPr>
          <w:iCs/>
          <w:sz w:val="26"/>
          <w:szCs w:val="26"/>
        </w:rPr>
        <w:t xml:space="preserve"> в границах с. Воскресенка произведен на основании:</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 xml:space="preserve">- </w:t>
      </w:r>
      <w:r w:rsidRPr="00600310">
        <w:rPr>
          <w:sz w:val="26"/>
          <w:szCs w:val="26"/>
        </w:rPr>
        <w:t xml:space="preserve">карты современного использования и комплексной оценки территории </w:t>
      </w:r>
      <w:r w:rsidRPr="00600310">
        <w:rPr>
          <w:snapToGrid w:val="0"/>
          <w:sz w:val="26"/>
          <w:szCs w:val="26"/>
        </w:rPr>
        <w:t>с. Воскресенка</w:t>
      </w:r>
      <w:r w:rsidRPr="00600310">
        <w:rPr>
          <w:iCs/>
          <w:sz w:val="26"/>
          <w:szCs w:val="26"/>
        </w:rPr>
        <w:t xml:space="preserve"> в масштабе 1:5000;</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  материалов по геологическому строению и рельефу местности;</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 xml:space="preserve">- характеристики жилищного фонда, </w:t>
      </w:r>
      <w:r w:rsidRPr="00600310">
        <w:rPr>
          <w:sz w:val="26"/>
          <w:szCs w:val="26"/>
        </w:rPr>
        <w:t>зданий общественного назначения</w:t>
      </w:r>
      <w:r w:rsidRPr="00600310">
        <w:rPr>
          <w:iCs/>
          <w:sz w:val="26"/>
          <w:szCs w:val="26"/>
        </w:rPr>
        <w:t xml:space="preserve"> и объектов производственной  сферы </w:t>
      </w:r>
      <w:r w:rsidRPr="00600310">
        <w:rPr>
          <w:snapToGrid w:val="0"/>
          <w:sz w:val="26"/>
          <w:szCs w:val="26"/>
        </w:rPr>
        <w:t>села Воскресенка</w:t>
      </w:r>
      <w:r w:rsidRPr="00600310">
        <w:rPr>
          <w:iCs/>
          <w:sz w:val="26"/>
          <w:szCs w:val="26"/>
        </w:rPr>
        <w:t>;</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 xml:space="preserve">- данных о современном состоянии системы электроснабжения МО </w:t>
      </w:r>
      <w:r w:rsidRPr="00600310">
        <w:rPr>
          <w:sz w:val="26"/>
          <w:szCs w:val="26"/>
        </w:rPr>
        <w:t>Воскресенский сельсовет</w:t>
      </w:r>
      <w:r w:rsidRPr="00600310">
        <w:rPr>
          <w:iCs/>
          <w:sz w:val="26"/>
          <w:szCs w:val="26"/>
        </w:rPr>
        <w:t>, предоставленных Заринским РЭС ПО «Северо-Восточные электрические сети» филиала ПАО «МРСК Сибири» «</w:t>
      </w:r>
      <w:proofErr w:type="spellStart"/>
      <w:r w:rsidRPr="00600310">
        <w:rPr>
          <w:iCs/>
          <w:sz w:val="26"/>
          <w:szCs w:val="26"/>
        </w:rPr>
        <w:t>Алтайэнерго</w:t>
      </w:r>
      <w:proofErr w:type="spellEnd"/>
      <w:r w:rsidRPr="00600310">
        <w:rPr>
          <w:iCs/>
          <w:sz w:val="26"/>
          <w:szCs w:val="26"/>
        </w:rPr>
        <w:t xml:space="preserve">»; </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 действующих нормативных документов по проектированию, строительству и эксплуатации электрических сетей;</w:t>
      </w:r>
    </w:p>
    <w:p w:rsidR="00600310" w:rsidRPr="00600310" w:rsidRDefault="00600310" w:rsidP="00600310">
      <w:pPr>
        <w:keepLines/>
        <w:suppressLineNumbers/>
        <w:suppressAutoHyphens/>
        <w:autoSpaceDE w:val="0"/>
        <w:autoSpaceDN w:val="0"/>
        <w:adjustRightInd w:val="0"/>
        <w:ind w:firstLine="709"/>
        <w:jc w:val="both"/>
        <w:rPr>
          <w:iCs/>
          <w:sz w:val="26"/>
          <w:szCs w:val="26"/>
        </w:rPr>
      </w:pPr>
      <w:r w:rsidRPr="00600310">
        <w:rPr>
          <w:iCs/>
          <w:sz w:val="26"/>
          <w:szCs w:val="26"/>
        </w:rPr>
        <w:t>-</w:t>
      </w:r>
      <w:r w:rsidRPr="00600310">
        <w:rPr>
          <w:b/>
          <w:sz w:val="26"/>
          <w:szCs w:val="26"/>
        </w:rPr>
        <w:t xml:space="preserve"> </w:t>
      </w:r>
      <w:r w:rsidRPr="00600310">
        <w:rPr>
          <w:sz w:val="26"/>
          <w:szCs w:val="26"/>
        </w:rPr>
        <w:t>Нормативов градостроительного проектирования Алтайского края</w:t>
      </w:r>
      <w:r w:rsidRPr="00600310">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Расчетные климатические условия для планирования воздушных линий электропередач и трансформаторных подстанций определены на основании карт климатического районирования территории Российской Федерации, в соответствии с ПУЭ, гл.2.5. </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Для территории </w:t>
      </w:r>
      <w:r w:rsidRPr="00DA76D1">
        <w:rPr>
          <w:sz w:val="26"/>
          <w:szCs w:val="26"/>
        </w:rPr>
        <w:t>Заринского района Алтайского края</w:t>
      </w:r>
      <w:r w:rsidRPr="00DA76D1">
        <w:rPr>
          <w:iCs/>
          <w:sz w:val="26"/>
          <w:szCs w:val="26"/>
        </w:rPr>
        <w:t xml:space="preserve"> приняты следующие климатические условия:</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район по гололеду - </w:t>
      </w:r>
      <w:r w:rsidRPr="00DA76D1">
        <w:rPr>
          <w:iCs/>
          <w:sz w:val="26"/>
          <w:szCs w:val="26"/>
          <w:lang w:val="en-US"/>
        </w:rPr>
        <w:t>III</w:t>
      </w:r>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нормативная толщина стенки гололеда - </w:t>
      </w:r>
      <w:smartTag w:uri="urn:schemas-microsoft-com:office:smarttags" w:element="metricconverter">
        <w:smartTagPr>
          <w:attr w:name="ProductID" w:val="20 мм"/>
        </w:smartTagPr>
        <w:r w:rsidRPr="00DA76D1">
          <w:rPr>
            <w:iCs/>
            <w:sz w:val="26"/>
            <w:szCs w:val="26"/>
          </w:rPr>
          <w:t>20 мм</w:t>
        </w:r>
      </w:smartTag>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район по ветру - </w:t>
      </w:r>
      <w:r w:rsidRPr="00DA76D1">
        <w:rPr>
          <w:iCs/>
          <w:sz w:val="26"/>
          <w:szCs w:val="26"/>
          <w:lang w:val="en-US"/>
        </w:rPr>
        <w:t>III</w:t>
      </w:r>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нормативное ветровое давление - 650 Па;</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скорость ветра - 32 м/</w:t>
      </w:r>
      <w:proofErr w:type="gramStart"/>
      <w:r w:rsidRPr="00DA76D1">
        <w:rPr>
          <w:iCs/>
          <w:sz w:val="26"/>
          <w:szCs w:val="26"/>
        </w:rPr>
        <w:t>с</w:t>
      </w:r>
      <w:proofErr w:type="gramEnd"/>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число грозовых часов в году - от 40 до 60.</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Рельеф местности в районе МО </w:t>
      </w:r>
      <w:r w:rsidRPr="00DA76D1">
        <w:rPr>
          <w:sz w:val="26"/>
          <w:szCs w:val="26"/>
        </w:rPr>
        <w:t xml:space="preserve">Воскресенский сельсовет </w:t>
      </w:r>
      <w:r w:rsidRPr="00DA76D1">
        <w:rPr>
          <w:iCs/>
          <w:sz w:val="26"/>
          <w:szCs w:val="26"/>
        </w:rPr>
        <w:t>всхолмленный</w:t>
      </w:r>
      <w:r w:rsidRPr="00DA76D1">
        <w:rPr>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Грунты – суглинки с удельным эквивалентным сопротивлением растеканию электрического тока ρ</w:t>
      </w:r>
      <w:proofErr w:type="gramStart"/>
      <w:r w:rsidRPr="00DA76D1">
        <w:rPr>
          <w:iCs/>
          <w:sz w:val="26"/>
          <w:szCs w:val="26"/>
          <w:vertAlign w:val="subscript"/>
        </w:rPr>
        <w:t>ср</w:t>
      </w:r>
      <w:proofErr w:type="gramEnd"/>
      <w:r w:rsidRPr="00DA76D1">
        <w:rPr>
          <w:iCs/>
          <w:sz w:val="26"/>
          <w:szCs w:val="26"/>
          <w:vertAlign w:val="subscript"/>
        </w:rPr>
        <w:t>.</w:t>
      </w:r>
      <w:r w:rsidRPr="00DA76D1">
        <w:rPr>
          <w:iCs/>
          <w:sz w:val="26"/>
          <w:szCs w:val="26"/>
        </w:rPr>
        <w:t>=100Ом*м, глина (ρ</w:t>
      </w:r>
      <w:r w:rsidRPr="00DA76D1">
        <w:rPr>
          <w:iCs/>
          <w:sz w:val="26"/>
          <w:szCs w:val="26"/>
          <w:vertAlign w:val="subscript"/>
        </w:rPr>
        <w:t>ср.</w:t>
      </w:r>
      <w:r w:rsidRPr="00DA76D1">
        <w:rPr>
          <w:iCs/>
          <w:sz w:val="26"/>
          <w:szCs w:val="26"/>
        </w:rPr>
        <w:t xml:space="preserve">=50Ом*м). </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Коррозионная активность грунтов:</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к свинцовой оболочке кабеля - </w:t>
      </w:r>
      <w:proofErr w:type="gramStart"/>
      <w:r w:rsidRPr="00DA76D1">
        <w:rPr>
          <w:iCs/>
          <w:sz w:val="26"/>
          <w:szCs w:val="26"/>
        </w:rPr>
        <w:t>высокая</w:t>
      </w:r>
      <w:proofErr w:type="gramEnd"/>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к алюминиевой оболочке кабеля - </w:t>
      </w:r>
      <w:proofErr w:type="gramStart"/>
      <w:r w:rsidRPr="00DA76D1">
        <w:rPr>
          <w:iCs/>
          <w:sz w:val="26"/>
          <w:szCs w:val="26"/>
        </w:rPr>
        <w:t>высокая</w:t>
      </w:r>
      <w:proofErr w:type="gramEnd"/>
      <w:r w:rsidRPr="00DA76D1">
        <w:rPr>
          <w:iCs/>
          <w:sz w:val="26"/>
          <w:szCs w:val="26"/>
        </w:rPr>
        <w:t>;</w:t>
      </w:r>
    </w:p>
    <w:p w:rsidR="00DA76D1" w:rsidRPr="00DA76D1" w:rsidRDefault="00DA76D1" w:rsidP="00DA76D1">
      <w:pPr>
        <w:keepLines/>
        <w:suppressLineNumbers/>
        <w:tabs>
          <w:tab w:val="left" w:pos="720"/>
        </w:tabs>
        <w:suppressAutoHyphens/>
        <w:autoSpaceDE w:val="0"/>
        <w:autoSpaceDN w:val="0"/>
        <w:adjustRightInd w:val="0"/>
        <w:ind w:firstLine="709"/>
        <w:jc w:val="both"/>
        <w:rPr>
          <w:iCs/>
          <w:sz w:val="26"/>
          <w:szCs w:val="26"/>
        </w:rPr>
      </w:pPr>
      <w:r w:rsidRPr="00DA76D1">
        <w:rPr>
          <w:iCs/>
          <w:sz w:val="26"/>
          <w:szCs w:val="26"/>
        </w:rPr>
        <w:t xml:space="preserve">- к стали углеродистой - </w:t>
      </w:r>
      <w:proofErr w:type="gramStart"/>
      <w:r w:rsidRPr="00DA76D1">
        <w:rPr>
          <w:iCs/>
          <w:sz w:val="26"/>
          <w:szCs w:val="26"/>
        </w:rPr>
        <w:t>средняя</w:t>
      </w:r>
      <w:proofErr w:type="gramEnd"/>
      <w:r w:rsidRPr="00DA76D1">
        <w:rPr>
          <w:iCs/>
          <w:sz w:val="26"/>
          <w:szCs w:val="26"/>
        </w:rPr>
        <w:t>.</w:t>
      </w:r>
    </w:p>
    <w:p w:rsidR="00600310" w:rsidRPr="00600310" w:rsidRDefault="00600310" w:rsidP="00600310">
      <w:pPr>
        <w:keepLines/>
        <w:suppressLineNumbers/>
        <w:tabs>
          <w:tab w:val="left" w:pos="720"/>
        </w:tabs>
        <w:suppressAutoHyphens/>
        <w:autoSpaceDE w:val="0"/>
        <w:autoSpaceDN w:val="0"/>
        <w:adjustRightInd w:val="0"/>
        <w:ind w:firstLine="709"/>
        <w:jc w:val="both"/>
        <w:rPr>
          <w:iCs/>
          <w:sz w:val="26"/>
          <w:szCs w:val="26"/>
        </w:rPr>
      </w:pPr>
      <w:r w:rsidRPr="00600310">
        <w:rPr>
          <w:iCs/>
          <w:sz w:val="26"/>
          <w:szCs w:val="26"/>
        </w:rPr>
        <w:t xml:space="preserve">Потребители электрической энергии с. Воскресенка относятся к </w:t>
      </w:r>
      <w:proofErr w:type="spellStart"/>
      <w:r w:rsidRPr="00600310">
        <w:rPr>
          <w:iCs/>
          <w:sz w:val="26"/>
          <w:szCs w:val="26"/>
        </w:rPr>
        <w:t>электроприемникам</w:t>
      </w:r>
      <w:proofErr w:type="spellEnd"/>
      <w:r w:rsidRPr="00600310">
        <w:rPr>
          <w:iCs/>
          <w:sz w:val="26"/>
          <w:szCs w:val="26"/>
        </w:rPr>
        <w:t xml:space="preserve"> </w:t>
      </w:r>
      <w:r w:rsidRPr="00600310">
        <w:rPr>
          <w:iCs/>
          <w:sz w:val="26"/>
          <w:szCs w:val="26"/>
          <w:lang w:val="en-US"/>
        </w:rPr>
        <w:t>II</w:t>
      </w:r>
      <w:r w:rsidRPr="00600310">
        <w:rPr>
          <w:iCs/>
          <w:sz w:val="26"/>
          <w:szCs w:val="26"/>
        </w:rPr>
        <w:t xml:space="preserve"> и </w:t>
      </w:r>
      <w:r w:rsidRPr="00600310">
        <w:rPr>
          <w:iCs/>
          <w:sz w:val="26"/>
          <w:szCs w:val="26"/>
          <w:lang w:val="en-US"/>
        </w:rPr>
        <w:t>III</w:t>
      </w:r>
      <w:r w:rsidRPr="00600310">
        <w:rPr>
          <w:iCs/>
          <w:sz w:val="26"/>
          <w:szCs w:val="26"/>
        </w:rPr>
        <w:t xml:space="preserve"> категорий обеспечения надежности электроснабжения. </w:t>
      </w:r>
    </w:p>
    <w:p w:rsidR="00600310" w:rsidRPr="00600310" w:rsidRDefault="00600310" w:rsidP="00600310">
      <w:pPr>
        <w:keepLines/>
        <w:suppressLineNumbers/>
        <w:tabs>
          <w:tab w:val="left" w:pos="720"/>
        </w:tabs>
        <w:suppressAutoHyphens/>
        <w:autoSpaceDE w:val="0"/>
        <w:autoSpaceDN w:val="0"/>
        <w:adjustRightInd w:val="0"/>
        <w:ind w:firstLine="709"/>
        <w:jc w:val="both"/>
        <w:rPr>
          <w:iCs/>
          <w:sz w:val="26"/>
          <w:szCs w:val="26"/>
        </w:rPr>
      </w:pPr>
      <w:r w:rsidRPr="00600310">
        <w:rPr>
          <w:iCs/>
          <w:sz w:val="26"/>
          <w:szCs w:val="26"/>
        </w:rPr>
        <w:t xml:space="preserve">Требования ПУЭ и отраслевых нормативных документов к надежности электроснабжения не выполнены, объекты </w:t>
      </w:r>
      <w:r w:rsidRPr="00600310">
        <w:rPr>
          <w:iCs/>
          <w:sz w:val="26"/>
          <w:szCs w:val="26"/>
          <w:lang w:val="en-US"/>
        </w:rPr>
        <w:t>II</w:t>
      </w:r>
      <w:r w:rsidRPr="00600310">
        <w:rPr>
          <w:iCs/>
          <w:sz w:val="26"/>
          <w:szCs w:val="26"/>
        </w:rPr>
        <w:t xml:space="preserve"> категории не обеспечены резервным питанием.</w:t>
      </w:r>
    </w:p>
    <w:p w:rsidR="00600310" w:rsidRPr="00600310" w:rsidRDefault="00600310" w:rsidP="00600310">
      <w:pPr>
        <w:keepLines/>
        <w:suppressLineNumbers/>
        <w:tabs>
          <w:tab w:val="left" w:pos="1620"/>
        </w:tabs>
        <w:suppressAutoHyphens/>
        <w:ind w:firstLine="709"/>
        <w:jc w:val="both"/>
        <w:rPr>
          <w:sz w:val="26"/>
          <w:szCs w:val="26"/>
        </w:rPr>
      </w:pPr>
      <w:r w:rsidRPr="00600310">
        <w:rPr>
          <w:sz w:val="26"/>
          <w:szCs w:val="26"/>
        </w:rPr>
        <w:lastRenderedPageBreak/>
        <w:t>Электропотребление в жилом секторе складывается из электропотребления осветительными и электробытовыми приборами жилых домов, а также из расхода электроэнергии на личное приусадебное хозяйство (ЛПХ). Жилой сектор представлен одноэтажными жилыми домами усадебной застройки с плитами для приготовления пищи на сжиженном (баллонном) газе и твердом топливе. Количество проживающих в жилом доме (квартире) составляет от 1 до 3 человек.</w:t>
      </w:r>
    </w:p>
    <w:p w:rsidR="00600310" w:rsidRPr="00600310" w:rsidRDefault="00600310" w:rsidP="00600310">
      <w:pPr>
        <w:keepLines/>
        <w:suppressLineNumbers/>
        <w:tabs>
          <w:tab w:val="left" w:pos="720"/>
        </w:tabs>
        <w:suppressAutoHyphens/>
        <w:autoSpaceDE w:val="0"/>
        <w:autoSpaceDN w:val="0"/>
        <w:adjustRightInd w:val="0"/>
        <w:ind w:firstLine="709"/>
        <w:jc w:val="both"/>
        <w:rPr>
          <w:iCs/>
          <w:sz w:val="26"/>
          <w:szCs w:val="26"/>
        </w:rPr>
      </w:pPr>
      <w:r w:rsidRPr="00600310">
        <w:rPr>
          <w:iCs/>
          <w:sz w:val="26"/>
          <w:szCs w:val="26"/>
        </w:rPr>
        <w:t>Электропотребление в социальной сфере складывается из электропотребления осветительными и розеточными сетями, различным электрифицированным оборудованием, а также расхода электроэнергии на наружное освещение, отопление, водоснабжение и канализацию зданий.</w:t>
      </w:r>
    </w:p>
    <w:p w:rsidR="00600310" w:rsidRPr="00600310" w:rsidRDefault="00600310" w:rsidP="00600310">
      <w:pPr>
        <w:keepLines/>
        <w:suppressLineNumbers/>
        <w:tabs>
          <w:tab w:val="left" w:pos="720"/>
        </w:tabs>
        <w:suppressAutoHyphens/>
        <w:autoSpaceDE w:val="0"/>
        <w:autoSpaceDN w:val="0"/>
        <w:adjustRightInd w:val="0"/>
        <w:ind w:firstLine="709"/>
        <w:jc w:val="both"/>
        <w:rPr>
          <w:iCs/>
          <w:sz w:val="26"/>
          <w:szCs w:val="26"/>
        </w:rPr>
      </w:pPr>
      <w:r w:rsidRPr="00600310">
        <w:rPr>
          <w:iCs/>
          <w:sz w:val="26"/>
          <w:szCs w:val="26"/>
        </w:rPr>
        <w:t>Электропотребление в производственной сфере складывается из электропотребления технологическим оборудованием, осветительными и розеточными сетями.</w:t>
      </w:r>
    </w:p>
    <w:p w:rsidR="00600310" w:rsidRPr="008E7255" w:rsidRDefault="00600310" w:rsidP="00861863">
      <w:pPr>
        <w:keepLines/>
        <w:suppressLineNumbers/>
        <w:tabs>
          <w:tab w:val="left" w:pos="720"/>
        </w:tabs>
        <w:suppressAutoHyphens/>
        <w:autoSpaceDE w:val="0"/>
        <w:autoSpaceDN w:val="0"/>
        <w:adjustRightInd w:val="0"/>
        <w:ind w:firstLine="360"/>
        <w:jc w:val="both"/>
        <w:rPr>
          <w:iCs/>
          <w:sz w:val="28"/>
          <w:szCs w:val="28"/>
        </w:rPr>
      </w:pPr>
    </w:p>
    <w:p w:rsidR="008569C4" w:rsidRDefault="008569C4" w:rsidP="00861863">
      <w:pPr>
        <w:keepLines/>
        <w:suppressLineNumbers/>
        <w:tabs>
          <w:tab w:val="left" w:pos="0"/>
        </w:tabs>
        <w:suppressAutoHyphens/>
        <w:autoSpaceDE w:val="0"/>
        <w:autoSpaceDN w:val="0"/>
        <w:adjustRightInd w:val="0"/>
        <w:ind w:firstLine="709"/>
        <w:jc w:val="both"/>
        <w:rPr>
          <w:sz w:val="26"/>
          <w:szCs w:val="26"/>
        </w:rPr>
      </w:pPr>
      <w:r w:rsidRPr="00AC3BF5">
        <w:rPr>
          <w:iCs/>
          <w:color w:val="000000"/>
          <w:sz w:val="26"/>
          <w:szCs w:val="26"/>
        </w:rPr>
        <w:t xml:space="preserve">Характеристика основных объектов электроснабжения </w:t>
      </w:r>
      <w:r w:rsidRPr="00AC3BF5">
        <w:rPr>
          <w:sz w:val="26"/>
          <w:szCs w:val="26"/>
        </w:rPr>
        <w:t xml:space="preserve">МО </w:t>
      </w:r>
      <w:r w:rsidR="00600310">
        <w:rPr>
          <w:sz w:val="26"/>
          <w:szCs w:val="26"/>
        </w:rPr>
        <w:t>Воскресенский</w:t>
      </w:r>
      <w:r w:rsidRPr="00AC3BF5">
        <w:rPr>
          <w:sz w:val="26"/>
          <w:szCs w:val="26"/>
        </w:rPr>
        <w:t xml:space="preserve"> сельсовет</w:t>
      </w:r>
      <w:r w:rsidR="00AB563C">
        <w:rPr>
          <w:sz w:val="26"/>
          <w:szCs w:val="26"/>
        </w:rPr>
        <w:t xml:space="preserve"> </w:t>
      </w:r>
      <w:r w:rsidR="0074284F" w:rsidRPr="001905D9">
        <w:rPr>
          <w:iCs/>
          <w:color w:val="000000"/>
          <w:sz w:val="26"/>
          <w:szCs w:val="26"/>
        </w:rPr>
        <w:t xml:space="preserve">приведена в </w:t>
      </w:r>
      <w:r w:rsidR="0074284F">
        <w:rPr>
          <w:iCs/>
          <w:color w:val="000000"/>
          <w:sz w:val="26"/>
          <w:szCs w:val="26"/>
        </w:rPr>
        <w:t>Т</w:t>
      </w:r>
      <w:r w:rsidR="0074284F" w:rsidRPr="001905D9">
        <w:rPr>
          <w:iCs/>
          <w:color w:val="000000"/>
          <w:sz w:val="26"/>
          <w:szCs w:val="26"/>
        </w:rPr>
        <w:t xml:space="preserve">аблице </w:t>
      </w:r>
      <w:r w:rsidR="00DA76D1">
        <w:rPr>
          <w:iCs/>
          <w:color w:val="000000"/>
          <w:sz w:val="26"/>
          <w:szCs w:val="26"/>
        </w:rPr>
        <w:t>1</w:t>
      </w:r>
      <w:r w:rsidR="00AB563C">
        <w:rPr>
          <w:sz w:val="26"/>
          <w:szCs w:val="26"/>
        </w:rPr>
        <w:t>.</w:t>
      </w:r>
    </w:p>
    <w:p w:rsidR="00AB563C" w:rsidRPr="00AC3BF5" w:rsidRDefault="00AB563C" w:rsidP="00861863">
      <w:pPr>
        <w:keepLines/>
        <w:suppressLineNumbers/>
        <w:tabs>
          <w:tab w:val="left" w:pos="0"/>
        </w:tabs>
        <w:suppressAutoHyphens/>
        <w:autoSpaceDE w:val="0"/>
        <w:autoSpaceDN w:val="0"/>
        <w:adjustRightInd w:val="0"/>
        <w:ind w:firstLine="709"/>
        <w:jc w:val="both"/>
        <w:rPr>
          <w:sz w:val="26"/>
          <w:szCs w:val="26"/>
        </w:rPr>
      </w:pPr>
    </w:p>
    <w:p w:rsidR="00B87771" w:rsidRDefault="00944B67" w:rsidP="00861863">
      <w:pPr>
        <w:keepLines/>
        <w:suppressLineNumbers/>
        <w:tabs>
          <w:tab w:val="left" w:pos="720"/>
        </w:tabs>
        <w:suppressAutoHyphens/>
        <w:autoSpaceDE w:val="0"/>
        <w:autoSpaceDN w:val="0"/>
        <w:adjustRightInd w:val="0"/>
        <w:ind w:left="360"/>
        <w:jc w:val="right"/>
        <w:rPr>
          <w:iCs/>
          <w:color w:val="000000"/>
          <w:sz w:val="26"/>
          <w:szCs w:val="26"/>
        </w:rPr>
      </w:pPr>
      <w:r w:rsidRPr="00AC3BF5">
        <w:rPr>
          <w:iCs/>
          <w:color w:val="000000"/>
          <w:sz w:val="26"/>
          <w:szCs w:val="26"/>
        </w:rPr>
        <w:t xml:space="preserve">Таблица </w:t>
      </w:r>
      <w:r w:rsidR="00DA76D1">
        <w:rPr>
          <w:iCs/>
          <w:color w:val="000000"/>
          <w:sz w:val="26"/>
          <w:szCs w:val="26"/>
        </w:rPr>
        <w:t>1</w:t>
      </w:r>
    </w:p>
    <w:p w:rsidR="00B11C5C" w:rsidRPr="00AC3BF5" w:rsidRDefault="00B11C5C" w:rsidP="00861863">
      <w:pPr>
        <w:keepLines/>
        <w:suppressLineNumbers/>
        <w:tabs>
          <w:tab w:val="left" w:pos="720"/>
        </w:tabs>
        <w:suppressAutoHyphens/>
        <w:autoSpaceDE w:val="0"/>
        <w:autoSpaceDN w:val="0"/>
        <w:adjustRightInd w:val="0"/>
        <w:ind w:left="360"/>
        <w:jc w:val="right"/>
        <w:rPr>
          <w:iCs/>
          <w:color w:val="000000"/>
          <w:sz w:val="26"/>
          <w:szCs w:val="26"/>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1559"/>
        <w:gridCol w:w="634"/>
        <w:gridCol w:w="358"/>
        <w:gridCol w:w="1701"/>
        <w:gridCol w:w="461"/>
        <w:gridCol w:w="531"/>
        <w:gridCol w:w="214"/>
        <w:gridCol w:w="779"/>
        <w:gridCol w:w="1134"/>
      </w:tblGrid>
      <w:tr w:rsidR="00600310" w:rsidRPr="008E7255" w:rsidTr="00DA76D1">
        <w:tc>
          <w:tcPr>
            <w:tcW w:w="2155" w:type="dxa"/>
            <w:vMerge w:val="restart"/>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Cs/>
                <w:sz w:val="22"/>
                <w:szCs w:val="22"/>
              </w:rPr>
            </w:pPr>
            <w:r w:rsidRPr="00861863">
              <w:rPr>
                <w:b/>
                <w:iCs/>
                <w:sz w:val="22"/>
                <w:szCs w:val="22"/>
              </w:rPr>
              <w:t>Наименование объекта</w:t>
            </w:r>
          </w:p>
        </w:tc>
        <w:tc>
          <w:tcPr>
            <w:tcW w:w="2551" w:type="dxa"/>
            <w:gridSpan w:val="3"/>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Cs/>
                <w:sz w:val="22"/>
                <w:szCs w:val="22"/>
              </w:rPr>
            </w:pPr>
            <w:r w:rsidRPr="00861863">
              <w:rPr>
                <w:b/>
                <w:iCs/>
                <w:sz w:val="22"/>
                <w:szCs w:val="22"/>
              </w:rPr>
              <w:t>Основной показатель объекта</w:t>
            </w:r>
          </w:p>
        </w:tc>
        <w:tc>
          <w:tcPr>
            <w:tcW w:w="2693" w:type="dxa"/>
            <w:gridSpan w:val="3"/>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Cs/>
                <w:sz w:val="22"/>
                <w:szCs w:val="22"/>
              </w:rPr>
            </w:pPr>
            <w:r w:rsidRPr="00861863">
              <w:rPr>
                <w:b/>
                <w:iCs/>
                <w:sz w:val="22"/>
                <w:szCs w:val="22"/>
              </w:rPr>
              <w:t>Удельная (либо присоединенная) электрическая нагрузка</w:t>
            </w:r>
          </w:p>
        </w:tc>
        <w:tc>
          <w:tcPr>
            <w:tcW w:w="993" w:type="dxa"/>
            <w:gridSpan w:val="2"/>
            <w:vMerge w:val="restart"/>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Cs/>
                <w:sz w:val="22"/>
                <w:szCs w:val="22"/>
              </w:rPr>
            </w:pPr>
            <w:r w:rsidRPr="00861863">
              <w:rPr>
                <w:b/>
                <w:iCs/>
                <w:sz w:val="22"/>
                <w:szCs w:val="22"/>
              </w:rPr>
              <w:t xml:space="preserve">Категория обеспечения надежности </w:t>
            </w:r>
            <w:proofErr w:type="spellStart"/>
            <w:proofErr w:type="gramStart"/>
            <w:r w:rsidRPr="00861863">
              <w:rPr>
                <w:b/>
                <w:iCs/>
                <w:sz w:val="22"/>
                <w:szCs w:val="22"/>
              </w:rPr>
              <w:t>электро-снабжения</w:t>
            </w:r>
            <w:proofErr w:type="spellEnd"/>
            <w:proofErr w:type="gramEnd"/>
          </w:p>
        </w:tc>
        <w:tc>
          <w:tcPr>
            <w:tcW w:w="1134" w:type="dxa"/>
            <w:vMerge w:val="restart"/>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Cs/>
                <w:sz w:val="22"/>
                <w:szCs w:val="22"/>
              </w:rPr>
            </w:pPr>
            <w:proofErr w:type="gramStart"/>
            <w:r w:rsidRPr="00861863">
              <w:rPr>
                <w:b/>
                <w:iCs/>
                <w:sz w:val="22"/>
                <w:szCs w:val="22"/>
              </w:rPr>
              <w:t>Расчетный</w:t>
            </w:r>
            <w:proofErr w:type="gramEnd"/>
            <w:r w:rsidRPr="00861863">
              <w:rPr>
                <w:b/>
                <w:iCs/>
                <w:sz w:val="22"/>
                <w:szCs w:val="22"/>
              </w:rPr>
              <w:t xml:space="preserve"> </w:t>
            </w:r>
            <w:proofErr w:type="spellStart"/>
            <w:r w:rsidRPr="00861863">
              <w:rPr>
                <w:b/>
                <w:iCs/>
                <w:sz w:val="22"/>
                <w:szCs w:val="22"/>
              </w:rPr>
              <w:t>коэф-фициент</w:t>
            </w:r>
            <w:proofErr w:type="spellEnd"/>
            <w:r w:rsidRPr="00861863">
              <w:rPr>
                <w:b/>
                <w:iCs/>
                <w:sz w:val="22"/>
                <w:szCs w:val="22"/>
              </w:rPr>
              <w:t xml:space="preserve"> мощности со</w:t>
            </w:r>
            <w:r w:rsidRPr="00861863">
              <w:rPr>
                <w:b/>
                <w:iCs/>
                <w:sz w:val="22"/>
                <w:szCs w:val="22"/>
                <w:lang w:val="en-US"/>
              </w:rPr>
              <w:t>s</w:t>
            </w:r>
            <w:r w:rsidRPr="00861863">
              <w:rPr>
                <w:b/>
                <w:iCs/>
                <w:sz w:val="22"/>
                <w:szCs w:val="22"/>
              </w:rPr>
              <w:t xml:space="preserve"> </w:t>
            </w:r>
            <w:r w:rsidRPr="00861863">
              <w:rPr>
                <w:b/>
                <w:iCs/>
                <w:sz w:val="22"/>
                <w:szCs w:val="22"/>
                <w:lang w:val="en-US"/>
              </w:rPr>
              <w:t>φ</w:t>
            </w:r>
          </w:p>
        </w:tc>
      </w:tr>
      <w:tr w:rsidR="00600310" w:rsidRPr="008E7255" w:rsidTr="00DA76D1">
        <w:trPr>
          <w:trHeight w:val="627"/>
        </w:trPr>
        <w:tc>
          <w:tcPr>
            <w:tcW w:w="2155" w:type="dxa"/>
            <w:vMerge/>
            <w:shd w:val="clear" w:color="auto" w:fill="F2F2F2" w:themeFill="background1" w:themeFillShade="F2"/>
            <w:tcMar>
              <w:left w:w="28" w:type="dxa"/>
              <w:right w:w="28" w:type="dxa"/>
            </w:tcMar>
          </w:tcPr>
          <w:p w:rsidR="00600310" w:rsidRPr="00861863" w:rsidRDefault="00600310" w:rsidP="00861863">
            <w:pPr>
              <w:keepLines/>
              <w:suppressLineNumbers/>
              <w:tabs>
                <w:tab w:val="left" w:pos="720"/>
              </w:tabs>
              <w:suppressAutoHyphens/>
              <w:autoSpaceDE w:val="0"/>
              <w:autoSpaceDN w:val="0"/>
              <w:adjustRightInd w:val="0"/>
              <w:jc w:val="both"/>
              <w:rPr>
                <w:iCs/>
                <w:sz w:val="22"/>
                <w:szCs w:val="22"/>
              </w:rPr>
            </w:pPr>
          </w:p>
        </w:tc>
        <w:tc>
          <w:tcPr>
            <w:tcW w:w="1559" w:type="dxa"/>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Единица измерения</w:t>
            </w:r>
          </w:p>
        </w:tc>
        <w:tc>
          <w:tcPr>
            <w:tcW w:w="992" w:type="dxa"/>
            <w:gridSpan w:val="2"/>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Кол-</w:t>
            </w:r>
          </w:p>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 xml:space="preserve">во </w:t>
            </w:r>
          </w:p>
        </w:tc>
        <w:tc>
          <w:tcPr>
            <w:tcW w:w="1701" w:type="dxa"/>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Единица измерения</w:t>
            </w:r>
          </w:p>
        </w:tc>
        <w:tc>
          <w:tcPr>
            <w:tcW w:w="992" w:type="dxa"/>
            <w:gridSpan w:val="2"/>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Кол-во</w:t>
            </w:r>
          </w:p>
        </w:tc>
        <w:tc>
          <w:tcPr>
            <w:tcW w:w="993" w:type="dxa"/>
            <w:gridSpan w:val="2"/>
            <w:vMerge/>
            <w:shd w:val="clear" w:color="auto" w:fill="F2F2F2" w:themeFill="background1" w:themeFillShade="F2"/>
            <w:tcMar>
              <w:left w:w="28" w:type="dxa"/>
              <w:right w:w="28" w:type="dxa"/>
            </w:tcMar>
          </w:tcPr>
          <w:p w:rsidR="00600310" w:rsidRPr="00861863" w:rsidRDefault="00600310" w:rsidP="00861863">
            <w:pPr>
              <w:keepLines/>
              <w:suppressLineNumbers/>
              <w:tabs>
                <w:tab w:val="left" w:pos="720"/>
              </w:tabs>
              <w:suppressAutoHyphens/>
              <w:autoSpaceDE w:val="0"/>
              <w:autoSpaceDN w:val="0"/>
              <w:adjustRightInd w:val="0"/>
              <w:jc w:val="both"/>
              <w:rPr>
                <w:iCs/>
                <w:sz w:val="22"/>
                <w:szCs w:val="22"/>
              </w:rPr>
            </w:pPr>
          </w:p>
        </w:tc>
        <w:tc>
          <w:tcPr>
            <w:tcW w:w="1134" w:type="dxa"/>
            <w:vMerge/>
            <w:shd w:val="clear" w:color="auto" w:fill="F2F2F2" w:themeFill="background1" w:themeFillShade="F2"/>
            <w:tcMar>
              <w:left w:w="28" w:type="dxa"/>
              <w:right w:w="28" w:type="dxa"/>
            </w:tcMar>
          </w:tcPr>
          <w:p w:rsidR="00600310" w:rsidRPr="00861863" w:rsidRDefault="00600310" w:rsidP="00861863">
            <w:pPr>
              <w:keepLines/>
              <w:suppressLineNumbers/>
              <w:tabs>
                <w:tab w:val="left" w:pos="720"/>
              </w:tabs>
              <w:suppressAutoHyphens/>
              <w:autoSpaceDE w:val="0"/>
              <w:autoSpaceDN w:val="0"/>
              <w:adjustRightInd w:val="0"/>
              <w:jc w:val="both"/>
              <w:rPr>
                <w:iCs/>
                <w:sz w:val="22"/>
                <w:szCs w:val="22"/>
              </w:rPr>
            </w:pPr>
          </w:p>
        </w:tc>
      </w:tr>
      <w:tr w:rsidR="00600310" w:rsidRPr="008E7255" w:rsidTr="00655E6D">
        <w:trPr>
          <w:trHeight w:val="340"/>
        </w:trPr>
        <w:tc>
          <w:tcPr>
            <w:tcW w:w="9526" w:type="dxa"/>
            <w:gridSpan w:val="10"/>
            <w:shd w:val="clear" w:color="auto" w:fill="F2F2F2" w:themeFill="background1" w:themeFillShade="F2"/>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b/>
                <w:i/>
                <w:iCs/>
                <w:sz w:val="22"/>
                <w:szCs w:val="22"/>
              </w:rPr>
            </w:pPr>
            <w:r w:rsidRPr="00861863">
              <w:rPr>
                <w:b/>
                <w:i/>
                <w:sz w:val="22"/>
                <w:szCs w:val="22"/>
              </w:rPr>
              <w:t>с. Воскресенка</w:t>
            </w:r>
          </w:p>
        </w:tc>
      </w:tr>
      <w:tr w:rsidR="00600310" w:rsidRPr="008E7255" w:rsidTr="00600310">
        <w:trPr>
          <w:trHeight w:val="340"/>
        </w:trPr>
        <w:tc>
          <w:tcPr>
            <w:tcW w:w="9526" w:type="dxa"/>
            <w:gridSpan w:val="10"/>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Объекты социальной сферы</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61863">
            <w:pPr>
              <w:rPr>
                <w:sz w:val="22"/>
                <w:szCs w:val="22"/>
              </w:rPr>
            </w:pPr>
            <w:r w:rsidRPr="00861863">
              <w:rPr>
                <w:sz w:val="22"/>
                <w:szCs w:val="22"/>
              </w:rPr>
              <w:t>МКОУ «Воскресенская СОШ»</w:t>
            </w:r>
          </w:p>
        </w:tc>
        <w:tc>
          <w:tcPr>
            <w:tcW w:w="1559" w:type="dxa"/>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1 учащийся</w:t>
            </w:r>
          </w:p>
        </w:tc>
        <w:tc>
          <w:tcPr>
            <w:tcW w:w="992" w:type="dxa"/>
            <w:gridSpan w:val="2"/>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100</w:t>
            </w:r>
          </w:p>
        </w:tc>
        <w:tc>
          <w:tcPr>
            <w:tcW w:w="2162" w:type="dxa"/>
            <w:gridSpan w:val="2"/>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кВт/учащийся</w:t>
            </w:r>
          </w:p>
        </w:tc>
        <w:tc>
          <w:tcPr>
            <w:tcW w:w="745" w:type="dxa"/>
            <w:gridSpan w:val="2"/>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0,25</w:t>
            </w:r>
          </w:p>
        </w:tc>
        <w:tc>
          <w:tcPr>
            <w:tcW w:w="779" w:type="dxa"/>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w:t>
            </w:r>
          </w:p>
        </w:tc>
        <w:tc>
          <w:tcPr>
            <w:tcW w:w="1134" w:type="dxa"/>
            <w:shd w:val="clear" w:color="auto" w:fill="auto"/>
            <w:tcMar>
              <w:left w:w="28" w:type="dxa"/>
              <w:right w:w="28" w:type="dxa"/>
            </w:tcMar>
            <w:vAlign w:val="center"/>
          </w:tcPr>
          <w:p w:rsidR="00600310" w:rsidRPr="00861863" w:rsidRDefault="00600310" w:rsidP="00861863">
            <w:pPr>
              <w:keepLines/>
              <w:suppressLineNumbers/>
              <w:tabs>
                <w:tab w:val="left" w:pos="720"/>
              </w:tabs>
              <w:suppressAutoHyphens/>
              <w:autoSpaceDE w:val="0"/>
              <w:autoSpaceDN w:val="0"/>
              <w:adjustRightInd w:val="0"/>
              <w:jc w:val="center"/>
              <w:rPr>
                <w:iCs/>
                <w:sz w:val="22"/>
                <w:szCs w:val="22"/>
              </w:rPr>
            </w:pPr>
            <w:r w:rsidRPr="00861863">
              <w:rPr>
                <w:iCs/>
                <w:sz w:val="22"/>
                <w:szCs w:val="22"/>
              </w:rPr>
              <w:t>0,95</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rPr>
                <w:sz w:val="22"/>
                <w:szCs w:val="22"/>
              </w:rPr>
            </w:pPr>
            <w:r w:rsidRPr="00861863">
              <w:rPr>
                <w:sz w:val="22"/>
                <w:szCs w:val="22"/>
              </w:rPr>
              <w:t>ФАП</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200</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0,16</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0,9</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rPr>
                <w:sz w:val="22"/>
                <w:szCs w:val="22"/>
              </w:rPr>
            </w:pPr>
            <w:r w:rsidRPr="00861863">
              <w:rPr>
                <w:sz w:val="22"/>
                <w:szCs w:val="22"/>
              </w:rPr>
              <w:t>Аптека (встроенная)</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10</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0,16</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0,9</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rPr>
                <w:sz w:val="22"/>
                <w:szCs w:val="22"/>
              </w:rPr>
            </w:pPr>
            <w:r w:rsidRPr="00861863">
              <w:rPr>
                <w:sz w:val="22"/>
                <w:szCs w:val="22"/>
              </w:rPr>
              <w:t>Сельский дом культуры</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rPr>
              <w:t>1 место</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rPr>
              <w:t>200</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rPr>
              <w:t>кВт/место</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rPr>
              <w:t>0,14</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spacing w:line="240" w:lineRule="atLeast"/>
              <w:jc w:val="center"/>
              <w:rPr>
                <w:iCs/>
                <w:sz w:val="22"/>
                <w:szCs w:val="22"/>
              </w:rPr>
            </w:pPr>
            <w:r w:rsidRPr="00861863">
              <w:rPr>
                <w:iCs/>
                <w:sz w:val="22"/>
                <w:szCs w:val="22"/>
              </w:rPr>
              <w:t>0,92</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rPr>
                <w:sz w:val="22"/>
                <w:szCs w:val="22"/>
              </w:rPr>
            </w:pPr>
            <w:r w:rsidRPr="00861863">
              <w:rPr>
                <w:sz w:val="22"/>
                <w:szCs w:val="22"/>
              </w:rPr>
              <w:t>Администрация Воскресенского сельсовета, библиотека, почта, опорный пункт полиции</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500</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0,043</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0,9</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rPr>
                <w:iCs/>
                <w:sz w:val="22"/>
                <w:szCs w:val="22"/>
              </w:rPr>
            </w:pPr>
            <w:r w:rsidRPr="00861863">
              <w:rPr>
                <w:iCs/>
                <w:sz w:val="22"/>
                <w:szCs w:val="22"/>
              </w:rPr>
              <w:t xml:space="preserve">Административное здание </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300</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0,043</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0,9</w:t>
            </w:r>
          </w:p>
        </w:tc>
      </w:tr>
      <w:tr w:rsidR="00600310" w:rsidRPr="008E7255" w:rsidTr="00DA76D1">
        <w:trPr>
          <w:trHeight w:val="765"/>
        </w:trPr>
        <w:tc>
          <w:tcPr>
            <w:tcW w:w="2155"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rPr>
                <w:iCs/>
                <w:sz w:val="22"/>
                <w:szCs w:val="22"/>
              </w:rPr>
            </w:pPr>
            <w:r w:rsidRPr="00861863">
              <w:rPr>
                <w:iCs/>
                <w:sz w:val="22"/>
                <w:szCs w:val="22"/>
              </w:rPr>
              <w:lastRenderedPageBreak/>
              <w:t>Магазины продовольственных и непродовольственных товаров  (3 объекта)</w:t>
            </w:r>
          </w:p>
        </w:tc>
        <w:tc>
          <w:tcPr>
            <w:tcW w:w="155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всего м</w:t>
            </w:r>
            <w:proofErr w:type="gramStart"/>
            <w:r w:rsidRPr="00861863">
              <w:rPr>
                <w:iCs/>
                <w:sz w:val="22"/>
                <w:szCs w:val="22"/>
                <w:vertAlign w:val="superscript"/>
              </w:rPr>
              <w:t>2</w:t>
            </w:r>
            <w:proofErr w:type="gramEnd"/>
            <w:r w:rsidRPr="00861863">
              <w:rPr>
                <w:iCs/>
                <w:sz w:val="22"/>
                <w:szCs w:val="22"/>
              </w:rPr>
              <w:t xml:space="preserve"> торговой площади</w:t>
            </w:r>
          </w:p>
        </w:tc>
        <w:tc>
          <w:tcPr>
            <w:tcW w:w="99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104</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кВт/м</w:t>
            </w:r>
            <w:proofErr w:type="gramStart"/>
            <w:r w:rsidRPr="00861863">
              <w:rPr>
                <w:iCs/>
                <w:sz w:val="22"/>
                <w:szCs w:val="22"/>
                <w:vertAlign w:val="superscript"/>
              </w:rPr>
              <w:t>2</w:t>
            </w:r>
            <w:proofErr w:type="gramEnd"/>
            <w:r w:rsidRPr="00861863">
              <w:rPr>
                <w:iCs/>
                <w:sz w:val="22"/>
                <w:szCs w:val="22"/>
              </w:rPr>
              <w:t xml:space="preserve"> </w:t>
            </w:r>
          </w:p>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торг</w:t>
            </w:r>
            <w:proofErr w:type="gramStart"/>
            <w:r w:rsidRPr="00861863">
              <w:rPr>
                <w:iCs/>
                <w:sz w:val="22"/>
                <w:szCs w:val="22"/>
              </w:rPr>
              <w:t>.</w:t>
            </w:r>
            <w:proofErr w:type="gramEnd"/>
            <w:r w:rsidRPr="00861863">
              <w:rPr>
                <w:iCs/>
                <w:sz w:val="22"/>
                <w:szCs w:val="22"/>
              </w:rPr>
              <w:t xml:space="preserve"> </w:t>
            </w:r>
            <w:proofErr w:type="gramStart"/>
            <w:r w:rsidRPr="00861863">
              <w:rPr>
                <w:iCs/>
                <w:sz w:val="22"/>
                <w:szCs w:val="22"/>
              </w:rPr>
              <w:t>п</w:t>
            </w:r>
            <w:proofErr w:type="gramEnd"/>
            <w:r w:rsidRPr="00861863">
              <w:rPr>
                <w:iCs/>
                <w:sz w:val="22"/>
                <w:szCs w:val="22"/>
              </w:rPr>
              <w:t>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0,25</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0,8</w:t>
            </w:r>
          </w:p>
        </w:tc>
      </w:tr>
      <w:tr w:rsidR="00600310" w:rsidRPr="008E7255" w:rsidTr="00600310">
        <w:trPr>
          <w:trHeight w:val="340"/>
        </w:trPr>
        <w:tc>
          <w:tcPr>
            <w:tcW w:w="9526" w:type="dxa"/>
            <w:gridSpan w:val="10"/>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Объекты производственной сферы</w:t>
            </w:r>
          </w:p>
        </w:tc>
      </w:tr>
      <w:tr w:rsidR="00600310" w:rsidRPr="008E7255" w:rsidTr="00DA76D1">
        <w:trPr>
          <w:trHeight w:val="680"/>
        </w:trPr>
        <w:tc>
          <w:tcPr>
            <w:tcW w:w="2155" w:type="dxa"/>
            <w:shd w:val="clear" w:color="auto" w:fill="auto"/>
            <w:tcMar>
              <w:left w:w="28" w:type="dxa"/>
              <w:right w:w="28" w:type="dxa"/>
            </w:tcMar>
            <w:vAlign w:val="center"/>
          </w:tcPr>
          <w:p w:rsidR="00600310" w:rsidRPr="00861863" w:rsidRDefault="00600310" w:rsidP="008B1341">
            <w:pPr>
              <w:rPr>
                <w:sz w:val="22"/>
                <w:szCs w:val="22"/>
              </w:rPr>
            </w:pPr>
            <w:proofErr w:type="spellStart"/>
            <w:r w:rsidRPr="00861863">
              <w:rPr>
                <w:sz w:val="22"/>
                <w:szCs w:val="22"/>
              </w:rPr>
              <w:t>Мехток</w:t>
            </w:r>
            <w:proofErr w:type="spellEnd"/>
            <w:r w:rsidRPr="00861863">
              <w:rPr>
                <w:sz w:val="22"/>
                <w:szCs w:val="22"/>
              </w:rPr>
              <w:t>, мех</w:t>
            </w:r>
            <w:proofErr w:type="gramStart"/>
            <w:r w:rsidRPr="00861863">
              <w:rPr>
                <w:sz w:val="22"/>
                <w:szCs w:val="22"/>
              </w:rPr>
              <w:t>.</w:t>
            </w:r>
            <w:proofErr w:type="gramEnd"/>
            <w:r w:rsidRPr="00861863">
              <w:rPr>
                <w:sz w:val="22"/>
                <w:szCs w:val="22"/>
              </w:rPr>
              <w:t xml:space="preserve"> </w:t>
            </w:r>
            <w:proofErr w:type="gramStart"/>
            <w:r w:rsidRPr="00861863">
              <w:rPr>
                <w:sz w:val="22"/>
                <w:szCs w:val="22"/>
              </w:rPr>
              <w:t>м</w:t>
            </w:r>
            <w:proofErr w:type="gramEnd"/>
            <w:r w:rsidRPr="00861863">
              <w:rPr>
                <w:sz w:val="22"/>
                <w:szCs w:val="22"/>
              </w:rPr>
              <w:t>астерские</w:t>
            </w:r>
          </w:p>
        </w:tc>
        <w:tc>
          <w:tcPr>
            <w:tcW w:w="2193"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w:t>
            </w:r>
          </w:p>
        </w:tc>
        <w:tc>
          <w:tcPr>
            <w:tcW w:w="358"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100</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0,85</w:t>
            </w:r>
          </w:p>
        </w:tc>
      </w:tr>
      <w:tr w:rsidR="00600310" w:rsidRPr="008E7255" w:rsidTr="00DA76D1">
        <w:trPr>
          <w:trHeight w:val="680"/>
        </w:trPr>
        <w:tc>
          <w:tcPr>
            <w:tcW w:w="2155" w:type="dxa"/>
            <w:shd w:val="clear" w:color="auto" w:fill="auto"/>
            <w:tcMar>
              <w:left w:w="28" w:type="dxa"/>
              <w:right w:w="28" w:type="dxa"/>
            </w:tcMar>
            <w:vAlign w:val="center"/>
          </w:tcPr>
          <w:p w:rsidR="00600310" w:rsidRPr="00861863" w:rsidRDefault="00600310" w:rsidP="008B1341">
            <w:pPr>
              <w:rPr>
                <w:bCs/>
                <w:sz w:val="22"/>
                <w:szCs w:val="22"/>
              </w:rPr>
            </w:pPr>
            <w:r w:rsidRPr="00861863">
              <w:rPr>
                <w:bCs/>
                <w:sz w:val="22"/>
                <w:szCs w:val="22"/>
              </w:rPr>
              <w:t>Ферма КРС</w:t>
            </w:r>
          </w:p>
        </w:tc>
        <w:tc>
          <w:tcPr>
            <w:tcW w:w="2193"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w:t>
            </w:r>
          </w:p>
        </w:tc>
        <w:tc>
          <w:tcPr>
            <w:tcW w:w="358"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45</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0,85</w:t>
            </w:r>
          </w:p>
        </w:tc>
      </w:tr>
      <w:tr w:rsidR="00600310" w:rsidRPr="008E7255" w:rsidTr="00DA76D1">
        <w:trPr>
          <w:trHeight w:val="680"/>
        </w:trPr>
        <w:tc>
          <w:tcPr>
            <w:tcW w:w="2155" w:type="dxa"/>
            <w:shd w:val="clear" w:color="auto" w:fill="auto"/>
            <w:tcMar>
              <w:left w:w="28" w:type="dxa"/>
              <w:right w:w="28" w:type="dxa"/>
            </w:tcMar>
            <w:vAlign w:val="center"/>
          </w:tcPr>
          <w:p w:rsidR="00600310" w:rsidRPr="00861863" w:rsidRDefault="00600310" w:rsidP="008B1341">
            <w:pPr>
              <w:rPr>
                <w:sz w:val="22"/>
                <w:szCs w:val="22"/>
              </w:rPr>
            </w:pPr>
            <w:r w:rsidRPr="00861863">
              <w:rPr>
                <w:sz w:val="22"/>
                <w:szCs w:val="22"/>
              </w:rPr>
              <w:t>Пилорама</w:t>
            </w:r>
          </w:p>
        </w:tc>
        <w:tc>
          <w:tcPr>
            <w:tcW w:w="2193"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w:t>
            </w:r>
          </w:p>
        </w:tc>
        <w:tc>
          <w:tcPr>
            <w:tcW w:w="358"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1</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50</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0,8</w:t>
            </w:r>
          </w:p>
        </w:tc>
      </w:tr>
      <w:tr w:rsidR="00600310" w:rsidRPr="008E7255" w:rsidTr="00600310">
        <w:trPr>
          <w:trHeight w:val="340"/>
        </w:trPr>
        <w:tc>
          <w:tcPr>
            <w:tcW w:w="9526" w:type="dxa"/>
            <w:gridSpan w:val="10"/>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Объекты жилищной сферы</w:t>
            </w:r>
          </w:p>
        </w:tc>
      </w:tr>
      <w:tr w:rsidR="00600310" w:rsidRPr="008E7255" w:rsidTr="00DA76D1">
        <w:trPr>
          <w:trHeight w:val="680"/>
        </w:trPr>
        <w:tc>
          <w:tcPr>
            <w:tcW w:w="2155"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rPr>
                <w:iCs/>
                <w:sz w:val="22"/>
                <w:szCs w:val="22"/>
              </w:rPr>
            </w:pPr>
            <w:r w:rsidRPr="00861863">
              <w:rPr>
                <w:iCs/>
                <w:sz w:val="22"/>
                <w:szCs w:val="22"/>
              </w:rPr>
              <w:t>Индивидуальная застройка.</w:t>
            </w:r>
          </w:p>
          <w:p w:rsidR="00600310" w:rsidRPr="00861863" w:rsidRDefault="00600310" w:rsidP="008B1341">
            <w:pPr>
              <w:keepLines/>
              <w:suppressLineNumbers/>
              <w:tabs>
                <w:tab w:val="left" w:pos="720"/>
              </w:tabs>
              <w:suppressAutoHyphens/>
              <w:autoSpaceDE w:val="0"/>
              <w:autoSpaceDN w:val="0"/>
              <w:adjustRightInd w:val="0"/>
              <w:rPr>
                <w:iCs/>
                <w:sz w:val="22"/>
                <w:szCs w:val="22"/>
              </w:rPr>
            </w:pPr>
            <w:r w:rsidRPr="00861863">
              <w:rPr>
                <w:iCs/>
                <w:sz w:val="22"/>
                <w:szCs w:val="22"/>
              </w:rPr>
              <w:t>Жилые здания с плитами на сжиженном газе и твердом топливе (151 дом)</w:t>
            </w:r>
          </w:p>
        </w:tc>
        <w:tc>
          <w:tcPr>
            <w:tcW w:w="2193"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358"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3852</w:t>
            </w:r>
          </w:p>
        </w:tc>
        <w:tc>
          <w:tcPr>
            <w:tcW w:w="2162"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кВт/ м</w:t>
            </w:r>
            <w:proofErr w:type="gramStart"/>
            <w:r w:rsidRPr="00861863">
              <w:rPr>
                <w:iCs/>
                <w:sz w:val="22"/>
                <w:szCs w:val="22"/>
                <w:vertAlign w:val="superscript"/>
              </w:rPr>
              <w:t>2</w:t>
            </w:r>
            <w:proofErr w:type="gramEnd"/>
            <w:r w:rsidRPr="00861863">
              <w:rPr>
                <w:iCs/>
                <w:sz w:val="22"/>
                <w:szCs w:val="22"/>
              </w:rPr>
              <w:t xml:space="preserve"> общей площади</w:t>
            </w:r>
          </w:p>
        </w:tc>
        <w:tc>
          <w:tcPr>
            <w:tcW w:w="745" w:type="dxa"/>
            <w:gridSpan w:val="2"/>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0,018</w:t>
            </w:r>
          </w:p>
        </w:tc>
        <w:tc>
          <w:tcPr>
            <w:tcW w:w="779"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lang w:val="en-US"/>
              </w:rPr>
              <w:t>III</w:t>
            </w:r>
          </w:p>
        </w:tc>
        <w:tc>
          <w:tcPr>
            <w:tcW w:w="1134" w:type="dxa"/>
            <w:shd w:val="clear" w:color="auto" w:fill="auto"/>
            <w:tcMar>
              <w:left w:w="28" w:type="dxa"/>
              <w:right w:w="28" w:type="dxa"/>
            </w:tcMar>
            <w:vAlign w:val="center"/>
          </w:tcPr>
          <w:p w:rsidR="00600310" w:rsidRPr="00861863" w:rsidRDefault="00600310" w:rsidP="008B1341">
            <w:pPr>
              <w:keepLines/>
              <w:suppressLineNumbers/>
              <w:tabs>
                <w:tab w:val="left" w:pos="720"/>
              </w:tabs>
              <w:suppressAutoHyphens/>
              <w:autoSpaceDE w:val="0"/>
              <w:autoSpaceDN w:val="0"/>
              <w:adjustRightInd w:val="0"/>
              <w:jc w:val="center"/>
              <w:rPr>
                <w:iCs/>
                <w:sz w:val="22"/>
                <w:szCs w:val="22"/>
              </w:rPr>
            </w:pPr>
            <w:r w:rsidRPr="00861863">
              <w:rPr>
                <w:iCs/>
                <w:sz w:val="22"/>
                <w:szCs w:val="22"/>
              </w:rPr>
              <w:t>0,96</w:t>
            </w:r>
          </w:p>
        </w:tc>
      </w:tr>
    </w:tbl>
    <w:p w:rsidR="00600310" w:rsidRDefault="00600310" w:rsidP="00600310">
      <w:pPr>
        <w:keepLines/>
        <w:suppressLineNumbers/>
        <w:tabs>
          <w:tab w:val="left" w:pos="720"/>
        </w:tabs>
        <w:suppressAutoHyphens/>
        <w:autoSpaceDE w:val="0"/>
        <w:autoSpaceDN w:val="0"/>
        <w:adjustRightInd w:val="0"/>
        <w:ind w:firstLine="360"/>
        <w:jc w:val="both"/>
        <w:rPr>
          <w:iCs/>
          <w:sz w:val="28"/>
          <w:szCs w:val="28"/>
        </w:rPr>
      </w:pPr>
    </w:p>
    <w:p w:rsidR="00DA76D1" w:rsidRPr="00DA76D1" w:rsidRDefault="00DA76D1" w:rsidP="00DA76D1">
      <w:pPr>
        <w:keepLines/>
        <w:suppressLineNumbers/>
        <w:tabs>
          <w:tab w:val="left" w:pos="720"/>
        </w:tabs>
        <w:suppressAutoHyphens/>
        <w:autoSpaceDE w:val="0"/>
        <w:autoSpaceDN w:val="0"/>
        <w:adjustRightInd w:val="0"/>
        <w:ind w:firstLine="720"/>
        <w:jc w:val="both"/>
        <w:rPr>
          <w:iCs/>
          <w:sz w:val="26"/>
          <w:szCs w:val="26"/>
        </w:rPr>
      </w:pPr>
      <w:r w:rsidRPr="00DA76D1">
        <w:rPr>
          <w:iCs/>
          <w:sz w:val="26"/>
          <w:szCs w:val="26"/>
        </w:rPr>
        <w:t xml:space="preserve">Наибольшее потребление электроэнергии по МО </w:t>
      </w:r>
      <w:r w:rsidRPr="00DA76D1">
        <w:rPr>
          <w:sz w:val="26"/>
          <w:szCs w:val="26"/>
        </w:rPr>
        <w:t xml:space="preserve">Воскресенский сельсовет </w:t>
      </w:r>
      <w:r w:rsidRPr="00DA76D1">
        <w:rPr>
          <w:iCs/>
          <w:sz w:val="26"/>
          <w:szCs w:val="26"/>
        </w:rPr>
        <w:t xml:space="preserve">приходится на жилой сектор и производственные объекты сельскохозяйственного направления. </w:t>
      </w:r>
    </w:p>
    <w:p w:rsidR="00DA76D1" w:rsidRPr="00DA76D1" w:rsidRDefault="00DA76D1" w:rsidP="00DA76D1">
      <w:pPr>
        <w:keepLines/>
        <w:suppressLineNumbers/>
        <w:tabs>
          <w:tab w:val="left" w:pos="720"/>
        </w:tabs>
        <w:suppressAutoHyphens/>
        <w:autoSpaceDE w:val="0"/>
        <w:autoSpaceDN w:val="0"/>
        <w:adjustRightInd w:val="0"/>
        <w:ind w:firstLine="720"/>
        <w:jc w:val="both"/>
        <w:rPr>
          <w:iCs/>
          <w:sz w:val="26"/>
          <w:szCs w:val="26"/>
        </w:rPr>
      </w:pPr>
      <w:r w:rsidRPr="00DA76D1">
        <w:rPr>
          <w:iCs/>
          <w:sz w:val="26"/>
          <w:szCs w:val="26"/>
        </w:rPr>
        <w:t xml:space="preserve">Учет отпускаемой электроэнергии предусмотрен в РУ-0,4кВ трансформаторных подстанций и на вводах в здания. Приборами учета оснащены практически все </w:t>
      </w:r>
      <w:proofErr w:type="spellStart"/>
      <w:r w:rsidRPr="00DA76D1">
        <w:rPr>
          <w:iCs/>
          <w:sz w:val="26"/>
          <w:szCs w:val="26"/>
        </w:rPr>
        <w:t>энергопринимающие</w:t>
      </w:r>
      <w:proofErr w:type="spellEnd"/>
      <w:r w:rsidRPr="00DA76D1">
        <w:rPr>
          <w:iCs/>
          <w:sz w:val="26"/>
          <w:szCs w:val="26"/>
        </w:rPr>
        <w:t xml:space="preserve"> объекты МО </w:t>
      </w:r>
      <w:r w:rsidRPr="00DA76D1">
        <w:rPr>
          <w:sz w:val="26"/>
          <w:szCs w:val="26"/>
        </w:rPr>
        <w:t>Воскресенский сельсовет.</w:t>
      </w:r>
    </w:p>
    <w:p w:rsidR="00DA76D1" w:rsidRPr="00DA76D1" w:rsidRDefault="00DA76D1" w:rsidP="00DA76D1">
      <w:pPr>
        <w:keepLines/>
        <w:suppressLineNumbers/>
        <w:tabs>
          <w:tab w:val="left" w:pos="720"/>
        </w:tabs>
        <w:suppressAutoHyphens/>
        <w:autoSpaceDE w:val="0"/>
        <w:autoSpaceDN w:val="0"/>
        <w:adjustRightInd w:val="0"/>
        <w:ind w:firstLine="720"/>
        <w:jc w:val="both"/>
        <w:rPr>
          <w:iCs/>
          <w:sz w:val="26"/>
          <w:szCs w:val="26"/>
        </w:rPr>
      </w:pPr>
      <w:r w:rsidRPr="00DA76D1">
        <w:rPr>
          <w:iCs/>
          <w:sz w:val="26"/>
          <w:szCs w:val="26"/>
        </w:rPr>
        <w:t xml:space="preserve">Система электроснабжения МО </w:t>
      </w:r>
      <w:r w:rsidRPr="00DA76D1">
        <w:rPr>
          <w:sz w:val="26"/>
          <w:szCs w:val="26"/>
        </w:rPr>
        <w:t>Воскресенский сельсовет</w:t>
      </w:r>
      <w:r w:rsidRPr="00DA76D1">
        <w:rPr>
          <w:iCs/>
          <w:sz w:val="26"/>
          <w:szCs w:val="26"/>
        </w:rPr>
        <w:t xml:space="preserve"> централизованная. </w:t>
      </w:r>
    </w:p>
    <w:p w:rsidR="00DA76D1" w:rsidRPr="00DA76D1" w:rsidRDefault="00DA76D1" w:rsidP="00DA76D1">
      <w:pPr>
        <w:keepLines/>
        <w:suppressLineNumbers/>
        <w:tabs>
          <w:tab w:val="left" w:pos="720"/>
        </w:tabs>
        <w:suppressAutoHyphens/>
        <w:autoSpaceDE w:val="0"/>
        <w:autoSpaceDN w:val="0"/>
        <w:adjustRightInd w:val="0"/>
        <w:ind w:firstLine="720"/>
        <w:jc w:val="both"/>
        <w:rPr>
          <w:iCs/>
          <w:sz w:val="26"/>
          <w:szCs w:val="26"/>
        </w:rPr>
      </w:pPr>
      <w:r w:rsidRPr="00DA76D1">
        <w:rPr>
          <w:iCs/>
          <w:sz w:val="26"/>
          <w:szCs w:val="26"/>
        </w:rPr>
        <w:t>Электроснабжение осуществляет филиал ПАО «МРСК Сибири» «</w:t>
      </w:r>
      <w:proofErr w:type="spellStart"/>
      <w:r w:rsidRPr="00DA76D1">
        <w:rPr>
          <w:iCs/>
          <w:sz w:val="26"/>
          <w:szCs w:val="26"/>
        </w:rPr>
        <w:t>Алтайэнерго</w:t>
      </w:r>
      <w:proofErr w:type="spellEnd"/>
      <w:r w:rsidRPr="00DA76D1">
        <w:rPr>
          <w:iCs/>
          <w:sz w:val="26"/>
          <w:szCs w:val="26"/>
        </w:rPr>
        <w:t xml:space="preserve">», ПО «Северо-Восточные электрические сети», Заринский РЭС. </w:t>
      </w:r>
    </w:p>
    <w:p w:rsidR="00DA76D1" w:rsidRPr="00DA76D1" w:rsidRDefault="00DA76D1" w:rsidP="00DA76D1">
      <w:pPr>
        <w:keepLines/>
        <w:suppressLineNumbers/>
        <w:tabs>
          <w:tab w:val="left" w:pos="720"/>
        </w:tabs>
        <w:suppressAutoHyphens/>
        <w:autoSpaceDE w:val="0"/>
        <w:autoSpaceDN w:val="0"/>
        <w:adjustRightInd w:val="0"/>
        <w:ind w:firstLine="720"/>
        <w:jc w:val="both"/>
        <w:rPr>
          <w:iCs/>
          <w:sz w:val="26"/>
          <w:szCs w:val="26"/>
        </w:rPr>
      </w:pPr>
      <w:r w:rsidRPr="00DA76D1">
        <w:rPr>
          <w:iCs/>
          <w:sz w:val="26"/>
          <w:szCs w:val="26"/>
        </w:rPr>
        <w:t xml:space="preserve">Электроснабжение МО </w:t>
      </w:r>
      <w:r w:rsidRPr="00DA76D1">
        <w:rPr>
          <w:sz w:val="26"/>
          <w:szCs w:val="26"/>
        </w:rPr>
        <w:t xml:space="preserve">Воскресенский сельсовет </w:t>
      </w:r>
      <w:r w:rsidRPr="00DA76D1">
        <w:rPr>
          <w:iCs/>
          <w:sz w:val="26"/>
          <w:szCs w:val="26"/>
        </w:rPr>
        <w:t xml:space="preserve">осуществляется от подстанции </w:t>
      </w:r>
      <w:r w:rsidRPr="00DA76D1">
        <w:rPr>
          <w:bCs/>
          <w:spacing w:val="-9"/>
          <w:sz w:val="26"/>
          <w:szCs w:val="26"/>
        </w:rPr>
        <w:t xml:space="preserve">ПС-35/10кВ </w:t>
      </w:r>
      <w:r w:rsidRPr="00DA76D1">
        <w:rPr>
          <w:iCs/>
          <w:sz w:val="26"/>
          <w:szCs w:val="26"/>
        </w:rPr>
        <w:t>«</w:t>
      </w:r>
      <w:r w:rsidRPr="00DA76D1">
        <w:rPr>
          <w:bCs/>
          <w:spacing w:val="-9"/>
          <w:sz w:val="26"/>
          <w:szCs w:val="26"/>
        </w:rPr>
        <w:t>Хмелевская</w:t>
      </w:r>
      <w:r w:rsidRPr="00DA76D1">
        <w:rPr>
          <w:iCs/>
          <w:sz w:val="26"/>
          <w:szCs w:val="26"/>
        </w:rPr>
        <w:t>» №77</w:t>
      </w:r>
      <w:r w:rsidRPr="00DA76D1">
        <w:rPr>
          <w:bCs/>
          <w:spacing w:val="-9"/>
          <w:sz w:val="26"/>
          <w:szCs w:val="26"/>
        </w:rPr>
        <w:t xml:space="preserve">, расположенной на территории МО Хмелевский сельсовет.  </w:t>
      </w:r>
    </w:p>
    <w:p w:rsidR="00DA76D1" w:rsidRPr="00DA76D1" w:rsidRDefault="00DA76D1" w:rsidP="00DA76D1">
      <w:pPr>
        <w:keepLines/>
        <w:suppressLineNumbers/>
        <w:suppressAutoHyphens/>
        <w:autoSpaceDE w:val="0"/>
        <w:autoSpaceDN w:val="0"/>
        <w:adjustRightInd w:val="0"/>
        <w:ind w:firstLine="720"/>
        <w:jc w:val="both"/>
        <w:rPr>
          <w:iCs/>
          <w:sz w:val="26"/>
          <w:szCs w:val="26"/>
        </w:rPr>
      </w:pPr>
      <w:r w:rsidRPr="00DA76D1">
        <w:rPr>
          <w:bCs/>
          <w:spacing w:val="-9"/>
          <w:sz w:val="26"/>
          <w:szCs w:val="26"/>
        </w:rPr>
        <w:t xml:space="preserve">Подстанция ПС-35/10кВ </w:t>
      </w:r>
      <w:r w:rsidRPr="00DA76D1">
        <w:rPr>
          <w:iCs/>
          <w:sz w:val="26"/>
          <w:szCs w:val="26"/>
        </w:rPr>
        <w:t>«</w:t>
      </w:r>
      <w:r w:rsidRPr="00DA76D1">
        <w:rPr>
          <w:bCs/>
          <w:spacing w:val="-9"/>
          <w:sz w:val="26"/>
          <w:szCs w:val="26"/>
        </w:rPr>
        <w:t>Хмелевская</w:t>
      </w:r>
      <w:r w:rsidRPr="00DA76D1">
        <w:rPr>
          <w:iCs/>
          <w:sz w:val="26"/>
          <w:szCs w:val="26"/>
        </w:rPr>
        <w:t xml:space="preserve">» №77 </w:t>
      </w:r>
      <w:r w:rsidRPr="00DA76D1">
        <w:rPr>
          <w:bCs/>
          <w:spacing w:val="-9"/>
          <w:sz w:val="26"/>
          <w:szCs w:val="26"/>
        </w:rPr>
        <w:t>располагает</w:t>
      </w:r>
      <w:r w:rsidRPr="00DA76D1">
        <w:rPr>
          <w:iCs/>
          <w:sz w:val="26"/>
          <w:szCs w:val="26"/>
        </w:rPr>
        <w:t xml:space="preserve"> резервом мощности для подключения новых объектов на напряжение 10 кВ. Загруженность подстанции составляет 23,9 %. </w:t>
      </w:r>
    </w:p>
    <w:p w:rsidR="00DA76D1" w:rsidRPr="00DA76D1" w:rsidRDefault="00DA76D1" w:rsidP="00DA76D1">
      <w:pPr>
        <w:keepLines/>
        <w:suppressLineNumbers/>
        <w:suppressAutoHyphens/>
        <w:autoSpaceDE w:val="0"/>
        <w:autoSpaceDN w:val="0"/>
        <w:adjustRightInd w:val="0"/>
        <w:ind w:firstLine="720"/>
        <w:jc w:val="both"/>
        <w:rPr>
          <w:iCs/>
          <w:sz w:val="26"/>
          <w:szCs w:val="26"/>
        </w:rPr>
      </w:pPr>
      <w:r w:rsidRPr="00DA76D1">
        <w:rPr>
          <w:iCs/>
          <w:sz w:val="26"/>
          <w:szCs w:val="26"/>
        </w:rPr>
        <w:t>Техническое состояние подстанции удовлетворительное.</w:t>
      </w:r>
    </w:p>
    <w:p w:rsidR="00DA76D1" w:rsidRPr="00DA76D1" w:rsidRDefault="00DA76D1" w:rsidP="00DA76D1">
      <w:pPr>
        <w:autoSpaceDE w:val="0"/>
        <w:autoSpaceDN w:val="0"/>
        <w:adjustRightInd w:val="0"/>
        <w:spacing w:line="239" w:lineRule="atLeast"/>
        <w:ind w:firstLine="360"/>
        <w:jc w:val="right"/>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2</w:t>
      </w:r>
    </w:p>
    <w:p w:rsidR="00DA76D1" w:rsidRPr="00DA76D1" w:rsidRDefault="00DA76D1" w:rsidP="00DA76D1">
      <w:pPr>
        <w:autoSpaceDE w:val="0"/>
        <w:autoSpaceDN w:val="0"/>
        <w:adjustRightInd w:val="0"/>
        <w:spacing w:line="239" w:lineRule="atLeast"/>
        <w:ind w:firstLine="360"/>
        <w:jc w:val="center"/>
        <w:rPr>
          <w:sz w:val="26"/>
          <w:szCs w:val="26"/>
        </w:rPr>
      </w:pPr>
      <w:r w:rsidRPr="00DA76D1">
        <w:rPr>
          <w:iCs/>
          <w:sz w:val="26"/>
          <w:szCs w:val="26"/>
        </w:rPr>
        <w:t>Характеристика подстанции 35/10 кВ</w:t>
      </w:r>
      <w:r w:rsidRPr="00DA76D1">
        <w:rPr>
          <w:sz w:val="26"/>
          <w:szCs w:val="26"/>
        </w:rPr>
        <w:t xml:space="preserve"> </w:t>
      </w:r>
    </w:p>
    <w:p w:rsidR="00DA76D1" w:rsidRPr="00DA76D1" w:rsidRDefault="00DA76D1" w:rsidP="00DA76D1">
      <w:pPr>
        <w:autoSpaceDE w:val="0"/>
        <w:autoSpaceDN w:val="0"/>
        <w:adjustRightInd w:val="0"/>
        <w:spacing w:line="239" w:lineRule="atLeast"/>
        <w:ind w:firstLine="36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
        <w:gridCol w:w="1700"/>
        <w:gridCol w:w="945"/>
        <w:gridCol w:w="1169"/>
        <w:gridCol w:w="681"/>
        <w:gridCol w:w="681"/>
        <w:gridCol w:w="681"/>
        <w:gridCol w:w="2018"/>
        <w:gridCol w:w="1223"/>
      </w:tblGrid>
      <w:tr w:rsidR="00DA76D1" w:rsidRPr="00DA76D1" w:rsidTr="00DA76D1">
        <w:trPr>
          <w:trHeight w:val="340"/>
        </w:trPr>
        <w:tc>
          <w:tcPr>
            <w:tcW w:w="166"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Наименование ПС</w:t>
            </w:r>
          </w:p>
        </w:tc>
        <w:tc>
          <w:tcPr>
            <w:tcW w:w="2209" w:type="pct"/>
            <w:gridSpan w:val="5"/>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Характеристика оборудования ПС</w:t>
            </w:r>
          </w:p>
        </w:tc>
        <w:tc>
          <w:tcPr>
            <w:tcW w:w="1072"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Текущий резерв мощности для технологического присоединения </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(на </w:t>
            </w:r>
            <w:r w:rsidRPr="00861863">
              <w:rPr>
                <w:iCs/>
                <w:sz w:val="22"/>
                <w:szCs w:val="22"/>
                <w:lang w:val="en-US"/>
              </w:rPr>
              <w:t>I</w:t>
            </w:r>
            <w:r w:rsidRPr="00861863">
              <w:rPr>
                <w:iCs/>
                <w:sz w:val="22"/>
                <w:szCs w:val="22"/>
              </w:rPr>
              <w:t xml:space="preserve"> квартал 2016г.), МВт </w:t>
            </w:r>
          </w:p>
        </w:tc>
        <w:tc>
          <w:tcPr>
            <w:tcW w:w="650" w:type="pct"/>
            <w:vMerge w:val="restar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Год ввода </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 xml:space="preserve">в </w:t>
            </w:r>
          </w:p>
          <w:p w:rsidR="00DA76D1" w:rsidRPr="00861863" w:rsidRDefault="00DA76D1" w:rsidP="0011653B">
            <w:pPr>
              <w:keepLines/>
              <w:suppressLineNumbers/>
              <w:suppressAutoHyphens/>
              <w:autoSpaceDE w:val="0"/>
              <w:autoSpaceDN w:val="0"/>
              <w:adjustRightInd w:val="0"/>
              <w:jc w:val="center"/>
              <w:rPr>
                <w:iCs/>
                <w:sz w:val="22"/>
                <w:szCs w:val="22"/>
              </w:rPr>
            </w:pPr>
            <w:proofErr w:type="spellStart"/>
            <w:proofErr w:type="gramStart"/>
            <w:r w:rsidRPr="00861863">
              <w:rPr>
                <w:iCs/>
                <w:sz w:val="22"/>
                <w:szCs w:val="22"/>
              </w:rPr>
              <w:t>эксплуата-цию</w:t>
            </w:r>
            <w:proofErr w:type="spellEnd"/>
            <w:proofErr w:type="gramEnd"/>
          </w:p>
        </w:tc>
      </w:tr>
      <w:tr w:rsidR="00DA76D1" w:rsidRPr="00DA76D1" w:rsidTr="00DA76D1">
        <w:tc>
          <w:tcPr>
            <w:tcW w:w="166"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502"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proofErr w:type="spellStart"/>
            <w:proofErr w:type="gramStart"/>
            <w:r w:rsidRPr="00861863">
              <w:rPr>
                <w:iCs/>
                <w:sz w:val="22"/>
                <w:szCs w:val="22"/>
              </w:rPr>
              <w:t>Напряже-ние</w:t>
            </w:r>
            <w:proofErr w:type="spellEnd"/>
            <w:proofErr w:type="gramEnd"/>
          </w:p>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на шинах,</w:t>
            </w:r>
          </w:p>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кВ</w:t>
            </w:r>
          </w:p>
        </w:tc>
        <w:tc>
          <w:tcPr>
            <w:tcW w:w="621" w:type="pct"/>
            <w:vMerge w:val="restar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 xml:space="preserve">Кол-во </w:t>
            </w:r>
            <w:proofErr w:type="spellStart"/>
            <w:proofErr w:type="gramStart"/>
            <w:r w:rsidRPr="00861863">
              <w:rPr>
                <w:iCs/>
                <w:sz w:val="22"/>
                <w:szCs w:val="22"/>
              </w:rPr>
              <w:t>трансфор-маторов</w:t>
            </w:r>
            <w:proofErr w:type="spellEnd"/>
            <w:proofErr w:type="gramEnd"/>
            <w:r w:rsidRPr="00861863">
              <w:rPr>
                <w:iCs/>
                <w:sz w:val="22"/>
                <w:szCs w:val="22"/>
              </w:rPr>
              <w:t>, шт.</w:t>
            </w:r>
          </w:p>
        </w:tc>
        <w:tc>
          <w:tcPr>
            <w:tcW w:w="1086" w:type="pct"/>
            <w:gridSpan w:val="3"/>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Мощность трансформаторов, МВА</w:t>
            </w:r>
          </w:p>
        </w:tc>
        <w:tc>
          <w:tcPr>
            <w:tcW w:w="1072"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50"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r>
      <w:tr w:rsidR="00DA76D1" w:rsidRPr="00DA76D1" w:rsidTr="00DA76D1">
        <w:trPr>
          <w:trHeight w:val="340"/>
        </w:trPr>
        <w:tc>
          <w:tcPr>
            <w:tcW w:w="166"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903"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502" w:type="pct"/>
            <w:vMerge/>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21" w:type="pct"/>
            <w:vMerge/>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1Т</w:t>
            </w: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2Т</w:t>
            </w:r>
          </w:p>
        </w:tc>
        <w:tc>
          <w:tcPr>
            <w:tcW w:w="362" w:type="pct"/>
            <w:shd w:val="clear" w:color="auto" w:fill="F2F2F2" w:themeFill="background1" w:themeFillShade="F2"/>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3Т</w:t>
            </w:r>
          </w:p>
        </w:tc>
        <w:tc>
          <w:tcPr>
            <w:tcW w:w="1072"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c>
          <w:tcPr>
            <w:tcW w:w="650" w:type="pct"/>
            <w:vMerge/>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p>
        </w:tc>
      </w:tr>
      <w:tr w:rsidR="00DA76D1" w:rsidRPr="00DA76D1" w:rsidTr="00DA76D1">
        <w:trPr>
          <w:trHeight w:val="945"/>
        </w:trPr>
        <w:tc>
          <w:tcPr>
            <w:tcW w:w="166"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w:t>
            </w:r>
          </w:p>
        </w:tc>
        <w:tc>
          <w:tcPr>
            <w:tcW w:w="903"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bCs/>
                <w:spacing w:val="-9"/>
                <w:sz w:val="22"/>
                <w:szCs w:val="22"/>
              </w:rPr>
            </w:pPr>
            <w:r w:rsidRPr="00861863">
              <w:rPr>
                <w:bCs/>
                <w:spacing w:val="-9"/>
                <w:sz w:val="22"/>
                <w:szCs w:val="22"/>
              </w:rPr>
              <w:t xml:space="preserve">ПС-35/10 кВ </w:t>
            </w:r>
            <w:r w:rsidRPr="00861863">
              <w:rPr>
                <w:iCs/>
                <w:sz w:val="22"/>
                <w:szCs w:val="22"/>
              </w:rPr>
              <w:t>«</w:t>
            </w:r>
            <w:r w:rsidRPr="00861863">
              <w:rPr>
                <w:bCs/>
                <w:spacing w:val="-9"/>
                <w:sz w:val="22"/>
                <w:szCs w:val="22"/>
              </w:rPr>
              <w:t>Хмелевская</w:t>
            </w:r>
            <w:r w:rsidRPr="00861863">
              <w:rPr>
                <w:iCs/>
                <w:sz w:val="22"/>
                <w:szCs w:val="22"/>
              </w:rPr>
              <w:t>» №77</w:t>
            </w:r>
          </w:p>
        </w:tc>
        <w:tc>
          <w:tcPr>
            <w:tcW w:w="502" w:type="pct"/>
            <w:shd w:val="clear" w:color="auto" w:fill="auto"/>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35/10</w:t>
            </w:r>
          </w:p>
        </w:tc>
        <w:tc>
          <w:tcPr>
            <w:tcW w:w="621" w:type="pct"/>
            <w:shd w:val="clear" w:color="auto" w:fill="auto"/>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1</w:t>
            </w:r>
          </w:p>
        </w:tc>
        <w:tc>
          <w:tcPr>
            <w:tcW w:w="362" w:type="pct"/>
            <w:shd w:val="clear" w:color="auto" w:fill="auto"/>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6,3</w:t>
            </w:r>
          </w:p>
        </w:tc>
        <w:tc>
          <w:tcPr>
            <w:tcW w:w="362" w:type="pct"/>
            <w:shd w:val="clear" w:color="auto" w:fill="auto"/>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w:t>
            </w:r>
          </w:p>
        </w:tc>
        <w:tc>
          <w:tcPr>
            <w:tcW w:w="362" w:type="pct"/>
            <w:shd w:val="clear" w:color="auto" w:fill="auto"/>
            <w:tcMar>
              <w:left w:w="28" w:type="dxa"/>
              <w:right w:w="28" w:type="dxa"/>
            </w:tcMar>
            <w:vAlign w:val="center"/>
          </w:tcPr>
          <w:p w:rsidR="00DA76D1" w:rsidRPr="00861863" w:rsidRDefault="00DA76D1" w:rsidP="0011653B">
            <w:pPr>
              <w:autoSpaceDE w:val="0"/>
              <w:autoSpaceDN w:val="0"/>
              <w:adjustRightInd w:val="0"/>
              <w:spacing w:line="239" w:lineRule="atLeast"/>
              <w:jc w:val="center"/>
              <w:rPr>
                <w:iCs/>
                <w:sz w:val="22"/>
                <w:szCs w:val="22"/>
              </w:rPr>
            </w:pPr>
            <w:r w:rsidRPr="00861863">
              <w:rPr>
                <w:iCs/>
                <w:sz w:val="22"/>
                <w:szCs w:val="22"/>
              </w:rPr>
              <w:t>---</w:t>
            </w:r>
          </w:p>
        </w:tc>
        <w:tc>
          <w:tcPr>
            <w:tcW w:w="1072"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4,682</w:t>
            </w:r>
          </w:p>
        </w:tc>
        <w:tc>
          <w:tcPr>
            <w:tcW w:w="650"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1990</w:t>
            </w:r>
          </w:p>
        </w:tc>
      </w:tr>
    </w:tbl>
    <w:p w:rsidR="00DA76D1" w:rsidRPr="00DA76D1" w:rsidRDefault="00DA76D1" w:rsidP="00DA76D1">
      <w:pPr>
        <w:keepLines/>
        <w:suppressLineNumbers/>
        <w:suppressAutoHyphens/>
        <w:autoSpaceDE w:val="0"/>
        <w:autoSpaceDN w:val="0"/>
        <w:adjustRightInd w:val="0"/>
        <w:ind w:firstLine="709"/>
        <w:jc w:val="both"/>
        <w:rPr>
          <w:iCs/>
          <w:sz w:val="26"/>
          <w:szCs w:val="26"/>
        </w:rPr>
      </w:pPr>
      <w:r w:rsidRPr="00DA76D1">
        <w:rPr>
          <w:iCs/>
          <w:sz w:val="26"/>
          <w:szCs w:val="26"/>
        </w:rPr>
        <w:lastRenderedPageBreak/>
        <w:t xml:space="preserve">По территории МО </w:t>
      </w:r>
      <w:r w:rsidRPr="00DA76D1">
        <w:rPr>
          <w:sz w:val="26"/>
          <w:szCs w:val="26"/>
        </w:rPr>
        <w:t xml:space="preserve">Воскресенский сельсовет </w:t>
      </w:r>
      <w:r w:rsidRPr="00DA76D1">
        <w:rPr>
          <w:iCs/>
          <w:sz w:val="26"/>
          <w:szCs w:val="26"/>
        </w:rPr>
        <w:t>проходят воздушные линии электропередач напряжением 500кВ (транзитная), 35кВ (транзитная), 10кВ и 0,4кВ.</w:t>
      </w:r>
    </w:p>
    <w:p w:rsidR="00861863" w:rsidRDefault="00861863" w:rsidP="00DA76D1">
      <w:pPr>
        <w:autoSpaceDE w:val="0"/>
        <w:autoSpaceDN w:val="0"/>
        <w:adjustRightInd w:val="0"/>
        <w:ind w:firstLine="709"/>
        <w:jc w:val="both"/>
        <w:rPr>
          <w:iCs/>
          <w:sz w:val="26"/>
          <w:szCs w:val="26"/>
        </w:rPr>
      </w:pPr>
    </w:p>
    <w:p w:rsidR="00DA76D1" w:rsidRPr="00DA76D1" w:rsidRDefault="00DA76D1" w:rsidP="00DA76D1">
      <w:pPr>
        <w:autoSpaceDE w:val="0"/>
        <w:autoSpaceDN w:val="0"/>
        <w:adjustRightInd w:val="0"/>
        <w:ind w:firstLine="709"/>
        <w:jc w:val="both"/>
        <w:rPr>
          <w:iCs/>
          <w:sz w:val="26"/>
          <w:szCs w:val="26"/>
        </w:rPr>
      </w:pPr>
      <w:r w:rsidRPr="00DA76D1">
        <w:rPr>
          <w:iCs/>
          <w:sz w:val="26"/>
          <w:szCs w:val="26"/>
        </w:rPr>
        <w:t xml:space="preserve">Передача электроэнергии от </w:t>
      </w:r>
      <w:r w:rsidRPr="00DA76D1">
        <w:rPr>
          <w:bCs/>
          <w:spacing w:val="-9"/>
          <w:sz w:val="26"/>
          <w:szCs w:val="26"/>
        </w:rPr>
        <w:t xml:space="preserve">ПС-35/10кВ </w:t>
      </w:r>
      <w:r w:rsidRPr="00DA76D1">
        <w:rPr>
          <w:iCs/>
          <w:sz w:val="26"/>
          <w:szCs w:val="26"/>
        </w:rPr>
        <w:t>«</w:t>
      </w:r>
      <w:r w:rsidRPr="00DA76D1">
        <w:rPr>
          <w:bCs/>
          <w:spacing w:val="-9"/>
          <w:sz w:val="26"/>
          <w:szCs w:val="26"/>
        </w:rPr>
        <w:t>Хмелевская</w:t>
      </w:r>
      <w:r w:rsidRPr="00DA76D1">
        <w:rPr>
          <w:iCs/>
          <w:sz w:val="26"/>
          <w:szCs w:val="26"/>
        </w:rPr>
        <w:t xml:space="preserve">» №77 </w:t>
      </w:r>
      <w:r w:rsidRPr="00DA76D1">
        <w:rPr>
          <w:bCs/>
          <w:spacing w:val="-9"/>
          <w:sz w:val="26"/>
          <w:szCs w:val="26"/>
        </w:rPr>
        <w:t xml:space="preserve">до потребителей </w:t>
      </w:r>
      <w:r w:rsidRPr="00DA76D1">
        <w:rPr>
          <w:snapToGrid w:val="0"/>
          <w:sz w:val="26"/>
          <w:szCs w:val="26"/>
          <w:lang w:val="en-US"/>
        </w:rPr>
        <w:t>c</w:t>
      </w:r>
      <w:r w:rsidRPr="00DA76D1">
        <w:rPr>
          <w:snapToGrid w:val="0"/>
          <w:sz w:val="26"/>
          <w:szCs w:val="26"/>
        </w:rPr>
        <w:t>. Воскресенка</w:t>
      </w:r>
      <w:r w:rsidRPr="00DA76D1">
        <w:rPr>
          <w:iCs/>
          <w:sz w:val="26"/>
          <w:szCs w:val="26"/>
        </w:rPr>
        <w:t xml:space="preserve"> осуществляется по воздушным линиям электропередач 10кВ на трансформаторные подстанции 10/0,4кВ, далее от РУ-0,4кВ подстанций по воздушным и кабельным линиям электропередач 0,4кВ до вводных распределительных устрой</w:t>
      </w:r>
      <w:proofErr w:type="gramStart"/>
      <w:r w:rsidRPr="00DA76D1">
        <w:rPr>
          <w:iCs/>
          <w:sz w:val="26"/>
          <w:szCs w:val="26"/>
        </w:rPr>
        <w:t>ств зд</w:t>
      </w:r>
      <w:proofErr w:type="gramEnd"/>
      <w:r w:rsidRPr="00DA76D1">
        <w:rPr>
          <w:iCs/>
          <w:sz w:val="26"/>
          <w:szCs w:val="26"/>
        </w:rPr>
        <w:t xml:space="preserve">аний. </w:t>
      </w:r>
    </w:p>
    <w:p w:rsidR="00861863" w:rsidRDefault="00861863" w:rsidP="00DA76D1">
      <w:pPr>
        <w:keepLines/>
        <w:suppressLineNumbers/>
        <w:suppressAutoHyphens/>
        <w:autoSpaceDE w:val="0"/>
        <w:autoSpaceDN w:val="0"/>
        <w:adjustRightInd w:val="0"/>
        <w:ind w:firstLine="709"/>
        <w:jc w:val="both"/>
        <w:rPr>
          <w:iCs/>
          <w:sz w:val="26"/>
          <w:szCs w:val="26"/>
        </w:rPr>
      </w:pPr>
    </w:p>
    <w:p w:rsidR="00DA76D1" w:rsidRPr="00DA76D1" w:rsidRDefault="00DA76D1" w:rsidP="00DA76D1">
      <w:pPr>
        <w:keepLines/>
        <w:suppressLineNumbers/>
        <w:suppressAutoHyphens/>
        <w:autoSpaceDE w:val="0"/>
        <w:autoSpaceDN w:val="0"/>
        <w:adjustRightInd w:val="0"/>
        <w:ind w:firstLine="709"/>
        <w:jc w:val="both"/>
        <w:rPr>
          <w:iCs/>
          <w:sz w:val="26"/>
          <w:szCs w:val="26"/>
        </w:rPr>
      </w:pPr>
      <w:r w:rsidRPr="00DA76D1">
        <w:rPr>
          <w:iCs/>
          <w:sz w:val="26"/>
          <w:szCs w:val="26"/>
        </w:rPr>
        <w:t xml:space="preserve">Распределительные сети напряжением 10кВ выполнены по магистральной  схеме. Часть распределительных сетей 10кВ и 0,4кВ в настоящее время нуждается в реконструкции и модернизации. Характеристику распределительных сетей 10кВ и 0,4кВ см. </w:t>
      </w:r>
      <w:r>
        <w:rPr>
          <w:iCs/>
          <w:sz w:val="26"/>
          <w:szCs w:val="26"/>
        </w:rPr>
        <w:t>Т</w:t>
      </w:r>
      <w:r w:rsidRPr="00DA76D1">
        <w:rPr>
          <w:iCs/>
          <w:sz w:val="26"/>
          <w:szCs w:val="26"/>
        </w:rPr>
        <w:t xml:space="preserve">аблицы </w:t>
      </w:r>
      <w:r>
        <w:rPr>
          <w:iCs/>
          <w:sz w:val="26"/>
          <w:szCs w:val="26"/>
        </w:rPr>
        <w:t>3</w:t>
      </w:r>
      <w:r w:rsidRPr="00DA76D1">
        <w:rPr>
          <w:iCs/>
          <w:sz w:val="26"/>
          <w:szCs w:val="26"/>
        </w:rPr>
        <w:t xml:space="preserve"> и </w:t>
      </w:r>
      <w:r>
        <w:rPr>
          <w:iCs/>
          <w:sz w:val="26"/>
          <w:szCs w:val="26"/>
        </w:rPr>
        <w:t>4</w:t>
      </w:r>
      <w:r w:rsidRPr="00DA76D1">
        <w:rPr>
          <w:iCs/>
          <w:sz w:val="26"/>
          <w:szCs w:val="26"/>
        </w:rPr>
        <w:t>.</w:t>
      </w:r>
    </w:p>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3</w:t>
      </w:r>
    </w:p>
    <w:p w:rsidR="00DA76D1" w:rsidRPr="00DA76D1" w:rsidRDefault="00DA76D1" w:rsidP="00DA76D1">
      <w:pPr>
        <w:autoSpaceDE w:val="0"/>
        <w:autoSpaceDN w:val="0"/>
        <w:adjustRightInd w:val="0"/>
        <w:spacing w:line="239" w:lineRule="atLeast"/>
        <w:ind w:firstLine="360"/>
        <w:jc w:val="center"/>
        <w:rPr>
          <w:iCs/>
          <w:sz w:val="26"/>
          <w:szCs w:val="26"/>
        </w:rPr>
      </w:pPr>
      <w:r w:rsidRPr="00DA76D1">
        <w:rPr>
          <w:iCs/>
          <w:sz w:val="26"/>
          <w:szCs w:val="26"/>
        </w:rPr>
        <w:t xml:space="preserve">Характеристика распределительных сетей 10кВ </w:t>
      </w:r>
    </w:p>
    <w:p w:rsidR="00DA76D1" w:rsidRDefault="00DA76D1" w:rsidP="00DA76D1">
      <w:pPr>
        <w:autoSpaceDE w:val="0"/>
        <w:autoSpaceDN w:val="0"/>
        <w:adjustRightInd w:val="0"/>
        <w:spacing w:line="239" w:lineRule="atLeast"/>
        <w:ind w:firstLine="360"/>
        <w:jc w:val="center"/>
        <w:rPr>
          <w:sz w:val="26"/>
          <w:szCs w:val="26"/>
        </w:rPr>
      </w:pPr>
      <w:r w:rsidRPr="00DA76D1">
        <w:rPr>
          <w:bCs/>
          <w:iCs/>
          <w:sz w:val="26"/>
          <w:szCs w:val="26"/>
        </w:rPr>
        <w:t xml:space="preserve">МО </w:t>
      </w:r>
      <w:r w:rsidRPr="00DA76D1">
        <w:rPr>
          <w:sz w:val="26"/>
          <w:szCs w:val="26"/>
        </w:rPr>
        <w:t>Воскресенский сельсовет</w:t>
      </w:r>
    </w:p>
    <w:p w:rsidR="007C3F4B" w:rsidRPr="00DA76D1" w:rsidRDefault="007C3F4B" w:rsidP="00DA76D1">
      <w:pPr>
        <w:autoSpaceDE w:val="0"/>
        <w:autoSpaceDN w:val="0"/>
        <w:adjustRightInd w:val="0"/>
        <w:spacing w:line="239" w:lineRule="atLeast"/>
        <w:ind w:firstLine="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1525"/>
        <w:gridCol w:w="1078"/>
        <w:gridCol w:w="1300"/>
        <w:gridCol w:w="883"/>
        <w:gridCol w:w="1017"/>
        <w:gridCol w:w="1123"/>
        <w:gridCol w:w="1123"/>
        <w:gridCol w:w="794"/>
      </w:tblGrid>
      <w:tr w:rsidR="007C3F4B" w:rsidRPr="00DA76D1" w:rsidTr="007C3F4B">
        <w:trPr>
          <w:trHeight w:val="428"/>
        </w:trPr>
        <w:tc>
          <w:tcPr>
            <w:tcW w:w="35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5EB0" w:rsidRPr="00861863" w:rsidRDefault="00D75EB0" w:rsidP="007C3F4B">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75EB0" w:rsidP="007C3F4B">
            <w:pPr>
              <w:jc w:val="center"/>
              <w:rPr>
                <w:sz w:val="22"/>
                <w:szCs w:val="22"/>
              </w:rPr>
            </w:pPr>
            <w:proofErr w:type="spellStart"/>
            <w:proofErr w:type="gramStart"/>
            <w:r w:rsidRPr="00861863">
              <w:rPr>
                <w:iCs/>
                <w:sz w:val="22"/>
                <w:szCs w:val="22"/>
              </w:rPr>
              <w:t>п</w:t>
            </w:r>
            <w:proofErr w:type="spellEnd"/>
            <w:proofErr w:type="gramEnd"/>
            <w:r w:rsidRPr="00861863">
              <w:rPr>
                <w:iCs/>
                <w:sz w:val="22"/>
                <w:szCs w:val="22"/>
              </w:rPr>
              <w:t>/</w:t>
            </w:r>
            <w:proofErr w:type="spellStart"/>
            <w:r w:rsidRPr="00861863">
              <w:rPr>
                <w:iCs/>
                <w:sz w:val="22"/>
                <w:szCs w:val="22"/>
              </w:rPr>
              <w:t>п</w:t>
            </w:r>
            <w:proofErr w:type="spellEnd"/>
          </w:p>
        </w:tc>
        <w:tc>
          <w:tcPr>
            <w:tcW w:w="80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Диспетчерское наименование фидера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Год ввода </w:t>
            </w:r>
            <w:proofErr w:type="gramStart"/>
            <w:r w:rsidRPr="00861863">
              <w:rPr>
                <w:sz w:val="22"/>
                <w:szCs w:val="22"/>
              </w:rPr>
              <w:t>в</w:t>
            </w:r>
            <w:proofErr w:type="gramEnd"/>
            <w:r w:rsidRPr="00861863">
              <w:rPr>
                <w:sz w:val="22"/>
                <w:szCs w:val="22"/>
              </w:rPr>
              <w:t xml:space="preserve"> </w:t>
            </w:r>
          </w:p>
          <w:p w:rsidR="00DA76D1" w:rsidRPr="00861863" w:rsidRDefault="00DA76D1" w:rsidP="0011653B">
            <w:pPr>
              <w:jc w:val="center"/>
              <w:rPr>
                <w:sz w:val="22"/>
                <w:szCs w:val="22"/>
              </w:rPr>
            </w:pPr>
            <w:proofErr w:type="spellStart"/>
            <w:proofErr w:type="gramStart"/>
            <w:r w:rsidRPr="00861863">
              <w:rPr>
                <w:sz w:val="22"/>
                <w:szCs w:val="22"/>
              </w:rPr>
              <w:t>эксплуа-тацию</w:t>
            </w:r>
            <w:proofErr w:type="spellEnd"/>
            <w:proofErr w:type="gramEnd"/>
          </w:p>
        </w:tc>
        <w:tc>
          <w:tcPr>
            <w:tcW w:w="68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proofErr w:type="spellStart"/>
            <w:r w:rsidRPr="00861863">
              <w:rPr>
                <w:sz w:val="22"/>
                <w:szCs w:val="22"/>
              </w:rPr>
              <w:t>Протяжен-ность</w:t>
            </w:r>
            <w:proofErr w:type="spellEnd"/>
            <w:r w:rsidRPr="00861863">
              <w:rPr>
                <w:sz w:val="22"/>
                <w:szCs w:val="22"/>
              </w:rPr>
              <w:t xml:space="preserve"> </w:t>
            </w:r>
            <w:proofErr w:type="gramStart"/>
            <w:r w:rsidRPr="00861863">
              <w:rPr>
                <w:sz w:val="22"/>
                <w:szCs w:val="22"/>
              </w:rPr>
              <w:t>ВЛ</w:t>
            </w:r>
            <w:proofErr w:type="gramEnd"/>
            <w:r w:rsidRPr="00861863">
              <w:rPr>
                <w:sz w:val="22"/>
                <w:szCs w:val="22"/>
              </w:rPr>
              <w:t xml:space="preserve"> </w:t>
            </w:r>
          </w:p>
          <w:p w:rsidR="00DA76D1" w:rsidRPr="00861863" w:rsidRDefault="00DA76D1" w:rsidP="0011653B">
            <w:pPr>
              <w:jc w:val="center"/>
              <w:rPr>
                <w:sz w:val="22"/>
                <w:szCs w:val="22"/>
              </w:rPr>
            </w:pPr>
            <w:r w:rsidRPr="00861863">
              <w:rPr>
                <w:sz w:val="22"/>
                <w:szCs w:val="22"/>
              </w:rPr>
              <w:t xml:space="preserve">по трассе, </w:t>
            </w:r>
          </w:p>
          <w:p w:rsidR="00DA76D1" w:rsidRPr="00861863" w:rsidRDefault="00DA76D1" w:rsidP="0011653B">
            <w:pPr>
              <w:jc w:val="center"/>
              <w:rPr>
                <w:sz w:val="22"/>
                <w:szCs w:val="22"/>
              </w:rPr>
            </w:pPr>
            <w:r w:rsidRPr="00861863">
              <w:rPr>
                <w:sz w:val="22"/>
                <w:szCs w:val="22"/>
              </w:rPr>
              <w:t>км</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 xml:space="preserve">Марка и сечение </w:t>
            </w:r>
          </w:p>
          <w:p w:rsidR="00DA76D1" w:rsidRPr="00861863" w:rsidRDefault="00DA76D1" w:rsidP="0011653B">
            <w:pPr>
              <w:jc w:val="center"/>
              <w:rPr>
                <w:sz w:val="22"/>
                <w:szCs w:val="22"/>
              </w:rPr>
            </w:pPr>
            <w:r w:rsidRPr="00861863">
              <w:rPr>
                <w:sz w:val="22"/>
                <w:szCs w:val="22"/>
              </w:rPr>
              <w:t>провода</w:t>
            </w:r>
          </w:p>
        </w:tc>
        <w:tc>
          <w:tcPr>
            <w:tcW w:w="213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tcPr>
          <w:p w:rsidR="00DA76D1" w:rsidRPr="00861863" w:rsidRDefault="00DA76D1" w:rsidP="0011653B">
            <w:pPr>
              <w:jc w:val="center"/>
              <w:rPr>
                <w:sz w:val="22"/>
                <w:szCs w:val="22"/>
              </w:rPr>
            </w:pPr>
            <w:r w:rsidRPr="00861863">
              <w:rPr>
                <w:sz w:val="22"/>
                <w:szCs w:val="22"/>
              </w:rPr>
              <w:t>Количество опор</w:t>
            </w:r>
          </w:p>
        </w:tc>
      </w:tr>
      <w:tr w:rsidR="00D75EB0" w:rsidRPr="00DA76D1" w:rsidTr="007C3F4B">
        <w:trPr>
          <w:trHeight w:val="427"/>
        </w:trPr>
        <w:tc>
          <w:tcPr>
            <w:tcW w:w="35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80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6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68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4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proofErr w:type="spellStart"/>
            <w:proofErr w:type="gramStart"/>
            <w:r w:rsidRPr="00861863">
              <w:rPr>
                <w:sz w:val="22"/>
                <w:szCs w:val="22"/>
              </w:rPr>
              <w:t>Железо-бетонные</w:t>
            </w:r>
            <w:proofErr w:type="spellEnd"/>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proofErr w:type="spellStart"/>
            <w:proofErr w:type="gramStart"/>
            <w:r w:rsidRPr="00861863">
              <w:rPr>
                <w:sz w:val="22"/>
                <w:szCs w:val="22"/>
              </w:rPr>
              <w:t>Деревян-ные</w:t>
            </w:r>
            <w:proofErr w:type="spellEnd"/>
            <w:proofErr w:type="gramEnd"/>
            <w:r w:rsidRPr="00861863">
              <w:rPr>
                <w:sz w:val="22"/>
                <w:szCs w:val="22"/>
              </w:rPr>
              <w:t xml:space="preserve"> с ж/б </w:t>
            </w:r>
            <w:proofErr w:type="spellStart"/>
            <w:r w:rsidRPr="00861863">
              <w:rPr>
                <w:sz w:val="22"/>
                <w:szCs w:val="22"/>
              </w:rPr>
              <w:t>пристав-ками</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proofErr w:type="spellStart"/>
            <w:proofErr w:type="gramStart"/>
            <w:r w:rsidRPr="00861863">
              <w:rPr>
                <w:sz w:val="22"/>
                <w:szCs w:val="22"/>
              </w:rPr>
              <w:t>Деревян-ные</w:t>
            </w:r>
            <w:proofErr w:type="spellEnd"/>
            <w:proofErr w:type="gramEnd"/>
            <w:r w:rsidRPr="00861863">
              <w:rPr>
                <w:sz w:val="22"/>
                <w:szCs w:val="22"/>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Всего</w:t>
            </w:r>
          </w:p>
        </w:tc>
      </w:tr>
      <w:tr w:rsidR="007C3F4B" w:rsidRPr="00DA76D1" w:rsidTr="007C3F4B">
        <w:trPr>
          <w:trHeight w:val="567"/>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1</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A76D1" w:rsidRPr="00861863" w:rsidRDefault="00DA76D1" w:rsidP="0011653B">
            <w:pPr>
              <w:jc w:val="center"/>
              <w:rPr>
                <w:sz w:val="22"/>
                <w:szCs w:val="22"/>
              </w:rPr>
            </w:pPr>
            <w:r w:rsidRPr="00861863">
              <w:rPr>
                <w:iCs/>
                <w:sz w:val="22"/>
                <w:szCs w:val="22"/>
              </w:rPr>
              <w:t>Л-77-6</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1984, 1990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22,06</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А-70;</w:t>
            </w:r>
          </w:p>
          <w:p w:rsidR="00DA76D1" w:rsidRPr="00861863" w:rsidRDefault="00DA76D1" w:rsidP="0011653B">
            <w:pPr>
              <w:jc w:val="center"/>
              <w:rPr>
                <w:sz w:val="22"/>
                <w:szCs w:val="22"/>
              </w:rPr>
            </w:pPr>
            <w:r w:rsidRPr="00861863">
              <w:rPr>
                <w:sz w:val="22"/>
                <w:szCs w:val="22"/>
              </w:rPr>
              <w:t>А-50; А-35</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229</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49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278</w:t>
            </w:r>
          </w:p>
        </w:tc>
      </w:tr>
    </w:tbl>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DA76D1" w:rsidRPr="00DA76D1" w:rsidRDefault="00DA76D1" w:rsidP="00DA76D1">
      <w:pPr>
        <w:autoSpaceDE w:val="0"/>
        <w:autoSpaceDN w:val="0"/>
        <w:adjustRightInd w:val="0"/>
        <w:spacing w:line="239" w:lineRule="atLeast"/>
        <w:ind w:firstLine="360"/>
        <w:jc w:val="right"/>
        <w:rPr>
          <w:iCs/>
          <w:sz w:val="26"/>
          <w:szCs w:val="26"/>
        </w:rPr>
      </w:pPr>
      <w:r w:rsidRPr="00DA76D1">
        <w:rPr>
          <w:iCs/>
          <w:sz w:val="26"/>
          <w:szCs w:val="26"/>
        </w:rPr>
        <w:t xml:space="preserve">Таблица </w:t>
      </w:r>
      <w:r>
        <w:rPr>
          <w:iCs/>
          <w:sz w:val="26"/>
          <w:szCs w:val="26"/>
        </w:rPr>
        <w:t>4</w:t>
      </w:r>
    </w:p>
    <w:p w:rsidR="00DA76D1" w:rsidRPr="00DA76D1" w:rsidRDefault="00DA76D1" w:rsidP="00DA76D1">
      <w:pPr>
        <w:autoSpaceDE w:val="0"/>
        <w:autoSpaceDN w:val="0"/>
        <w:adjustRightInd w:val="0"/>
        <w:spacing w:line="239" w:lineRule="atLeast"/>
        <w:ind w:firstLine="360"/>
        <w:jc w:val="center"/>
        <w:rPr>
          <w:iCs/>
          <w:sz w:val="26"/>
          <w:szCs w:val="26"/>
        </w:rPr>
      </w:pPr>
      <w:r w:rsidRPr="00DA76D1">
        <w:rPr>
          <w:iCs/>
          <w:sz w:val="26"/>
          <w:szCs w:val="26"/>
        </w:rPr>
        <w:t xml:space="preserve">Характеристика распределительных сетей 0,4кВ </w:t>
      </w:r>
    </w:p>
    <w:p w:rsidR="00DA76D1" w:rsidRDefault="00DA76D1" w:rsidP="00DA76D1">
      <w:pPr>
        <w:autoSpaceDE w:val="0"/>
        <w:autoSpaceDN w:val="0"/>
        <w:adjustRightInd w:val="0"/>
        <w:spacing w:line="239" w:lineRule="atLeast"/>
        <w:ind w:firstLine="360"/>
        <w:jc w:val="center"/>
        <w:rPr>
          <w:sz w:val="26"/>
          <w:szCs w:val="26"/>
        </w:rPr>
      </w:pPr>
      <w:r w:rsidRPr="00DA76D1">
        <w:rPr>
          <w:bCs/>
          <w:iCs/>
          <w:sz w:val="26"/>
          <w:szCs w:val="26"/>
        </w:rPr>
        <w:t xml:space="preserve">МО </w:t>
      </w:r>
      <w:r w:rsidRPr="00DA76D1">
        <w:rPr>
          <w:sz w:val="26"/>
          <w:szCs w:val="26"/>
        </w:rPr>
        <w:t>Воскресенский сельсовет</w:t>
      </w:r>
    </w:p>
    <w:p w:rsidR="007C3F4B" w:rsidRPr="00DA76D1" w:rsidRDefault="007C3F4B" w:rsidP="00DA76D1">
      <w:pPr>
        <w:autoSpaceDE w:val="0"/>
        <w:autoSpaceDN w:val="0"/>
        <w:adjustRightInd w:val="0"/>
        <w:spacing w:line="239" w:lineRule="atLeast"/>
        <w:ind w:firstLine="36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493"/>
        <w:gridCol w:w="1394"/>
        <w:gridCol w:w="1925"/>
        <w:gridCol w:w="1092"/>
        <w:gridCol w:w="1040"/>
        <w:gridCol w:w="1199"/>
        <w:gridCol w:w="835"/>
      </w:tblGrid>
      <w:tr w:rsidR="00DA76D1" w:rsidRPr="00DA76D1" w:rsidTr="00D75EB0">
        <w:trPr>
          <w:trHeight w:val="428"/>
        </w:trPr>
        <w:tc>
          <w:tcPr>
            <w:tcW w:w="18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5EB0" w:rsidRPr="00861863" w:rsidRDefault="00D75EB0" w:rsidP="00D75EB0">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75EB0" w:rsidP="00D75EB0">
            <w:pPr>
              <w:jc w:val="center"/>
              <w:rPr>
                <w:sz w:val="22"/>
                <w:szCs w:val="22"/>
              </w:rPr>
            </w:pPr>
            <w:proofErr w:type="spellStart"/>
            <w:proofErr w:type="gramStart"/>
            <w:r w:rsidRPr="00861863">
              <w:rPr>
                <w:iCs/>
                <w:sz w:val="22"/>
                <w:szCs w:val="22"/>
              </w:rPr>
              <w:t>п</w:t>
            </w:r>
            <w:proofErr w:type="spellEnd"/>
            <w:proofErr w:type="gramEnd"/>
            <w:r w:rsidRPr="00861863">
              <w:rPr>
                <w:iCs/>
                <w:sz w:val="22"/>
                <w:szCs w:val="22"/>
              </w:rPr>
              <w:t>/</w:t>
            </w:r>
            <w:proofErr w:type="spellStart"/>
            <w:r w:rsidRPr="00861863">
              <w:rPr>
                <w:iCs/>
                <w:sz w:val="22"/>
                <w:szCs w:val="22"/>
              </w:rPr>
              <w:t>п</w:t>
            </w:r>
            <w:proofErr w:type="spellEnd"/>
          </w:p>
        </w:tc>
        <w:tc>
          <w:tcPr>
            <w:tcW w:w="79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 xml:space="preserve">Количество фидеров </w:t>
            </w:r>
          </w:p>
          <w:p w:rsidR="00DA76D1" w:rsidRPr="00861863" w:rsidRDefault="00DA76D1" w:rsidP="0011653B">
            <w:pPr>
              <w:jc w:val="center"/>
              <w:rPr>
                <w:sz w:val="22"/>
                <w:szCs w:val="22"/>
              </w:rPr>
            </w:pPr>
            <w:r w:rsidRPr="00861863">
              <w:rPr>
                <w:sz w:val="22"/>
                <w:szCs w:val="22"/>
              </w:rPr>
              <w:t>ВЛ-0,4кВ</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proofErr w:type="spellStart"/>
            <w:r w:rsidRPr="00861863">
              <w:rPr>
                <w:sz w:val="22"/>
                <w:szCs w:val="22"/>
              </w:rPr>
              <w:t>Протяжен-ность</w:t>
            </w:r>
            <w:proofErr w:type="spellEnd"/>
            <w:r w:rsidRPr="00861863">
              <w:rPr>
                <w:sz w:val="22"/>
                <w:szCs w:val="22"/>
              </w:rPr>
              <w:t xml:space="preserve"> </w:t>
            </w:r>
            <w:proofErr w:type="gramStart"/>
            <w:r w:rsidRPr="00861863">
              <w:rPr>
                <w:sz w:val="22"/>
                <w:szCs w:val="22"/>
              </w:rPr>
              <w:t>ВЛ</w:t>
            </w:r>
            <w:proofErr w:type="gramEnd"/>
            <w:r w:rsidRPr="00861863">
              <w:rPr>
                <w:sz w:val="22"/>
                <w:szCs w:val="22"/>
              </w:rPr>
              <w:t xml:space="preserve">, </w:t>
            </w:r>
          </w:p>
          <w:p w:rsidR="00DA76D1" w:rsidRPr="00861863" w:rsidRDefault="00DA76D1" w:rsidP="0011653B">
            <w:pPr>
              <w:jc w:val="center"/>
              <w:rPr>
                <w:sz w:val="22"/>
                <w:szCs w:val="22"/>
              </w:rPr>
            </w:pPr>
            <w:r w:rsidRPr="00861863">
              <w:rPr>
                <w:sz w:val="22"/>
                <w:szCs w:val="22"/>
              </w:rPr>
              <w:t>км</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 xml:space="preserve">Марка и сечение </w:t>
            </w:r>
          </w:p>
          <w:p w:rsidR="00DA76D1" w:rsidRPr="00861863" w:rsidRDefault="00DA76D1" w:rsidP="0011653B">
            <w:pPr>
              <w:jc w:val="center"/>
              <w:rPr>
                <w:sz w:val="22"/>
                <w:szCs w:val="22"/>
              </w:rPr>
            </w:pPr>
            <w:r w:rsidRPr="00861863">
              <w:rPr>
                <w:sz w:val="22"/>
                <w:szCs w:val="22"/>
              </w:rPr>
              <w:t>провода</w:t>
            </w:r>
          </w:p>
        </w:tc>
        <w:tc>
          <w:tcPr>
            <w:tcW w:w="224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Количество опор</w:t>
            </w:r>
          </w:p>
        </w:tc>
      </w:tr>
      <w:tr w:rsidR="00DA76D1" w:rsidRPr="00DA76D1" w:rsidTr="00D75EB0">
        <w:trPr>
          <w:trHeight w:val="427"/>
        </w:trPr>
        <w:tc>
          <w:tcPr>
            <w:tcW w:w="18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79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74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102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rPr>
                <w:sz w:val="22"/>
                <w:szCs w:val="22"/>
              </w:rPr>
            </w:pPr>
          </w:p>
        </w:tc>
        <w:tc>
          <w:tcPr>
            <w:tcW w:w="5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tcPr>
          <w:p w:rsidR="00DA76D1" w:rsidRPr="00861863" w:rsidRDefault="00DA76D1" w:rsidP="0011653B">
            <w:pPr>
              <w:jc w:val="center"/>
              <w:rPr>
                <w:sz w:val="22"/>
                <w:szCs w:val="22"/>
              </w:rPr>
            </w:pPr>
            <w:proofErr w:type="spellStart"/>
            <w:proofErr w:type="gramStart"/>
            <w:r w:rsidRPr="00861863">
              <w:rPr>
                <w:sz w:val="22"/>
                <w:szCs w:val="22"/>
              </w:rPr>
              <w:t>Железо-бетонные</w:t>
            </w:r>
            <w:proofErr w:type="spellEnd"/>
            <w:proofErr w:type="gramEnd"/>
          </w:p>
        </w:tc>
        <w:tc>
          <w:tcPr>
            <w:tcW w:w="5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rsidR="00DA76D1" w:rsidRPr="00861863" w:rsidRDefault="00DA76D1" w:rsidP="0011653B">
            <w:pPr>
              <w:jc w:val="center"/>
              <w:rPr>
                <w:sz w:val="22"/>
                <w:szCs w:val="22"/>
              </w:rPr>
            </w:pPr>
            <w:proofErr w:type="spellStart"/>
            <w:proofErr w:type="gramStart"/>
            <w:r w:rsidRPr="00861863">
              <w:rPr>
                <w:sz w:val="22"/>
                <w:szCs w:val="22"/>
              </w:rPr>
              <w:t>Деревян-ные</w:t>
            </w:r>
            <w:proofErr w:type="spellEnd"/>
            <w:proofErr w:type="gramEnd"/>
            <w:r w:rsidRPr="00861863">
              <w:rPr>
                <w:sz w:val="22"/>
                <w:szCs w:val="22"/>
              </w:rPr>
              <w:t xml:space="preserve"> с ж/б </w:t>
            </w:r>
            <w:proofErr w:type="spellStart"/>
            <w:r w:rsidRPr="00861863">
              <w:rPr>
                <w:sz w:val="22"/>
                <w:szCs w:val="22"/>
              </w:rPr>
              <w:t>пристав-ками</w:t>
            </w:r>
            <w:proofErr w:type="spellEnd"/>
          </w:p>
        </w:tc>
        <w:tc>
          <w:tcPr>
            <w:tcW w:w="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proofErr w:type="spellStart"/>
            <w:proofErr w:type="gramStart"/>
            <w:r w:rsidRPr="00861863">
              <w:rPr>
                <w:sz w:val="22"/>
                <w:szCs w:val="22"/>
              </w:rPr>
              <w:t>Деревян-ные</w:t>
            </w:r>
            <w:proofErr w:type="spellEnd"/>
            <w:proofErr w:type="gramEnd"/>
            <w:r w:rsidRPr="00861863">
              <w:rPr>
                <w:sz w:val="22"/>
                <w:szCs w:val="22"/>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6D1" w:rsidRPr="00861863" w:rsidRDefault="00DA76D1" w:rsidP="0011653B">
            <w:pPr>
              <w:jc w:val="center"/>
              <w:rPr>
                <w:sz w:val="22"/>
                <w:szCs w:val="22"/>
              </w:rPr>
            </w:pPr>
            <w:r w:rsidRPr="00861863">
              <w:rPr>
                <w:sz w:val="22"/>
                <w:szCs w:val="22"/>
              </w:rPr>
              <w:t>Всего</w:t>
            </w:r>
          </w:p>
        </w:tc>
      </w:tr>
      <w:tr w:rsidR="00DA76D1" w:rsidRPr="00DA76D1" w:rsidTr="00D75EB0">
        <w:trPr>
          <w:trHeight w:val="567"/>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1</w:t>
            </w:r>
          </w:p>
        </w:tc>
        <w:tc>
          <w:tcPr>
            <w:tcW w:w="79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A76D1" w:rsidRPr="00861863" w:rsidRDefault="00DA76D1" w:rsidP="0011653B">
            <w:pPr>
              <w:jc w:val="center"/>
              <w:rPr>
                <w:sz w:val="22"/>
                <w:szCs w:val="22"/>
              </w:rPr>
            </w:pPr>
            <w:r w:rsidRPr="00861863">
              <w:rPr>
                <w:iCs/>
                <w:sz w:val="22"/>
                <w:szCs w:val="22"/>
              </w:rPr>
              <w:t>15</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12,63</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А-50; А-35; СИП</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A76D1" w:rsidRPr="00861863" w:rsidRDefault="00DA76D1" w:rsidP="0011653B">
            <w:pPr>
              <w:jc w:val="center"/>
              <w:rPr>
                <w:sz w:val="22"/>
                <w:szCs w:val="22"/>
              </w:rPr>
            </w:pPr>
            <w:r w:rsidRPr="00861863">
              <w:rPr>
                <w:sz w:val="22"/>
                <w:szCs w:val="22"/>
              </w:rPr>
              <w:t>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236</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81</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DA76D1" w:rsidRPr="00861863" w:rsidRDefault="00DA76D1" w:rsidP="0011653B">
            <w:pPr>
              <w:jc w:val="center"/>
              <w:rPr>
                <w:sz w:val="22"/>
                <w:szCs w:val="22"/>
              </w:rPr>
            </w:pPr>
            <w:r w:rsidRPr="00861863">
              <w:rPr>
                <w:sz w:val="22"/>
                <w:szCs w:val="22"/>
              </w:rPr>
              <w:t>317</w:t>
            </w:r>
          </w:p>
        </w:tc>
      </w:tr>
    </w:tbl>
    <w:p w:rsidR="00DA76D1" w:rsidRPr="00DA76D1" w:rsidRDefault="00DA76D1" w:rsidP="00DA76D1">
      <w:pPr>
        <w:keepLines/>
        <w:suppressLineNumbers/>
        <w:suppressAutoHyphens/>
        <w:autoSpaceDE w:val="0"/>
        <w:autoSpaceDN w:val="0"/>
        <w:adjustRightInd w:val="0"/>
        <w:ind w:firstLine="360"/>
        <w:jc w:val="both"/>
        <w:rPr>
          <w:iCs/>
          <w:sz w:val="26"/>
          <w:szCs w:val="26"/>
        </w:rPr>
      </w:pPr>
    </w:p>
    <w:p w:rsidR="00DA76D1" w:rsidRPr="00DA76D1" w:rsidRDefault="00DA76D1" w:rsidP="00DA76D1">
      <w:pPr>
        <w:keepLines/>
        <w:suppressLineNumbers/>
        <w:suppressAutoHyphens/>
        <w:autoSpaceDE w:val="0"/>
        <w:autoSpaceDN w:val="0"/>
        <w:adjustRightInd w:val="0"/>
        <w:ind w:firstLine="709"/>
        <w:jc w:val="both"/>
        <w:rPr>
          <w:spacing w:val="2"/>
          <w:sz w:val="26"/>
          <w:szCs w:val="26"/>
        </w:rPr>
      </w:pPr>
      <w:r w:rsidRPr="00DA76D1">
        <w:rPr>
          <w:iCs/>
          <w:sz w:val="26"/>
          <w:szCs w:val="26"/>
        </w:rPr>
        <w:t xml:space="preserve">На территории </w:t>
      </w:r>
      <w:r w:rsidRPr="00DA76D1">
        <w:rPr>
          <w:bCs/>
          <w:iCs/>
          <w:sz w:val="26"/>
          <w:szCs w:val="26"/>
        </w:rPr>
        <w:t xml:space="preserve">МО </w:t>
      </w:r>
      <w:r w:rsidRPr="00DA76D1">
        <w:rPr>
          <w:sz w:val="26"/>
          <w:szCs w:val="26"/>
        </w:rPr>
        <w:t>Воскресенский сельсовет</w:t>
      </w:r>
      <w:r w:rsidRPr="00DA76D1">
        <w:rPr>
          <w:iCs/>
          <w:sz w:val="26"/>
          <w:szCs w:val="26"/>
        </w:rPr>
        <w:t xml:space="preserve"> расположены 9 трансформаторных подстанций напряжением 10/0,4кВ с трансформаторами мощностью от 25 до 400 </w:t>
      </w:r>
      <w:proofErr w:type="spellStart"/>
      <w:r w:rsidRPr="00DA76D1">
        <w:rPr>
          <w:iCs/>
          <w:sz w:val="26"/>
          <w:szCs w:val="26"/>
        </w:rPr>
        <w:t>кВА</w:t>
      </w:r>
      <w:proofErr w:type="spellEnd"/>
      <w:r w:rsidRPr="00DA76D1">
        <w:rPr>
          <w:iCs/>
          <w:sz w:val="26"/>
          <w:szCs w:val="26"/>
        </w:rPr>
        <w:t xml:space="preserve">. </w:t>
      </w:r>
      <w:r w:rsidRPr="00DA76D1">
        <w:rPr>
          <w:sz w:val="26"/>
          <w:szCs w:val="26"/>
        </w:rPr>
        <w:t xml:space="preserve">Большинство трансформаторных подстанций располагает резервом мощности для подключения новых потребителей. Износ оборудования </w:t>
      </w:r>
      <w:r w:rsidRPr="00DA76D1">
        <w:rPr>
          <w:spacing w:val="2"/>
          <w:sz w:val="26"/>
          <w:szCs w:val="26"/>
        </w:rPr>
        <w:t xml:space="preserve">трансформаторных подстанций различен и составляет от 30 до 80% в зависимости от срока службы ТП. </w:t>
      </w:r>
    </w:p>
    <w:p w:rsidR="00861863" w:rsidRDefault="00861863" w:rsidP="00DA76D1">
      <w:pPr>
        <w:keepLines/>
        <w:suppressLineNumbers/>
        <w:suppressAutoHyphens/>
        <w:autoSpaceDE w:val="0"/>
        <w:autoSpaceDN w:val="0"/>
        <w:adjustRightInd w:val="0"/>
        <w:ind w:firstLine="709"/>
        <w:jc w:val="both"/>
        <w:rPr>
          <w:iCs/>
          <w:sz w:val="26"/>
          <w:szCs w:val="26"/>
        </w:rPr>
      </w:pPr>
    </w:p>
    <w:p w:rsidR="00DA76D1" w:rsidRPr="00DA76D1" w:rsidRDefault="00DA76D1" w:rsidP="00DA76D1">
      <w:pPr>
        <w:keepLines/>
        <w:suppressLineNumbers/>
        <w:suppressAutoHyphens/>
        <w:autoSpaceDE w:val="0"/>
        <w:autoSpaceDN w:val="0"/>
        <w:adjustRightInd w:val="0"/>
        <w:ind w:firstLine="709"/>
        <w:jc w:val="both"/>
        <w:rPr>
          <w:iCs/>
          <w:sz w:val="26"/>
          <w:szCs w:val="26"/>
        </w:rPr>
      </w:pPr>
      <w:r w:rsidRPr="00DA76D1">
        <w:rPr>
          <w:iCs/>
          <w:sz w:val="26"/>
          <w:szCs w:val="26"/>
        </w:rPr>
        <w:t xml:space="preserve">Характеристику трансформаторных подстанций 10/0,4кВ см. таблицу </w:t>
      </w:r>
      <w:r>
        <w:rPr>
          <w:iCs/>
          <w:sz w:val="26"/>
          <w:szCs w:val="26"/>
        </w:rPr>
        <w:t>5</w:t>
      </w:r>
      <w:r w:rsidRPr="00DA76D1">
        <w:rPr>
          <w:iCs/>
          <w:sz w:val="26"/>
          <w:szCs w:val="26"/>
        </w:rPr>
        <w:t>.</w:t>
      </w:r>
    </w:p>
    <w:p w:rsidR="00921AEA" w:rsidRDefault="00921AEA">
      <w:pPr>
        <w:rPr>
          <w:iCs/>
          <w:sz w:val="28"/>
          <w:szCs w:val="28"/>
        </w:rPr>
      </w:pPr>
    </w:p>
    <w:p w:rsidR="00861863" w:rsidRDefault="00861863">
      <w:pPr>
        <w:rPr>
          <w:iCs/>
          <w:sz w:val="26"/>
          <w:szCs w:val="26"/>
        </w:rPr>
      </w:pPr>
      <w:r>
        <w:rPr>
          <w:iCs/>
          <w:sz w:val="26"/>
          <w:szCs w:val="26"/>
        </w:rPr>
        <w:br w:type="page"/>
      </w:r>
    </w:p>
    <w:p w:rsidR="00DA76D1" w:rsidRPr="00861863" w:rsidRDefault="00DA76D1" w:rsidP="00DA76D1">
      <w:pPr>
        <w:keepLines/>
        <w:suppressLineNumbers/>
        <w:tabs>
          <w:tab w:val="left" w:pos="720"/>
        </w:tabs>
        <w:suppressAutoHyphens/>
        <w:autoSpaceDE w:val="0"/>
        <w:autoSpaceDN w:val="0"/>
        <w:adjustRightInd w:val="0"/>
        <w:ind w:left="360"/>
        <w:jc w:val="right"/>
        <w:rPr>
          <w:iCs/>
          <w:sz w:val="26"/>
          <w:szCs w:val="26"/>
        </w:rPr>
      </w:pPr>
      <w:r w:rsidRPr="00861863">
        <w:rPr>
          <w:iCs/>
          <w:sz w:val="26"/>
          <w:szCs w:val="26"/>
        </w:rPr>
        <w:lastRenderedPageBreak/>
        <w:t>Таблица 5</w:t>
      </w:r>
    </w:p>
    <w:p w:rsidR="00DA76D1" w:rsidRPr="00861863" w:rsidRDefault="00DA76D1" w:rsidP="00DA76D1">
      <w:pPr>
        <w:keepLines/>
        <w:suppressLineNumbers/>
        <w:tabs>
          <w:tab w:val="left" w:pos="720"/>
        </w:tabs>
        <w:suppressAutoHyphens/>
        <w:autoSpaceDE w:val="0"/>
        <w:autoSpaceDN w:val="0"/>
        <w:adjustRightInd w:val="0"/>
        <w:ind w:left="360"/>
        <w:jc w:val="right"/>
        <w:rPr>
          <w:iCs/>
          <w:sz w:val="26"/>
          <w:szCs w:val="26"/>
        </w:rPr>
      </w:pPr>
    </w:p>
    <w:p w:rsidR="00DA76D1" w:rsidRDefault="00DA76D1" w:rsidP="00DA76D1">
      <w:pPr>
        <w:keepLines/>
        <w:suppressLineNumbers/>
        <w:tabs>
          <w:tab w:val="left" w:pos="720"/>
        </w:tabs>
        <w:suppressAutoHyphens/>
        <w:autoSpaceDE w:val="0"/>
        <w:autoSpaceDN w:val="0"/>
        <w:adjustRightInd w:val="0"/>
        <w:jc w:val="center"/>
        <w:rPr>
          <w:sz w:val="26"/>
          <w:szCs w:val="26"/>
        </w:rPr>
      </w:pPr>
      <w:r w:rsidRPr="00861863">
        <w:rPr>
          <w:iCs/>
          <w:sz w:val="26"/>
          <w:szCs w:val="26"/>
        </w:rPr>
        <w:t xml:space="preserve">Трансформаторные подстанции  10/0,4 кВ </w:t>
      </w:r>
      <w:r w:rsidRPr="00861863">
        <w:rPr>
          <w:bCs/>
          <w:iCs/>
          <w:sz w:val="26"/>
          <w:szCs w:val="26"/>
        </w:rPr>
        <w:t xml:space="preserve">МО </w:t>
      </w:r>
      <w:r w:rsidRPr="00861863">
        <w:rPr>
          <w:sz w:val="26"/>
          <w:szCs w:val="26"/>
        </w:rPr>
        <w:t>Воскресенский сельсовет</w:t>
      </w:r>
    </w:p>
    <w:p w:rsidR="00861863" w:rsidRPr="00217B07" w:rsidRDefault="00861863" w:rsidP="00DA76D1">
      <w:pPr>
        <w:keepLines/>
        <w:suppressLineNumbers/>
        <w:tabs>
          <w:tab w:val="left" w:pos="720"/>
        </w:tabs>
        <w:suppressAutoHyphens/>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
        <w:gridCol w:w="1397"/>
        <w:gridCol w:w="1661"/>
        <w:gridCol w:w="1156"/>
        <w:gridCol w:w="1331"/>
        <w:gridCol w:w="1657"/>
        <w:gridCol w:w="1836"/>
      </w:tblGrid>
      <w:tr w:rsidR="00DA76D1" w:rsidRPr="00217B07" w:rsidTr="00D75EB0">
        <w:trPr>
          <w:trHeight w:val="1021"/>
        </w:trPr>
        <w:tc>
          <w:tcPr>
            <w:tcW w:w="239"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proofErr w:type="spellStart"/>
            <w:proofErr w:type="gramStart"/>
            <w:r w:rsidRPr="00861863">
              <w:rPr>
                <w:iCs/>
                <w:sz w:val="22"/>
                <w:szCs w:val="22"/>
              </w:rPr>
              <w:t>п</w:t>
            </w:r>
            <w:proofErr w:type="spellEnd"/>
            <w:proofErr w:type="gramEnd"/>
            <w:r w:rsidRPr="00861863">
              <w:rPr>
                <w:iCs/>
                <w:sz w:val="22"/>
                <w:szCs w:val="22"/>
              </w:rPr>
              <w:t>/</w:t>
            </w:r>
            <w:proofErr w:type="spellStart"/>
            <w:r w:rsidRPr="00861863">
              <w:rPr>
                <w:iCs/>
                <w:sz w:val="22"/>
                <w:szCs w:val="22"/>
              </w:rPr>
              <w:t>п</w:t>
            </w:r>
            <w:proofErr w:type="spellEnd"/>
          </w:p>
        </w:tc>
        <w:tc>
          <w:tcPr>
            <w:tcW w:w="736"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 xml:space="preserve">Диспетчерский номер и </w:t>
            </w:r>
            <w:proofErr w:type="spellStart"/>
            <w:r w:rsidRPr="00861863">
              <w:rPr>
                <w:iCs/>
                <w:sz w:val="22"/>
                <w:szCs w:val="22"/>
              </w:rPr>
              <w:t>типоисполнение</w:t>
            </w:r>
            <w:proofErr w:type="spellEnd"/>
            <w:r w:rsidRPr="00861863">
              <w:rPr>
                <w:iCs/>
                <w:sz w:val="22"/>
                <w:szCs w:val="22"/>
              </w:rPr>
              <w:t xml:space="preserve"> ТП</w:t>
            </w:r>
          </w:p>
        </w:tc>
        <w:tc>
          <w:tcPr>
            <w:tcW w:w="875"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Количество и мощность трансформаторов,</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 xml:space="preserve">шт. </w:t>
            </w:r>
            <w:proofErr w:type="spellStart"/>
            <w:r w:rsidRPr="00861863">
              <w:rPr>
                <w:iCs/>
                <w:sz w:val="22"/>
                <w:szCs w:val="22"/>
              </w:rPr>
              <w:t>х</w:t>
            </w:r>
            <w:proofErr w:type="spellEnd"/>
            <w:r w:rsidRPr="00861863">
              <w:rPr>
                <w:iCs/>
                <w:sz w:val="22"/>
                <w:szCs w:val="22"/>
              </w:rPr>
              <w:t xml:space="preserve"> </w:t>
            </w:r>
            <w:proofErr w:type="spellStart"/>
            <w:r w:rsidRPr="00861863">
              <w:rPr>
                <w:iCs/>
                <w:sz w:val="22"/>
                <w:szCs w:val="22"/>
              </w:rPr>
              <w:t>кВА</w:t>
            </w:r>
            <w:proofErr w:type="spellEnd"/>
          </w:p>
        </w:tc>
        <w:tc>
          <w:tcPr>
            <w:tcW w:w="609"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 xml:space="preserve">Класс </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напряжения,</w:t>
            </w:r>
          </w:p>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кВ</w:t>
            </w:r>
          </w:p>
        </w:tc>
        <w:tc>
          <w:tcPr>
            <w:tcW w:w="701" w:type="pct"/>
            <w:shd w:val="clear" w:color="auto" w:fill="F2F2F2" w:themeFill="background1" w:themeFillShade="F2"/>
            <w:tcMar>
              <w:left w:w="28" w:type="dxa"/>
              <w:right w:w="28" w:type="dxa"/>
            </w:tcMar>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sz w:val="22"/>
                <w:szCs w:val="22"/>
              </w:rPr>
              <w:t xml:space="preserve">Наименование питающей линии от </w:t>
            </w:r>
            <w:r w:rsidRPr="00861863">
              <w:rPr>
                <w:bCs/>
                <w:spacing w:val="-9"/>
                <w:sz w:val="22"/>
                <w:szCs w:val="22"/>
              </w:rPr>
              <w:t xml:space="preserve">ПС-35/10 кВ </w:t>
            </w:r>
            <w:r w:rsidRPr="00861863">
              <w:rPr>
                <w:iCs/>
                <w:sz w:val="22"/>
                <w:szCs w:val="22"/>
              </w:rPr>
              <w:t>«</w:t>
            </w:r>
            <w:r w:rsidRPr="00861863">
              <w:rPr>
                <w:bCs/>
                <w:spacing w:val="-9"/>
                <w:sz w:val="22"/>
                <w:szCs w:val="22"/>
              </w:rPr>
              <w:t>Хмелевская</w:t>
            </w:r>
            <w:r w:rsidRPr="00861863">
              <w:rPr>
                <w:iCs/>
                <w:sz w:val="22"/>
                <w:szCs w:val="22"/>
              </w:rPr>
              <w:t>» №77</w:t>
            </w:r>
          </w:p>
        </w:tc>
        <w:tc>
          <w:tcPr>
            <w:tcW w:w="873" w:type="pct"/>
            <w:shd w:val="clear" w:color="auto" w:fill="F2F2F2" w:themeFill="background1" w:themeFillShade="F2"/>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Ведомственная принадлежность ТП</w:t>
            </w:r>
          </w:p>
        </w:tc>
        <w:tc>
          <w:tcPr>
            <w:tcW w:w="967" w:type="pct"/>
            <w:shd w:val="clear" w:color="auto" w:fill="F2F2F2" w:themeFill="background1" w:themeFillShade="F2"/>
            <w:vAlign w:val="center"/>
          </w:tcPr>
          <w:p w:rsidR="00DA76D1" w:rsidRPr="00861863" w:rsidRDefault="00DA76D1" w:rsidP="0011653B">
            <w:pPr>
              <w:keepLines/>
              <w:suppressLineNumbers/>
              <w:suppressAutoHyphens/>
              <w:autoSpaceDE w:val="0"/>
              <w:autoSpaceDN w:val="0"/>
              <w:adjustRightInd w:val="0"/>
              <w:spacing w:line="239" w:lineRule="atLeast"/>
              <w:jc w:val="center"/>
              <w:rPr>
                <w:iCs/>
                <w:sz w:val="22"/>
                <w:szCs w:val="22"/>
              </w:rPr>
            </w:pPr>
            <w:r w:rsidRPr="00861863">
              <w:rPr>
                <w:iCs/>
                <w:sz w:val="22"/>
                <w:szCs w:val="22"/>
              </w:rPr>
              <w:t>Наименование абонентов (потребителей электроэнергии)</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lang w:val="en-US"/>
              </w:rPr>
            </w:pPr>
            <w:r w:rsidRPr="00861863">
              <w:rPr>
                <w:sz w:val="22"/>
                <w:szCs w:val="22"/>
              </w:rPr>
              <w:t>КТП</w:t>
            </w:r>
            <w:r w:rsidRPr="00861863">
              <w:rPr>
                <w:sz w:val="22"/>
                <w:szCs w:val="22"/>
                <w:lang w:val="en-US"/>
              </w:rPr>
              <w:t>-77-6-2</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1х160</w:t>
            </w:r>
          </w:p>
        </w:tc>
        <w:tc>
          <w:tcPr>
            <w:tcW w:w="609" w:type="pct"/>
            <w:shd w:val="clear" w:color="auto" w:fill="auto"/>
            <w:tcMar>
              <w:left w:w="28" w:type="dxa"/>
              <w:right w:w="28"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Ферма КРС</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2</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w:t>
            </w:r>
            <w:r w:rsidRPr="00861863">
              <w:rPr>
                <w:sz w:val="22"/>
                <w:szCs w:val="22"/>
                <w:lang w:val="en-US"/>
              </w:rPr>
              <w:t>-77-6-</w:t>
            </w:r>
            <w:r w:rsidRPr="00861863">
              <w:rPr>
                <w:sz w:val="22"/>
                <w:szCs w:val="22"/>
              </w:rPr>
              <w:t>4</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1х100</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Быт</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3</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w:t>
            </w:r>
            <w:r w:rsidRPr="00861863">
              <w:rPr>
                <w:sz w:val="22"/>
                <w:szCs w:val="22"/>
                <w:lang w:val="en-US"/>
              </w:rPr>
              <w:t>-77-6-</w:t>
            </w:r>
            <w:r w:rsidRPr="00861863">
              <w:rPr>
                <w:sz w:val="22"/>
                <w:szCs w:val="22"/>
              </w:rPr>
              <w:t>5</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1х40</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Быт</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4</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ЗТП</w:t>
            </w:r>
            <w:r w:rsidRPr="00861863">
              <w:rPr>
                <w:sz w:val="22"/>
                <w:szCs w:val="22"/>
                <w:lang w:val="en-US"/>
              </w:rPr>
              <w:t>-77-6-</w:t>
            </w:r>
            <w:r w:rsidRPr="00861863">
              <w:rPr>
                <w:sz w:val="22"/>
                <w:szCs w:val="22"/>
              </w:rPr>
              <w:t>6</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1х400</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proofErr w:type="spellStart"/>
            <w:r w:rsidRPr="00861863">
              <w:rPr>
                <w:iCs/>
                <w:sz w:val="22"/>
                <w:szCs w:val="22"/>
              </w:rPr>
              <w:t>Мехток</w:t>
            </w:r>
            <w:proofErr w:type="spellEnd"/>
            <w:r w:rsidRPr="00861863">
              <w:rPr>
                <w:iCs/>
                <w:sz w:val="22"/>
                <w:szCs w:val="22"/>
              </w:rPr>
              <w:t>, мех</w:t>
            </w:r>
            <w:proofErr w:type="gramStart"/>
            <w:r w:rsidRPr="00861863">
              <w:rPr>
                <w:iCs/>
                <w:sz w:val="22"/>
                <w:szCs w:val="22"/>
              </w:rPr>
              <w:t>.</w:t>
            </w:r>
            <w:proofErr w:type="gramEnd"/>
            <w:r w:rsidRPr="00861863">
              <w:rPr>
                <w:iCs/>
                <w:sz w:val="22"/>
                <w:szCs w:val="22"/>
              </w:rPr>
              <w:t xml:space="preserve"> </w:t>
            </w:r>
            <w:proofErr w:type="gramStart"/>
            <w:r w:rsidRPr="00861863">
              <w:rPr>
                <w:iCs/>
                <w:sz w:val="22"/>
                <w:szCs w:val="22"/>
              </w:rPr>
              <w:t>м</w:t>
            </w:r>
            <w:proofErr w:type="gramEnd"/>
            <w:r w:rsidRPr="00861863">
              <w:rPr>
                <w:iCs/>
                <w:sz w:val="22"/>
                <w:szCs w:val="22"/>
              </w:rPr>
              <w:t>астерские</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5</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КТП-77-6-7</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1х100</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Клуб, административное здание</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6</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КТП-77-6-8</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1х160</w:t>
            </w:r>
          </w:p>
        </w:tc>
        <w:tc>
          <w:tcPr>
            <w:tcW w:w="609" w:type="pct"/>
            <w:shd w:val="clear" w:color="auto" w:fill="auto"/>
            <w:tcMar>
              <w:left w:w="28" w:type="dxa"/>
              <w:right w:w="28"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ФАП, школа, магазин, администрация, почта</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7</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w:t>
            </w:r>
            <w:r w:rsidRPr="00861863">
              <w:rPr>
                <w:sz w:val="22"/>
                <w:szCs w:val="22"/>
                <w:lang w:val="en-US"/>
              </w:rPr>
              <w:t>-77-6-</w:t>
            </w:r>
            <w:r w:rsidRPr="00861863">
              <w:rPr>
                <w:sz w:val="22"/>
                <w:szCs w:val="22"/>
              </w:rPr>
              <w:t>10</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1х25</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Быт</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8</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w:t>
            </w:r>
            <w:r w:rsidRPr="00861863">
              <w:rPr>
                <w:sz w:val="22"/>
                <w:szCs w:val="22"/>
                <w:lang w:val="en-US"/>
              </w:rPr>
              <w:t>-77-6-</w:t>
            </w:r>
            <w:r w:rsidRPr="00861863">
              <w:rPr>
                <w:sz w:val="22"/>
                <w:szCs w:val="22"/>
              </w:rPr>
              <w:t>12</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1х63</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ПАО «МРСК Сибири»</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Летняя дойка</w:t>
            </w:r>
          </w:p>
        </w:tc>
      </w:tr>
      <w:tr w:rsidR="00DA76D1" w:rsidRPr="00217B07" w:rsidTr="00D75EB0">
        <w:trPr>
          <w:trHeight w:val="794"/>
        </w:trPr>
        <w:tc>
          <w:tcPr>
            <w:tcW w:w="239" w:type="pct"/>
            <w:shd w:val="clear" w:color="auto" w:fill="auto"/>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9</w:t>
            </w:r>
          </w:p>
        </w:tc>
        <w:tc>
          <w:tcPr>
            <w:tcW w:w="736" w:type="pct"/>
            <w:shd w:val="clear" w:color="auto" w:fill="auto"/>
            <w:tcMar>
              <w:left w:w="57" w:type="dxa"/>
              <w:right w:w="57" w:type="dxa"/>
            </w:tcMar>
            <w:vAlign w:val="center"/>
          </w:tcPr>
          <w:p w:rsidR="00DA76D1" w:rsidRPr="00861863" w:rsidRDefault="00DA76D1" w:rsidP="0011653B">
            <w:pPr>
              <w:jc w:val="center"/>
              <w:rPr>
                <w:sz w:val="22"/>
                <w:szCs w:val="22"/>
              </w:rPr>
            </w:pPr>
            <w:r w:rsidRPr="00861863">
              <w:rPr>
                <w:sz w:val="22"/>
                <w:szCs w:val="22"/>
              </w:rPr>
              <w:t>КТП</w:t>
            </w:r>
            <w:r w:rsidRPr="00861863">
              <w:rPr>
                <w:sz w:val="22"/>
                <w:szCs w:val="22"/>
                <w:lang w:val="en-US"/>
              </w:rPr>
              <w:t>-77-6-</w:t>
            </w:r>
            <w:r w:rsidRPr="00861863">
              <w:rPr>
                <w:sz w:val="22"/>
                <w:szCs w:val="22"/>
              </w:rPr>
              <w:t>13</w:t>
            </w:r>
          </w:p>
        </w:tc>
        <w:tc>
          <w:tcPr>
            <w:tcW w:w="875"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1х63</w:t>
            </w:r>
          </w:p>
        </w:tc>
        <w:tc>
          <w:tcPr>
            <w:tcW w:w="609" w:type="pct"/>
            <w:shd w:val="clear" w:color="auto" w:fill="auto"/>
            <w:tcMar>
              <w:left w:w="28" w:type="dxa"/>
              <w:right w:w="28" w:type="dxa"/>
            </w:tcMar>
            <w:vAlign w:val="center"/>
          </w:tcPr>
          <w:p w:rsidR="00DA76D1" w:rsidRPr="00861863" w:rsidRDefault="00DA76D1" w:rsidP="0011653B">
            <w:pPr>
              <w:keepLines/>
              <w:suppressLineNumbers/>
              <w:suppressAutoHyphens/>
              <w:autoSpaceDE w:val="0"/>
              <w:autoSpaceDN w:val="0"/>
              <w:adjustRightInd w:val="0"/>
              <w:jc w:val="center"/>
              <w:rPr>
                <w:iCs/>
                <w:sz w:val="22"/>
                <w:szCs w:val="22"/>
              </w:rPr>
            </w:pPr>
            <w:r w:rsidRPr="00861863">
              <w:rPr>
                <w:iCs/>
                <w:sz w:val="22"/>
                <w:szCs w:val="22"/>
              </w:rPr>
              <w:t>10/0,4</w:t>
            </w:r>
          </w:p>
        </w:tc>
        <w:tc>
          <w:tcPr>
            <w:tcW w:w="701" w:type="pct"/>
            <w:shd w:val="clear" w:color="auto" w:fill="auto"/>
            <w:tcMar>
              <w:left w:w="57" w:type="dxa"/>
              <w:right w:w="57" w:type="dxa"/>
            </w:tcMar>
            <w:vAlign w:val="center"/>
          </w:tcPr>
          <w:p w:rsidR="00DA76D1" w:rsidRPr="00861863" w:rsidRDefault="00DA76D1" w:rsidP="0011653B">
            <w:pPr>
              <w:autoSpaceDE w:val="0"/>
              <w:autoSpaceDN w:val="0"/>
              <w:adjustRightInd w:val="0"/>
              <w:jc w:val="center"/>
              <w:rPr>
                <w:bCs/>
                <w:spacing w:val="-9"/>
                <w:sz w:val="22"/>
                <w:szCs w:val="22"/>
              </w:rPr>
            </w:pPr>
            <w:r w:rsidRPr="00861863">
              <w:rPr>
                <w:iCs/>
                <w:sz w:val="22"/>
                <w:szCs w:val="22"/>
              </w:rPr>
              <w:t>Л-77-6</w:t>
            </w:r>
          </w:p>
        </w:tc>
        <w:tc>
          <w:tcPr>
            <w:tcW w:w="873"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Потребитель</w:t>
            </w:r>
          </w:p>
        </w:tc>
        <w:tc>
          <w:tcPr>
            <w:tcW w:w="967" w:type="pct"/>
            <w:shd w:val="clear" w:color="auto" w:fill="auto"/>
            <w:vAlign w:val="center"/>
          </w:tcPr>
          <w:p w:rsidR="00DA76D1" w:rsidRPr="00861863" w:rsidRDefault="00DA76D1" w:rsidP="0011653B">
            <w:pPr>
              <w:autoSpaceDE w:val="0"/>
              <w:autoSpaceDN w:val="0"/>
              <w:adjustRightInd w:val="0"/>
              <w:jc w:val="center"/>
              <w:rPr>
                <w:iCs/>
                <w:sz w:val="22"/>
                <w:szCs w:val="22"/>
              </w:rPr>
            </w:pPr>
            <w:r w:rsidRPr="00861863">
              <w:rPr>
                <w:iCs/>
                <w:sz w:val="22"/>
                <w:szCs w:val="22"/>
              </w:rPr>
              <w:t>ИП Красильников (пилорама)</w:t>
            </w:r>
          </w:p>
        </w:tc>
      </w:tr>
    </w:tbl>
    <w:p w:rsidR="00DA76D1" w:rsidRDefault="00DA76D1" w:rsidP="00600310">
      <w:pPr>
        <w:keepLines/>
        <w:suppressLineNumbers/>
        <w:tabs>
          <w:tab w:val="left" w:pos="720"/>
        </w:tabs>
        <w:suppressAutoHyphens/>
        <w:autoSpaceDE w:val="0"/>
        <w:autoSpaceDN w:val="0"/>
        <w:adjustRightInd w:val="0"/>
        <w:ind w:firstLine="360"/>
        <w:jc w:val="both"/>
        <w:rPr>
          <w:iCs/>
          <w:sz w:val="28"/>
          <w:szCs w:val="28"/>
        </w:rPr>
      </w:pPr>
    </w:p>
    <w:p w:rsidR="00861863" w:rsidRPr="00861863" w:rsidRDefault="00861863" w:rsidP="00861863">
      <w:pPr>
        <w:keepLines/>
        <w:suppressLineNumbers/>
        <w:tabs>
          <w:tab w:val="left" w:pos="720"/>
        </w:tabs>
        <w:suppressAutoHyphens/>
        <w:autoSpaceDE w:val="0"/>
        <w:autoSpaceDN w:val="0"/>
        <w:adjustRightInd w:val="0"/>
        <w:ind w:firstLine="720"/>
        <w:jc w:val="both"/>
        <w:rPr>
          <w:sz w:val="26"/>
          <w:szCs w:val="26"/>
        </w:rPr>
      </w:pPr>
      <w:r w:rsidRPr="00861863">
        <w:rPr>
          <w:spacing w:val="6"/>
          <w:sz w:val="26"/>
          <w:szCs w:val="26"/>
        </w:rPr>
        <w:t xml:space="preserve">Анализируя существующее состояние системы электроснабжения </w:t>
      </w:r>
      <w:r>
        <w:rPr>
          <w:spacing w:val="6"/>
          <w:sz w:val="26"/>
          <w:szCs w:val="26"/>
        </w:rPr>
        <w:t xml:space="preserve">                    </w:t>
      </w:r>
      <w:r w:rsidRPr="00861863">
        <w:rPr>
          <w:bCs/>
          <w:iCs/>
          <w:sz w:val="26"/>
          <w:szCs w:val="26"/>
        </w:rPr>
        <w:t xml:space="preserve">МО </w:t>
      </w:r>
      <w:r w:rsidRPr="00861863">
        <w:rPr>
          <w:sz w:val="26"/>
          <w:szCs w:val="26"/>
        </w:rPr>
        <w:t>Воскресенский сельсовет</w:t>
      </w:r>
      <w:r w:rsidRPr="00861863">
        <w:rPr>
          <w:rFonts w:eastAsia="TimesNewRomanPSMT"/>
          <w:sz w:val="26"/>
          <w:szCs w:val="26"/>
        </w:rPr>
        <w:t>,</w:t>
      </w:r>
      <w:r w:rsidRPr="00861863">
        <w:rPr>
          <w:iCs/>
          <w:sz w:val="26"/>
          <w:szCs w:val="26"/>
        </w:rPr>
        <w:t xml:space="preserve"> </w:t>
      </w:r>
      <w:r w:rsidRPr="00861863">
        <w:rPr>
          <w:sz w:val="26"/>
          <w:szCs w:val="26"/>
        </w:rPr>
        <w:t>установлено:</w:t>
      </w:r>
    </w:p>
    <w:p w:rsidR="00861863" w:rsidRPr="00861863" w:rsidRDefault="00861863" w:rsidP="00F74DA2">
      <w:pPr>
        <w:keepLines/>
        <w:numPr>
          <w:ilvl w:val="0"/>
          <w:numId w:val="17"/>
        </w:numPr>
        <w:suppressLineNumbers/>
        <w:tabs>
          <w:tab w:val="clear" w:pos="1080"/>
          <w:tab w:val="left" w:pos="0"/>
          <w:tab w:val="num" w:pos="360"/>
        </w:tabs>
        <w:suppressAutoHyphens/>
        <w:autoSpaceDE w:val="0"/>
        <w:autoSpaceDN w:val="0"/>
        <w:adjustRightInd w:val="0"/>
        <w:ind w:left="0" w:firstLine="720"/>
        <w:jc w:val="both"/>
        <w:rPr>
          <w:iCs/>
          <w:sz w:val="26"/>
          <w:szCs w:val="26"/>
        </w:rPr>
      </w:pPr>
      <w:r w:rsidRPr="00861863">
        <w:rPr>
          <w:iCs/>
          <w:sz w:val="26"/>
          <w:szCs w:val="26"/>
        </w:rPr>
        <w:t xml:space="preserve">Существующая система электроснабжения </w:t>
      </w:r>
      <w:r w:rsidRPr="00861863">
        <w:rPr>
          <w:bCs/>
          <w:iCs/>
          <w:sz w:val="26"/>
          <w:szCs w:val="26"/>
        </w:rPr>
        <w:t xml:space="preserve">МО </w:t>
      </w:r>
      <w:r w:rsidRPr="00861863">
        <w:rPr>
          <w:sz w:val="26"/>
          <w:szCs w:val="26"/>
        </w:rPr>
        <w:t>Воскресенский сельсовет</w:t>
      </w:r>
      <w:r w:rsidRPr="00861863">
        <w:rPr>
          <w:iCs/>
          <w:sz w:val="26"/>
          <w:szCs w:val="26"/>
        </w:rPr>
        <w:t xml:space="preserve"> централизованная. Требования к надежности электроснабжения потребителей </w:t>
      </w:r>
      <w:r w:rsidRPr="00861863">
        <w:rPr>
          <w:iCs/>
          <w:sz w:val="26"/>
          <w:szCs w:val="26"/>
          <w:lang w:val="en-US"/>
        </w:rPr>
        <w:t>II</w:t>
      </w:r>
      <w:r w:rsidRPr="00861863">
        <w:rPr>
          <w:iCs/>
          <w:sz w:val="26"/>
          <w:szCs w:val="26"/>
        </w:rPr>
        <w:t xml:space="preserve"> категории не выполнены, отсутствует резервное питание. </w:t>
      </w:r>
    </w:p>
    <w:p w:rsidR="00861863" w:rsidRPr="00861863" w:rsidRDefault="00861863" w:rsidP="00F74DA2">
      <w:pPr>
        <w:keepLines/>
        <w:numPr>
          <w:ilvl w:val="0"/>
          <w:numId w:val="18"/>
        </w:numPr>
        <w:suppressLineNumbers/>
        <w:tabs>
          <w:tab w:val="clear" w:pos="1080"/>
          <w:tab w:val="num" w:pos="0"/>
        </w:tabs>
        <w:suppressAutoHyphens/>
        <w:autoSpaceDE w:val="0"/>
        <w:autoSpaceDN w:val="0"/>
        <w:adjustRightInd w:val="0"/>
        <w:ind w:left="0" w:firstLine="720"/>
        <w:jc w:val="both"/>
        <w:rPr>
          <w:iCs/>
          <w:sz w:val="26"/>
          <w:szCs w:val="26"/>
        </w:rPr>
      </w:pPr>
      <w:r w:rsidRPr="00861863">
        <w:rPr>
          <w:bCs/>
          <w:spacing w:val="-9"/>
          <w:sz w:val="26"/>
          <w:szCs w:val="26"/>
        </w:rPr>
        <w:t xml:space="preserve">Подстанция ПС-35/10кВ </w:t>
      </w:r>
      <w:r w:rsidRPr="00861863">
        <w:rPr>
          <w:iCs/>
          <w:sz w:val="26"/>
          <w:szCs w:val="26"/>
        </w:rPr>
        <w:t>«</w:t>
      </w:r>
      <w:r w:rsidRPr="00861863">
        <w:rPr>
          <w:bCs/>
          <w:spacing w:val="-9"/>
          <w:sz w:val="26"/>
          <w:szCs w:val="26"/>
        </w:rPr>
        <w:t>Хмелевская</w:t>
      </w:r>
      <w:r w:rsidRPr="00861863">
        <w:rPr>
          <w:iCs/>
          <w:sz w:val="26"/>
          <w:szCs w:val="26"/>
        </w:rPr>
        <w:t>» №77</w:t>
      </w:r>
      <w:r w:rsidRPr="00861863">
        <w:rPr>
          <w:bCs/>
          <w:spacing w:val="-9"/>
          <w:sz w:val="26"/>
          <w:szCs w:val="26"/>
        </w:rPr>
        <w:t xml:space="preserve">, снабжающая электроэнергией потребителей </w:t>
      </w:r>
      <w:r w:rsidRPr="00861863">
        <w:rPr>
          <w:iCs/>
          <w:sz w:val="26"/>
          <w:szCs w:val="26"/>
        </w:rPr>
        <w:t>с. Воскресенка</w:t>
      </w:r>
      <w:r w:rsidRPr="00861863">
        <w:rPr>
          <w:bCs/>
          <w:spacing w:val="-9"/>
          <w:sz w:val="26"/>
          <w:szCs w:val="26"/>
        </w:rPr>
        <w:t>, располагает</w:t>
      </w:r>
      <w:r w:rsidRPr="00861863">
        <w:rPr>
          <w:iCs/>
          <w:sz w:val="26"/>
          <w:szCs w:val="26"/>
        </w:rPr>
        <w:t xml:space="preserve"> резервом мощности для подключения новых объектов на напряжение 10кВ. Техническое состояние </w:t>
      </w:r>
      <w:r w:rsidRPr="00861863">
        <w:rPr>
          <w:bCs/>
          <w:spacing w:val="-9"/>
          <w:sz w:val="26"/>
          <w:szCs w:val="26"/>
        </w:rPr>
        <w:t xml:space="preserve">подстанции </w:t>
      </w:r>
      <w:r w:rsidRPr="00861863">
        <w:rPr>
          <w:iCs/>
          <w:sz w:val="26"/>
          <w:szCs w:val="26"/>
        </w:rPr>
        <w:t xml:space="preserve">удовлетворительное. </w:t>
      </w:r>
    </w:p>
    <w:p w:rsidR="00861863" w:rsidRPr="00861863" w:rsidRDefault="00861863" w:rsidP="00F74DA2">
      <w:pPr>
        <w:keepLines/>
        <w:numPr>
          <w:ilvl w:val="0"/>
          <w:numId w:val="18"/>
        </w:numPr>
        <w:suppressLineNumbers/>
        <w:tabs>
          <w:tab w:val="clear" w:pos="1080"/>
          <w:tab w:val="num" w:pos="0"/>
        </w:tabs>
        <w:suppressAutoHyphens/>
        <w:autoSpaceDE w:val="0"/>
        <w:autoSpaceDN w:val="0"/>
        <w:adjustRightInd w:val="0"/>
        <w:ind w:left="0" w:firstLine="720"/>
        <w:jc w:val="both"/>
        <w:rPr>
          <w:iCs/>
          <w:sz w:val="26"/>
          <w:szCs w:val="26"/>
        </w:rPr>
      </w:pPr>
      <w:r w:rsidRPr="00861863">
        <w:rPr>
          <w:iCs/>
          <w:sz w:val="26"/>
          <w:szCs w:val="26"/>
        </w:rPr>
        <w:lastRenderedPageBreak/>
        <w:t xml:space="preserve">Большинство комплектных трансформаторных подстанций </w:t>
      </w:r>
      <w:r>
        <w:rPr>
          <w:iCs/>
          <w:sz w:val="26"/>
          <w:szCs w:val="26"/>
        </w:rPr>
        <w:t xml:space="preserve">                </w:t>
      </w:r>
      <w:r w:rsidRPr="00861863">
        <w:rPr>
          <w:bCs/>
          <w:iCs/>
          <w:sz w:val="26"/>
          <w:szCs w:val="26"/>
        </w:rPr>
        <w:t xml:space="preserve">МО </w:t>
      </w:r>
      <w:r w:rsidRPr="00861863">
        <w:rPr>
          <w:sz w:val="26"/>
          <w:szCs w:val="26"/>
        </w:rPr>
        <w:t>Воскресенский сельсовет</w:t>
      </w:r>
      <w:r w:rsidRPr="00861863">
        <w:rPr>
          <w:bCs/>
          <w:iCs/>
          <w:sz w:val="26"/>
          <w:szCs w:val="26"/>
        </w:rPr>
        <w:t xml:space="preserve"> загружено не на полную мощность. </w:t>
      </w:r>
      <w:r w:rsidRPr="00861863">
        <w:rPr>
          <w:iCs/>
          <w:sz w:val="26"/>
          <w:szCs w:val="26"/>
        </w:rPr>
        <w:t xml:space="preserve">Технологическое оборудование комплектных трансформаторных подстанций </w:t>
      </w:r>
      <w:r w:rsidRPr="00861863">
        <w:rPr>
          <w:bCs/>
          <w:iCs/>
          <w:sz w:val="26"/>
          <w:szCs w:val="26"/>
        </w:rPr>
        <w:t>имеет среднюю степень физического износа</w:t>
      </w:r>
      <w:r w:rsidRPr="00861863">
        <w:rPr>
          <w:iCs/>
          <w:sz w:val="26"/>
          <w:szCs w:val="26"/>
        </w:rPr>
        <w:t>. Требуется текущий ремонт и замена технологического оборудования по мере необходимости.</w:t>
      </w:r>
      <w:r w:rsidRPr="00861863">
        <w:rPr>
          <w:sz w:val="26"/>
          <w:szCs w:val="26"/>
        </w:rPr>
        <w:t xml:space="preserve"> </w:t>
      </w:r>
    </w:p>
    <w:p w:rsidR="00861863" w:rsidRPr="00861863" w:rsidRDefault="00861863" w:rsidP="00F74DA2">
      <w:pPr>
        <w:keepLines/>
        <w:numPr>
          <w:ilvl w:val="0"/>
          <w:numId w:val="17"/>
        </w:numPr>
        <w:suppressLineNumbers/>
        <w:tabs>
          <w:tab w:val="clear" w:pos="1080"/>
          <w:tab w:val="num" w:pos="0"/>
        </w:tabs>
        <w:suppressAutoHyphens/>
        <w:ind w:left="0" w:firstLine="720"/>
        <w:jc w:val="both"/>
        <w:rPr>
          <w:iCs/>
          <w:sz w:val="26"/>
          <w:szCs w:val="26"/>
        </w:rPr>
      </w:pPr>
      <w:r w:rsidRPr="00861863">
        <w:rPr>
          <w:iCs/>
          <w:sz w:val="26"/>
          <w:szCs w:val="26"/>
        </w:rPr>
        <w:t xml:space="preserve">Распределительные сети 10кВ и 0,4кВ имеют достаточную протяженность и разветвленность. Часть распределительных сетей 10кВ и 0,4кВ находится в ветхом состоянии и нуждается в реконструкции и модернизации. </w:t>
      </w:r>
    </w:p>
    <w:p w:rsidR="00861863" w:rsidRPr="00861863" w:rsidRDefault="00861863" w:rsidP="00F74DA2">
      <w:pPr>
        <w:keepLines/>
        <w:numPr>
          <w:ilvl w:val="0"/>
          <w:numId w:val="17"/>
        </w:numPr>
        <w:suppressLineNumbers/>
        <w:tabs>
          <w:tab w:val="clear" w:pos="1080"/>
          <w:tab w:val="num" w:pos="0"/>
        </w:tabs>
        <w:suppressAutoHyphens/>
        <w:autoSpaceDE w:val="0"/>
        <w:autoSpaceDN w:val="0"/>
        <w:adjustRightInd w:val="0"/>
        <w:ind w:left="0" w:firstLine="720"/>
        <w:jc w:val="both"/>
        <w:rPr>
          <w:iCs/>
          <w:sz w:val="26"/>
          <w:szCs w:val="26"/>
        </w:rPr>
      </w:pPr>
      <w:r w:rsidRPr="00861863">
        <w:rPr>
          <w:iCs/>
          <w:sz w:val="26"/>
          <w:szCs w:val="26"/>
        </w:rPr>
        <w:t>Применяемый в существующих распределительных сетях ВЛ-10кВ провод</w:t>
      </w:r>
      <w:proofErr w:type="gramStart"/>
      <w:r w:rsidRPr="00861863">
        <w:rPr>
          <w:iCs/>
          <w:sz w:val="26"/>
          <w:szCs w:val="26"/>
        </w:rPr>
        <w:t xml:space="preserve"> А</w:t>
      </w:r>
      <w:proofErr w:type="gramEnd"/>
      <w:r w:rsidRPr="00861863">
        <w:rPr>
          <w:iCs/>
          <w:sz w:val="26"/>
          <w:szCs w:val="26"/>
        </w:rPr>
        <w:t xml:space="preserve"> сечением 35, 50 и 70 мм</w:t>
      </w:r>
      <w:r w:rsidRPr="00861863">
        <w:rPr>
          <w:iCs/>
          <w:sz w:val="26"/>
          <w:szCs w:val="26"/>
          <w:vertAlign w:val="superscript"/>
        </w:rPr>
        <w:t>2</w:t>
      </w:r>
      <w:r w:rsidRPr="00861863">
        <w:rPr>
          <w:iCs/>
          <w:sz w:val="26"/>
          <w:szCs w:val="26"/>
        </w:rPr>
        <w:t xml:space="preserve"> не соответствует требованиям ПУЭ к минимально допустимому сечению проводников ВЛ-10кВ по условиям механической прочности для климатических условий данного региона, и подлежит замене. </w:t>
      </w:r>
    </w:p>
    <w:p w:rsidR="00861863" w:rsidRPr="00861863" w:rsidRDefault="00861863" w:rsidP="00F74DA2">
      <w:pPr>
        <w:keepLines/>
        <w:numPr>
          <w:ilvl w:val="0"/>
          <w:numId w:val="17"/>
        </w:numPr>
        <w:suppressLineNumbers/>
        <w:tabs>
          <w:tab w:val="clear" w:pos="1080"/>
          <w:tab w:val="num" w:pos="0"/>
        </w:tabs>
        <w:suppressAutoHyphens/>
        <w:autoSpaceDE w:val="0"/>
        <w:autoSpaceDN w:val="0"/>
        <w:adjustRightInd w:val="0"/>
        <w:ind w:left="0" w:firstLine="720"/>
        <w:jc w:val="both"/>
        <w:rPr>
          <w:iCs/>
          <w:sz w:val="26"/>
          <w:szCs w:val="26"/>
        </w:rPr>
      </w:pPr>
      <w:r w:rsidRPr="00861863">
        <w:rPr>
          <w:iCs/>
          <w:sz w:val="26"/>
          <w:szCs w:val="26"/>
        </w:rPr>
        <w:t xml:space="preserve">Для повышения качества электроэнергии и снижения технических потерь электроэнергии в распределительных электрических сетях 0,4–10кВ </w:t>
      </w:r>
      <w:r w:rsidRPr="00861863">
        <w:rPr>
          <w:bCs/>
          <w:iCs/>
          <w:sz w:val="26"/>
          <w:szCs w:val="26"/>
        </w:rPr>
        <w:t xml:space="preserve">МО </w:t>
      </w:r>
      <w:r w:rsidRPr="00861863">
        <w:rPr>
          <w:sz w:val="26"/>
          <w:szCs w:val="26"/>
        </w:rPr>
        <w:t>Воскресенский сельсовет</w:t>
      </w:r>
      <w:r w:rsidRPr="00861863">
        <w:rPr>
          <w:iCs/>
          <w:sz w:val="26"/>
          <w:szCs w:val="26"/>
        </w:rPr>
        <w:t xml:space="preserve"> проектом предлагается провести комплекс мероприятий по техническому перевооружению, реконструкции, повышению пропускной способности и надежности работы электрических сетей:</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
          <w:iCs/>
          <w:sz w:val="26"/>
          <w:szCs w:val="26"/>
          <w:u w:val="single"/>
        </w:rPr>
      </w:pPr>
      <w:r w:rsidRPr="00861863">
        <w:rPr>
          <w:iCs/>
          <w:sz w:val="26"/>
          <w:szCs w:val="26"/>
        </w:rPr>
        <w:t>- использование напряжения 10кВ в качестве основного напряжения распределительных сетей; сокращение протяженности сетей 0,4кВ и потерь электроэнергии в них;</w:t>
      </w:r>
      <w:r w:rsidRPr="00861863">
        <w:rPr>
          <w:i/>
          <w:iCs/>
          <w:sz w:val="26"/>
          <w:szCs w:val="26"/>
          <w:u w:val="single"/>
        </w:rPr>
        <w:t xml:space="preserve"> </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xml:space="preserve">- равномерное распределение нагрузки между трансформаторными подстанциями для обеспечения их работы в экономически выгодном режиме полной загрузки трансформаторов, отключение незагруженных трансформаторных подстанций; </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строительство воздушных линий 0,4кВ в трехфазном исполнении по всей длине;</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проверка сечений проводов и жил кабелей 0,4-10кВ по допустимой потере напряжения;</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применение самонесущих изолированных и защищенных проводов для воздушных линий напряжением 0,4-10кВ;</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внедрение нового экономичного электрооборудования, в частности, распределительных трансформаторов с уменьшенными активными и реактивными потерями холостого хода;</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применения средств компенсации реактивной мощности;</w:t>
      </w:r>
    </w:p>
    <w:p w:rsidR="00861863" w:rsidRPr="00861863" w:rsidRDefault="00861863" w:rsidP="00861863">
      <w:pPr>
        <w:keepLines/>
        <w:suppressLineNumbers/>
        <w:tabs>
          <w:tab w:val="num" w:pos="0"/>
          <w:tab w:val="num" w:pos="360"/>
        </w:tabs>
        <w:suppressAutoHyphens/>
        <w:autoSpaceDE w:val="0"/>
        <w:autoSpaceDN w:val="0"/>
        <w:adjustRightInd w:val="0"/>
        <w:ind w:firstLine="720"/>
        <w:jc w:val="both"/>
        <w:rPr>
          <w:iCs/>
          <w:sz w:val="26"/>
          <w:szCs w:val="26"/>
        </w:rPr>
      </w:pPr>
      <w:r w:rsidRPr="00861863">
        <w:rPr>
          <w:iCs/>
          <w:sz w:val="26"/>
          <w:szCs w:val="26"/>
        </w:rPr>
        <w:t>- комплексная автоматизация электрических сетей, применение коммутационных аппаратов нового поколения, средств дистанционного определения мест повреждения в электрических сетях для сокращения длительности поиска и ликвидации аварий.</w:t>
      </w:r>
    </w:p>
    <w:p w:rsidR="00861863" w:rsidRPr="008E7255" w:rsidRDefault="00861863" w:rsidP="00600310">
      <w:pPr>
        <w:keepLines/>
        <w:suppressLineNumbers/>
        <w:tabs>
          <w:tab w:val="left" w:pos="720"/>
        </w:tabs>
        <w:suppressAutoHyphens/>
        <w:autoSpaceDE w:val="0"/>
        <w:autoSpaceDN w:val="0"/>
        <w:adjustRightInd w:val="0"/>
        <w:ind w:firstLine="360"/>
        <w:jc w:val="both"/>
        <w:rPr>
          <w:iCs/>
          <w:sz w:val="28"/>
          <w:szCs w:val="28"/>
        </w:rPr>
      </w:pPr>
    </w:p>
    <w:p w:rsidR="008569C4" w:rsidRDefault="00AF348A" w:rsidP="00AB563C">
      <w:pPr>
        <w:pStyle w:val="a"/>
        <w:numPr>
          <w:ilvl w:val="0"/>
          <w:numId w:val="0"/>
        </w:numPr>
        <w:tabs>
          <w:tab w:val="left" w:pos="1620"/>
        </w:tabs>
        <w:spacing w:line="240" w:lineRule="auto"/>
        <w:outlineLvl w:val="1"/>
        <w:rPr>
          <w:sz w:val="26"/>
          <w:szCs w:val="26"/>
        </w:rPr>
      </w:pPr>
      <w:bookmarkStart w:id="8" w:name="_Toc529268924"/>
      <w:r>
        <w:rPr>
          <w:sz w:val="26"/>
          <w:szCs w:val="26"/>
        </w:rPr>
        <w:t>2.2</w:t>
      </w:r>
      <w:r w:rsidR="0074284F">
        <w:rPr>
          <w:sz w:val="26"/>
          <w:szCs w:val="26"/>
        </w:rPr>
        <w:t>.</w:t>
      </w:r>
      <w:r>
        <w:rPr>
          <w:sz w:val="26"/>
          <w:szCs w:val="26"/>
        </w:rPr>
        <w:t xml:space="preserve"> </w:t>
      </w:r>
      <w:r w:rsidR="008569C4" w:rsidRPr="00AC3BF5">
        <w:rPr>
          <w:sz w:val="26"/>
          <w:szCs w:val="26"/>
        </w:rPr>
        <w:t>Теплоснабжение</w:t>
      </w:r>
      <w:bookmarkEnd w:id="8"/>
    </w:p>
    <w:p w:rsidR="00921AEA" w:rsidRDefault="00921AEA" w:rsidP="00921AEA">
      <w:pPr>
        <w:ind w:firstLine="709"/>
        <w:jc w:val="both"/>
        <w:rPr>
          <w:sz w:val="28"/>
          <w:szCs w:val="28"/>
        </w:rPr>
      </w:pPr>
    </w:p>
    <w:p w:rsidR="00921AEA" w:rsidRPr="00921AEA" w:rsidRDefault="00921AEA" w:rsidP="00921AEA">
      <w:pPr>
        <w:ind w:firstLine="709"/>
        <w:jc w:val="both"/>
        <w:rPr>
          <w:sz w:val="26"/>
          <w:szCs w:val="26"/>
        </w:rPr>
      </w:pPr>
      <w:r w:rsidRPr="00921AEA">
        <w:rPr>
          <w:sz w:val="26"/>
          <w:szCs w:val="26"/>
        </w:rPr>
        <w:t xml:space="preserve">В </w:t>
      </w:r>
      <w:r w:rsidRPr="00921AEA">
        <w:rPr>
          <w:color w:val="000000"/>
          <w:sz w:val="26"/>
          <w:szCs w:val="26"/>
        </w:rPr>
        <w:t xml:space="preserve">МО </w:t>
      </w:r>
      <w:r w:rsidRPr="00921AEA">
        <w:rPr>
          <w:sz w:val="26"/>
          <w:szCs w:val="26"/>
        </w:rPr>
        <w:t>Воскресенский</w:t>
      </w:r>
      <w:r w:rsidRPr="00921AEA">
        <w:rPr>
          <w:color w:val="000000"/>
          <w:sz w:val="26"/>
          <w:szCs w:val="26"/>
        </w:rPr>
        <w:t xml:space="preserve"> сельсовет </w:t>
      </w:r>
      <w:r w:rsidRPr="00921AEA">
        <w:rPr>
          <w:sz w:val="26"/>
          <w:szCs w:val="26"/>
        </w:rPr>
        <w:t>в настоящее время жилые дома,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921AEA" w:rsidRPr="00921AEA" w:rsidRDefault="00921AEA" w:rsidP="00921AEA">
      <w:pPr>
        <w:ind w:firstLine="709"/>
        <w:jc w:val="both"/>
        <w:rPr>
          <w:sz w:val="26"/>
          <w:szCs w:val="26"/>
        </w:rPr>
      </w:pPr>
      <w:r w:rsidRPr="00921AEA">
        <w:rPr>
          <w:sz w:val="26"/>
          <w:szCs w:val="26"/>
        </w:rPr>
        <w:t xml:space="preserve">МБОУ «Воскресенская основная общеобразовательная школа» отапливается от отдельно стоящей котельной, работающей на твердом топливе. </w:t>
      </w:r>
    </w:p>
    <w:p w:rsidR="00921AEA" w:rsidRPr="00921AEA" w:rsidRDefault="00921AEA" w:rsidP="00921AEA">
      <w:pPr>
        <w:ind w:firstLine="709"/>
        <w:jc w:val="both"/>
        <w:rPr>
          <w:sz w:val="26"/>
          <w:szCs w:val="26"/>
        </w:rPr>
      </w:pPr>
      <w:r w:rsidRPr="00921AEA">
        <w:rPr>
          <w:color w:val="000000"/>
          <w:sz w:val="26"/>
          <w:szCs w:val="26"/>
        </w:rPr>
        <w:lastRenderedPageBreak/>
        <w:t>Жилой фонд усадебного типа и общественные здания от</w:t>
      </w:r>
      <w:r w:rsidRPr="00921AEA">
        <w:rPr>
          <w:sz w:val="26"/>
          <w:szCs w:val="26"/>
        </w:rPr>
        <w:t xml:space="preserve">апливаются от индивидуальных котлов  и печей. Централизованное теплоснабжение отсутствует.             </w:t>
      </w:r>
    </w:p>
    <w:p w:rsidR="00861863" w:rsidRPr="00861863" w:rsidRDefault="00861863" w:rsidP="00861863">
      <w:pPr>
        <w:pStyle w:val="S"/>
        <w:spacing w:line="240" w:lineRule="auto"/>
        <w:rPr>
          <w:sz w:val="26"/>
          <w:szCs w:val="26"/>
        </w:rPr>
      </w:pPr>
      <w:r w:rsidRPr="00861863">
        <w:rPr>
          <w:sz w:val="26"/>
          <w:szCs w:val="26"/>
        </w:rPr>
        <w:t xml:space="preserve">Вывод: </w:t>
      </w:r>
    </w:p>
    <w:p w:rsidR="00861863" w:rsidRPr="00861863" w:rsidRDefault="00861863" w:rsidP="00861863">
      <w:pPr>
        <w:pStyle w:val="af1"/>
        <w:spacing w:before="0" w:beforeAutospacing="0" w:after="0" w:afterAutospacing="0"/>
        <w:ind w:firstLine="709"/>
        <w:jc w:val="both"/>
        <w:rPr>
          <w:sz w:val="26"/>
          <w:szCs w:val="26"/>
        </w:rPr>
      </w:pPr>
      <w:r w:rsidRPr="00861863">
        <w:rPr>
          <w:sz w:val="26"/>
          <w:szCs w:val="26"/>
        </w:rPr>
        <w:t>Для снижения себестоимости тепловой энергии необходимо выполнить реконструкцию существующей котельной.</w:t>
      </w:r>
    </w:p>
    <w:p w:rsidR="00861863" w:rsidRDefault="00861863" w:rsidP="00861863">
      <w:pPr>
        <w:pStyle w:val="af1"/>
        <w:spacing w:before="0" w:beforeAutospacing="0" w:after="0" w:afterAutospacing="0"/>
        <w:ind w:firstLine="709"/>
        <w:jc w:val="both"/>
        <w:rPr>
          <w:sz w:val="28"/>
          <w:szCs w:val="28"/>
        </w:rPr>
      </w:pPr>
      <w:r w:rsidRPr="00861863">
        <w:rPr>
          <w:sz w:val="26"/>
          <w:szCs w:val="26"/>
        </w:rPr>
        <w:t>В системах распределения тепла рекомендуется провести реконструкцию существующих теплопроводов и строительство новых с применением современных теплоизоляционных материалов и конструкций</w:t>
      </w:r>
      <w:r w:rsidRPr="001633B4">
        <w:rPr>
          <w:sz w:val="28"/>
          <w:szCs w:val="28"/>
        </w:rPr>
        <w:t>.</w:t>
      </w:r>
    </w:p>
    <w:p w:rsidR="00861863" w:rsidRPr="001633B4" w:rsidRDefault="00861863" w:rsidP="00861863">
      <w:pPr>
        <w:pStyle w:val="af1"/>
        <w:spacing w:before="0" w:beforeAutospacing="0" w:after="0" w:afterAutospacing="0"/>
        <w:ind w:firstLine="709"/>
        <w:jc w:val="both"/>
        <w:rPr>
          <w:b/>
          <w:sz w:val="28"/>
          <w:szCs w:val="28"/>
        </w:rPr>
      </w:pPr>
    </w:p>
    <w:p w:rsidR="002158E5" w:rsidRDefault="00AF348A" w:rsidP="004154BB">
      <w:pPr>
        <w:jc w:val="center"/>
        <w:outlineLvl w:val="1"/>
        <w:rPr>
          <w:b/>
          <w:sz w:val="26"/>
          <w:szCs w:val="26"/>
        </w:rPr>
      </w:pPr>
      <w:bookmarkStart w:id="9" w:name="_Toc529268925"/>
      <w:r>
        <w:rPr>
          <w:b/>
          <w:sz w:val="26"/>
          <w:szCs w:val="26"/>
        </w:rPr>
        <w:t>2.3</w:t>
      </w:r>
      <w:r w:rsidR="00DD304E">
        <w:rPr>
          <w:b/>
          <w:sz w:val="26"/>
          <w:szCs w:val="26"/>
        </w:rPr>
        <w:t>.</w:t>
      </w:r>
      <w:r>
        <w:rPr>
          <w:b/>
          <w:sz w:val="26"/>
          <w:szCs w:val="26"/>
        </w:rPr>
        <w:t xml:space="preserve"> </w:t>
      </w:r>
      <w:r w:rsidR="008569C4" w:rsidRPr="00AC3BF5">
        <w:rPr>
          <w:b/>
          <w:sz w:val="26"/>
          <w:szCs w:val="26"/>
        </w:rPr>
        <w:t>Водоснабжение и водоотведение</w:t>
      </w:r>
      <w:bookmarkEnd w:id="9"/>
    </w:p>
    <w:p w:rsidR="00B11C5C" w:rsidRPr="00AC3BF5" w:rsidRDefault="00B11C5C" w:rsidP="004154BB">
      <w:pPr>
        <w:jc w:val="center"/>
        <w:outlineLvl w:val="1"/>
        <w:rPr>
          <w:b/>
          <w:sz w:val="26"/>
          <w:szCs w:val="26"/>
        </w:rPr>
      </w:pPr>
    </w:p>
    <w:p w:rsidR="00921AEA" w:rsidRDefault="00921AEA" w:rsidP="00921AEA">
      <w:pPr>
        <w:pStyle w:val="17"/>
        <w:widowControl w:val="0"/>
        <w:autoSpaceDE w:val="0"/>
        <w:autoSpaceDN w:val="0"/>
        <w:adjustRightInd w:val="0"/>
        <w:ind w:left="0" w:firstLine="709"/>
        <w:jc w:val="both"/>
        <w:rPr>
          <w:b/>
          <w:i/>
          <w:sz w:val="26"/>
          <w:szCs w:val="26"/>
        </w:rPr>
      </w:pPr>
      <w:r w:rsidRPr="00921AEA">
        <w:rPr>
          <w:b/>
          <w:i/>
          <w:sz w:val="26"/>
          <w:szCs w:val="26"/>
        </w:rPr>
        <w:t>Водоснабжение</w:t>
      </w:r>
    </w:p>
    <w:p w:rsidR="00861863" w:rsidRPr="00921AEA" w:rsidRDefault="00861863" w:rsidP="00921AEA">
      <w:pPr>
        <w:pStyle w:val="17"/>
        <w:widowControl w:val="0"/>
        <w:autoSpaceDE w:val="0"/>
        <w:autoSpaceDN w:val="0"/>
        <w:adjustRightInd w:val="0"/>
        <w:ind w:left="0" w:firstLine="709"/>
        <w:jc w:val="both"/>
        <w:rPr>
          <w:b/>
          <w:i/>
          <w:sz w:val="26"/>
          <w:szCs w:val="26"/>
        </w:rPr>
      </w:pPr>
    </w:p>
    <w:p w:rsidR="00EE0135" w:rsidRPr="00921AEA" w:rsidRDefault="0002722D" w:rsidP="004154BB">
      <w:pPr>
        <w:widowControl w:val="0"/>
        <w:autoSpaceDE w:val="0"/>
        <w:autoSpaceDN w:val="0"/>
        <w:adjustRightInd w:val="0"/>
        <w:ind w:firstLine="709"/>
        <w:jc w:val="both"/>
        <w:rPr>
          <w:sz w:val="26"/>
          <w:szCs w:val="26"/>
        </w:rPr>
      </w:pPr>
      <w:r w:rsidRPr="00921AEA">
        <w:rPr>
          <w:sz w:val="26"/>
          <w:szCs w:val="26"/>
        </w:rPr>
        <w:t>Водосна</w:t>
      </w:r>
      <w:r w:rsidRPr="00921AEA">
        <w:rPr>
          <w:spacing w:val="1"/>
          <w:sz w:val="26"/>
          <w:szCs w:val="26"/>
        </w:rPr>
        <w:t>бж</w:t>
      </w:r>
      <w:r w:rsidRPr="00921AEA">
        <w:rPr>
          <w:sz w:val="26"/>
          <w:szCs w:val="26"/>
        </w:rPr>
        <w:t>ен</w:t>
      </w:r>
      <w:r w:rsidRPr="00921AEA">
        <w:rPr>
          <w:spacing w:val="1"/>
          <w:sz w:val="26"/>
          <w:szCs w:val="26"/>
        </w:rPr>
        <w:t>и</w:t>
      </w:r>
      <w:r w:rsidRPr="00921AEA">
        <w:rPr>
          <w:spacing w:val="2"/>
          <w:sz w:val="26"/>
          <w:szCs w:val="26"/>
        </w:rPr>
        <w:t>е</w:t>
      </w:r>
      <w:r w:rsidRPr="00921AEA">
        <w:rPr>
          <w:sz w:val="26"/>
          <w:szCs w:val="26"/>
        </w:rPr>
        <w:t xml:space="preserve">, </w:t>
      </w:r>
      <w:r w:rsidRPr="00921AEA">
        <w:rPr>
          <w:spacing w:val="-1"/>
          <w:sz w:val="26"/>
          <w:szCs w:val="26"/>
        </w:rPr>
        <w:t>к</w:t>
      </w:r>
      <w:r w:rsidRPr="00921AEA">
        <w:rPr>
          <w:spacing w:val="2"/>
          <w:sz w:val="26"/>
          <w:szCs w:val="26"/>
        </w:rPr>
        <w:t>а</w:t>
      </w:r>
      <w:r w:rsidRPr="00921AEA">
        <w:rPr>
          <w:sz w:val="26"/>
          <w:szCs w:val="26"/>
        </w:rPr>
        <w:t>к</w:t>
      </w:r>
      <w:r w:rsidR="00EE0135" w:rsidRPr="00921AEA">
        <w:rPr>
          <w:sz w:val="26"/>
          <w:szCs w:val="26"/>
        </w:rPr>
        <w:t xml:space="preserve"> </w:t>
      </w:r>
      <w:r w:rsidRPr="00921AEA">
        <w:rPr>
          <w:sz w:val="26"/>
          <w:szCs w:val="26"/>
        </w:rPr>
        <w:t>отрас</w:t>
      </w:r>
      <w:r w:rsidRPr="00921AEA">
        <w:rPr>
          <w:spacing w:val="2"/>
          <w:sz w:val="26"/>
          <w:szCs w:val="26"/>
        </w:rPr>
        <w:t>л</w:t>
      </w:r>
      <w:r w:rsidRPr="00921AEA">
        <w:rPr>
          <w:spacing w:val="1"/>
          <w:sz w:val="26"/>
          <w:szCs w:val="26"/>
        </w:rPr>
        <w:t>ь</w:t>
      </w:r>
      <w:r w:rsidRPr="00921AEA">
        <w:rPr>
          <w:sz w:val="26"/>
          <w:szCs w:val="26"/>
        </w:rPr>
        <w:t>,</w:t>
      </w:r>
      <w:r w:rsidR="00EE0135" w:rsidRPr="00921AEA">
        <w:rPr>
          <w:sz w:val="26"/>
          <w:szCs w:val="26"/>
        </w:rPr>
        <w:t xml:space="preserve"> </w:t>
      </w:r>
      <w:r w:rsidRPr="00921AEA">
        <w:rPr>
          <w:sz w:val="26"/>
          <w:szCs w:val="26"/>
        </w:rPr>
        <w:t>играет</w:t>
      </w:r>
      <w:r w:rsidR="00EE0135" w:rsidRPr="00921AEA">
        <w:rPr>
          <w:sz w:val="26"/>
          <w:szCs w:val="26"/>
        </w:rPr>
        <w:t xml:space="preserve"> </w:t>
      </w:r>
      <w:r w:rsidRPr="00921AEA">
        <w:rPr>
          <w:sz w:val="26"/>
          <w:szCs w:val="26"/>
        </w:rPr>
        <w:t>огро</w:t>
      </w:r>
      <w:r w:rsidRPr="00921AEA">
        <w:rPr>
          <w:spacing w:val="-2"/>
          <w:sz w:val="26"/>
          <w:szCs w:val="26"/>
        </w:rPr>
        <w:t>м</w:t>
      </w:r>
      <w:r w:rsidRPr="00921AEA">
        <w:rPr>
          <w:spacing w:val="5"/>
          <w:sz w:val="26"/>
          <w:szCs w:val="26"/>
        </w:rPr>
        <w:t>н</w:t>
      </w:r>
      <w:r w:rsidRPr="00921AEA">
        <w:rPr>
          <w:spacing w:val="-5"/>
          <w:sz w:val="26"/>
          <w:szCs w:val="26"/>
        </w:rPr>
        <w:t>у</w:t>
      </w:r>
      <w:r w:rsidRPr="00921AEA">
        <w:rPr>
          <w:sz w:val="26"/>
          <w:szCs w:val="26"/>
        </w:rPr>
        <w:t>ю</w:t>
      </w:r>
      <w:r w:rsidR="00EE0135" w:rsidRPr="00921AEA">
        <w:rPr>
          <w:sz w:val="26"/>
          <w:szCs w:val="26"/>
        </w:rPr>
        <w:t xml:space="preserve"> </w:t>
      </w:r>
      <w:r w:rsidRPr="00921AEA">
        <w:rPr>
          <w:sz w:val="26"/>
          <w:szCs w:val="26"/>
        </w:rPr>
        <w:t>ро</w:t>
      </w:r>
      <w:r w:rsidRPr="00921AEA">
        <w:rPr>
          <w:spacing w:val="2"/>
          <w:sz w:val="26"/>
          <w:szCs w:val="26"/>
        </w:rPr>
        <w:t>л</w:t>
      </w:r>
      <w:r w:rsidRPr="00921AEA">
        <w:rPr>
          <w:sz w:val="26"/>
          <w:szCs w:val="26"/>
        </w:rPr>
        <w:t>ь</w:t>
      </w:r>
      <w:r w:rsidR="00EE0135" w:rsidRPr="00921AEA">
        <w:rPr>
          <w:sz w:val="26"/>
          <w:szCs w:val="26"/>
        </w:rPr>
        <w:t xml:space="preserve"> </w:t>
      </w:r>
      <w:r w:rsidRPr="00921AEA">
        <w:rPr>
          <w:sz w:val="26"/>
          <w:szCs w:val="26"/>
        </w:rPr>
        <w:t>в</w:t>
      </w:r>
      <w:r w:rsidR="00EE0135" w:rsidRPr="00921AEA">
        <w:rPr>
          <w:sz w:val="26"/>
          <w:szCs w:val="26"/>
        </w:rPr>
        <w:t xml:space="preserve"> </w:t>
      </w:r>
      <w:r w:rsidRPr="00921AEA">
        <w:rPr>
          <w:sz w:val="26"/>
          <w:szCs w:val="26"/>
        </w:rPr>
        <w:t>обес</w:t>
      </w:r>
      <w:r w:rsidRPr="00921AEA">
        <w:rPr>
          <w:spacing w:val="1"/>
          <w:sz w:val="26"/>
          <w:szCs w:val="26"/>
        </w:rPr>
        <w:t>п</w:t>
      </w:r>
      <w:r w:rsidRPr="00921AEA">
        <w:rPr>
          <w:sz w:val="26"/>
          <w:szCs w:val="26"/>
        </w:rPr>
        <w:t xml:space="preserve">ечении </w:t>
      </w:r>
      <w:r w:rsidRPr="00921AEA">
        <w:rPr>
          <w:spacing w:val="1"/>
          <w:sz w:val="26"/>
          <w:szCs w:val="26"/>
        </w:rPr>
        <w:t>ж</w:t>
      </w:r>
      <w:r w:rsidRPr="00921AEA">
        <w:rPr>
          <w:sz w:val="26"/>
          <w:szCs w:val="26"/>
        </w:rPr>
        <w:t>и</w:t>
      </w:r>
      <w:r w:rsidRPr="00921AEA">
        <w:rPr>
          <w:spacing w:val="1"/>
          <w:sz w:val="26"/>
          <w:szCs w:val="26"/>
        </w:rPr>
        <w:t>з</w:t>
      </w:r>
      <w:r w:rsidRPr="00921AEA">
        <w:rPr>
          <w:sz w:val="26"/>
          <w:szCs w:val="26"/>
        </w:rPr>
        <w:t>нед</w:t>
      </w:r>
      <w:r w:rsidRPr="00921AEA">
        <w:rPr>
          <w:spacing w:val="1"/>
          <w:sz w:val="26"/>
          <w:szCs w:val="26"/>
        </w:rPr>
        <w:t>е</w:t>
      </w:r>
      <w:r w:rsidRPr="00921AEA">
        <w:rPr>
          <w:sz w:val="26"/>
          <w:szCs w:val="26"/>
        </w:rPr>
        <w:t>ятельности</w:t>
      </w:r>
      <w:r w:rsidR="00EE0135" w:rsidRPr="00921AEA">
        <w:rPr>
          <w:sz w:val="26"/>
          <w:szCs w:val="26"/>
        </w:rPr>
        <w:t xml:space="preserve"> </w:t>
      </w:r>
      <w:r w:rsidRPr="00921AEA">
        <w:rPr>
          <w:spacing w:val="2"/>
          <w:sz w:val="26"/>
          <w:szCs w:val="26"/>
        </w:rPr>
        <w:t xml:space="preserve">муниципального </w:t>
      </w:r>
      <w:r w:rsidR="00EE0135" w:rsidRPr="00921AEA">
        <w:rPr>
          <w:spacing w:val="2"/>
          <w:sz w:val="26"/>
          <w:szCs w:val="26"/>
        </w:rPr>
        <w:t>об</w:t>
      </w:r>
      <w:r w:rsidRPr="00921AEA">
        <w:rPr>
          <w:spacing w:val="2"/>
          <w:sz w:val="26"/>
          <w:szCs w:val="26"/>
        </w:rPr>
        <w:t>разования</w:t>
      </w:r>
      <w:r w:rsidR="00EE0135" w:rsidRPr="00921AEA">
        <w:rPr>
          <w:spacing w:val="2"/>
          <w:sz w:val="26"/>
          <w:szCs w:val="26"/>
        </w:rPr>
        <w:t xml:space="preserve"> </w:t>
      </w:r>
      <w:r w:rsidRPr="00921AEA">
        <w:rPr>
          <w:sz w:val="26"/>
          <w:szCs w:val="26"/>
        </w:rPr>
        <w:t>и</w:t>
      </w:r>
      <w:r w:rsidR="00EE0135" w:rsidRPr="00921AEA">
        <w:rPr>
          <w:sz w:val="26"/>
          <w:szCs w:val="26"/>
        </w:rPr>
        <w:t xml:space="preserve"> </w:t>
      </w:r>
      <w:r w:rsidRPr="00921AEA">
        <w:rPr>
          <w:sz w:val="26"/>
          <w:szCs w:val="26"/>
        </w:rPr>
        <w:t>тре</w:t>
      </w:r>
      <w:r w:rsidRPr="00921AEA">
        <w:rPr>
          <w:spacing w:val="4"/>
          <w:sz w:val="26"/>
          <w:szCs w:val="26"/>
        </w:rPr>
        <w:t>б</w:t>
      </w:r>
      <w:r w:rsidRPr="00921AEA">
        <w:rPr>
          <w:spacing w:val="-5"/>
          <w:sz w:val="26"/>
          <w:szCs w:val="26"/>
        </w:rPr>
        <w:t>у</w:t>
      </w:r>
      <w:r w:rsidRPr="00921AEA">
        <w:rPr>
          <w:spacing w:val="2"/>
          <w:sz w:val="26"/>
          <w:szCs w:val="26"/>
        </w:rPr>
        <w:t>е</w:t>
      </w:r>
      <w:r w:rsidRPr="00921AEA">
        <w:rPr>
          <w:sz w:val="26"/>
          <w:szCs w:val="26"/>
        </w:rPr>
        <w:t>т</w:t>
      </w:r>
      <w:r w:rsidR="00EE0135" w:rsidRPr="00921AEA">
        <w:rPr>
          <w:sz w:val="26"/>
          <w:szCs w:val="26"/>
        </w:rPr>
        <w:t xml:space="preserve"> </w:t>
      </w:r>
      <w:r w:rsidRPr="00921AEA">
        <w:rPr>
          <w:sz w:val="26"/>
          <w:szCs w:val="26"/>
        </w:rPr>
        <w:t>це</w:t>
      </w:r>
      <w:r w:rsidRPr="00921AEA">
        <w:rPr>
          <w:spacing w:val="1"/>
          <w:sz w:val="26"/>
          <w:szCs w:val="26"/>
        </w:rPr>
        <w:t>л</w:t>
      </w:r>
      <w:r w:rsidRPr="00921AEA">
        <w:rPr>
          <w:sz w:val="26"/>
          <w:szCs w:val="26"/>
        </w:rPr>
        <w:t>ена</w:t>
      </w:r>
      <w:r w:rsidRPr="00921AEA">
        <w:rPr>
          <w:spacing w:val="1"/>
          <w:sz w:val="26"/>
          <w:szCs w:val="26"/>
        </w:rPr>
        <w:t>п</w:t>
      </w:r>
      <w:r w:rsidRPr="00921AEA">
        <w:rPr>
          <w:spacing w:val="2"/>
          <w:sz w:val="26"/>
          <w:szCs w:val="26"/>
        </w:rPr>
        <w:t>ра</w:t>
      </w:r>
      <w:r w:rsidRPr="00921AEA">
        <w:rPr>
          <w:sz w:val="26"/>
          <w:szCs w:val="26"/>
        </w:rPr>
        <w:t>вле</w:t>
      </w:r>
      <w:r w:rsidRPr="00921AEA">
        <w:rPr>
          <w:spacing w:val="1"/>
          <w:sz w:val="26"/>
          <w:szCs w:val="26"/>
        </w:rPr>
        <w:t>н</w:t>
      </w:r>
      <w:r w:rsidRPr="00921AEA">
        <w:rPr>
          <w:sz w:val="26"/>
          <w:szCs w:val="26"/>
        </w:rPr>
        <w:t>н</w:t>
      </w:r>
      <w:r w:rsidRPr="00921AEA">
        <w:rPr>
          <w:spacing w:val="1"/>
          <w:sz w:val="26"/>
          <w:szCs w:val="26"/>
        </w:rPr>
        <w:t>ы</w:t>
      </w:r>
      <w:r w:rsidRPr="00921AEA">
        <w:rPr>
          <w:sz w:val="26"/>
          <w:szCs w:val="26"/>
        </w:rPr>
        <w:t>х</w:t>
      </w:r>
      <w:r w:rsidR="00EE0135" w:rsidRPr="00921AEA">
        <w:rPr>
          <w:sz w:val="26"/>
          <w:szCs w:val="26"/>
        </w:rPr>
        <w:t xml:space="preserve"> </w:t>
      </w:r>
      <w:r w:rsidRPr="00921AEA">
        <w:rPr>
          <w:spacing w:val="-1"/>
          <w:sz w:val="26"/>
          <w:szCs w:val="26"/>
        </w:rPr>
        <w:t>м</w:t>
      </w:r>
      <w:r w:rsidRPr="00921AEA">
        <w:rPr>
          <w:sz w:val="26"/>
          <w:szCs w:val="26"/>
        </w:rPr>
        <w:t>е</w:t>
      </w:r>
      <w:r w:rsidRPr="00921AEA">
        <w:rPr>
          <w:spacing w:val="2"/>
          <w:sz w:val="26"/>
          <w:szCs w:val="26"/>
        </w:rPr>
        <w:t>р</w:t>
      </w:r>
      <w:r w:rsidRPr="00921AEA">
        <w:rPr>
          <w:sz w:val="26"/>
          <w:szCs w:val="26"/>
        </w:rPr>
        <w:t>опр</w:t>
      </w:r>
      <w:r w:rsidRPr="00921AEA">
        <w:rPr>
          <w:spacing w:val="1"/>
          <w:sz w:val="26"/>
          <w:szCs w:val="26"/>
        </w:rPr>
        <w:t>и</w:t>
      </w:r>
      <w:r w:rsidRPr="00921AEA">
        <w:rPr>
          <w:sz w:val="26"/>
          <w:szCs w:val="26"/>
        </w:rPr>
        <w:t>ят</w:t>
      </w:r>
      <w:r w:rsidRPr="00921AEA">
        <w:rPr>
          <w:spacing w:val="3"/>
          <w:sz w:val="26"/>
          <w:szCs w:val="26"/>
        </w:rPr>
        <w:t>и</w:t>
      </w:r>
      <w:r w:rsidRPr="00921AEA">
        <w:rPr>
          <w:sz w:val="26"/>
          <w:szCs w:val="26"/>
        </w:rPr>
        <w:t>й по</w:t>
      </w:r>
      <w:r w:rsidR="00EE0135" w:rsidRPr="00921AEA">
        <w:rPr>
          <w:sz w:val="26"/>
          <w:szCs w:val="26"/>
        </w:rPr>
        <w:t xml:space="preserve"> </w:t>
      </w:r>
      <w:r w:rsidRPr="00921AEA">
        <w:rPr>
          <w:sz w:val="26"/>
          <w:szCs w:val="26"/>
        </w:rPr>
        <w:t>ра</w:t>
      </w:r>
      <w:r w:rsidRPr="00921AEA">
        <w:rPr>
          <w:spacing w:val="1"/>
          <w:sz w:val="26"/>
          <w:szCs w:val="26"/>
        </w:rPr>
        <w:t>з</w:t>
      </w:r>
      <w:r w:rsidRPr="00921AEA">
        <w:rPr>
          <w:sz w:val="26"/>
          <w:szCs w:val="26"/>
        </w:rPr>
        <w:t>витию</w:t>
      </w:r>
      <w:r w:rsidR="00EE0135" w:rsidRPr="00921AEA">
        <w:rPr>
          <w:sz w:val="26"/>
          <w:szCs w:val="26"/>
        </w:rPr>
        <w:t xml:space="preserve"> </w:t>
      </w:r>
      <w:r w:rsidRPr="00921AEA">
        <w:rPr>
          <w:sz w:val="26"/>
          <w:szCs w:val="26"/>
        </w:rPr>
        <w:t>над</w:t>
      </w:r>
      <w:r w:rsidRPr="00921AEA">
        <w:rPr>
          <w:spacing w:val="1"/>
          <w:sz w:val="26"/>
          <w:szCs w:val="26"/>
        </w:rPr>
        <w:t>еж</w:t>
      </w:r>
      <w:r w:rsidRPr="00921AEA">
        <w:rPr>
          <w:sz w:val="26"/>
          <w:szCs w:val="26"/>
        </w:rPr>
        <w:t>н</w:t>
      </w:r>
      <w:r w:rsidRPr="00921AEA">
        <w:rPr>
          <w:spacing w:val="3"/>
          <w:sz w:val="26"/>
          <w:szCs w:val="26"/>
        </w:rPr>
        <w:t>о</w:t>
      </w:r>
      <w:r w:rsidRPr="00921AEA">
        <w:rPr>
          <w:sz w:val="26"/>
          <w:szCs w:val="26"/>
        </w:rPr>
        <w:t>й</w:t>
      </w:r>
      <w:r w:rsidR="00EE0135" w:rsidRPr="00921AEA">
        <w:rPr>
          <w:sz w:val="26"/>
          <w:szCs w:val="26"/>
        </w:rPr>
        <w:t xml:space="preserve"> </w:t>
      </w:r>
      <w:r w:rsidRPr="00921AEA">
        <w:rPr>
          <w:sz w:val="26"/>
          <w:szCs w:val="26"/>
        </w:rPr>
        <w:t>с</w:t>
      </w:r>
      <w:r w:rsidRPr="00921AEA">
        <w:rPr>
          <w:spacing w:val="1"/>
          <w:sz w:val="26"/>
          <w:szCs w:val="26"/>
        </w:rPr>
        <w:t>и</w:t>
      </w:r>
      <w:r w:rsidRPr="00921AEA">
        <w:rPr>
          <w:sz w:val="26"/>
          <w:szCs w:val="26"/>
        </w:rPr>
        <w:t>сте</w:t>
      </w:r>
      <w:r w:rsidRPr="00921AEA">
        <w:rPr>
          <w:spacing w:val="-1"/>
          <w:sz w:val="26"/>
          <w:szCs w:val="26"/>
        </w:rPr>
        <w:t>м</w:t>
      </w:r>
      <w:r w:rsidRPr="00921AEA">
        <w:rPr>
          <w:sz w:val="26"/>
          <w:szCs w:val="26"/>
        </w:rPr>
        <w:t>ы</w:t>
      </w:r>
      <w:r w:rsidR="00EE0135" w:rsidRPr="00921AEA">
        <w:rPr>
          <w:sz w:val="26"/>
          <w:szCs w:val="26"/>
        </w:rPr>
        <w:t xml:space="preserve"> </w:t>
      </w:r>
      <w:r w:rsidRPr="00921AEA">
        <w:rPr>
          <w:w w:val="99"/>
          <w:sz w:val="26"/>
          <w:szCs w:val="26"/>
        </w:rPr>
        <w:t>хо</w:t>
      </w:r>
      <w:r w:rsidRPr="00921AEA">
        <w:rPr>
          <w:spacing w:val="1"/>
          <w:w w:val="99"/>
          <w:sz w:val="26"/>
          <w:szCs w:val="26"/>
        </w:rPr>
        <w:t>з</w:t>
      </w:r>
      <w:r w:rsidRPr="00921AEA">
        <w:rPr>
          <w:w w:val="99"/>
          <w:sz w:val="26"/>
          <w:szCs w:val="26"/>
        </w:rPr>
        <w:t>я</w:t>
      </w:r>
      <w:r w:rsidRPr="00921AEA">
        <w:rPr>
          <w:spacing w:val="1"/>
          <w:w w:val="99"/>
          <w:sz w:val="26"/>
          <w:szCs w:val="26"/>
        </w:rPr>
        <w:t>й</w:t>
      </w:r>
      <w:r w:rsidRPr="00921AEA">
        <w:rPr>
          <w:w w:val="99"/>
          <w:sz w:val="26"/>
          <w:szCs w:val="26"/>
        </w:rPr>
        <w:t>с</w:t>
      </w:r>
      <w:r w:rsidRPr="00921AEA">
        <w:rPr>
          <w:spacing w:val="2"/>
          <w:w w:val="99"/>
          <w:sz w:val="26"/>
          <w:szCs w:val="26"/>
        </w:rPr>
        <w:t>т</w:t>
      </w:r>
      <w:r w:rsidRPr="00921AEA">
        <w:rPr>
          <w:w w:val="99"/>
          <w:sz w:val="26"/>
          <w:szCs w:val="26"/>
        </w:rPr>
        <w:t>ве</w:t>
      </w:r>
      <w:r w:rsidRPr="00921AEA">
        <w:rPr>
          <w:spacing w:val="3"/>
          <w:w w:val="99"/>
          <w:sz w:val="26"/>
          <w:szCs w:val="26"/>
        </w:rPr>
        <w:t>н</w:t>
      </w:r>
      <w:r w:rsidRPr="00921AEA">
        <w:rPr>
          <w:w w:val="99"/>
          <w:sz w:val="26"/>
          <w:szCs w:val="26"/>
        </w:rPr>
        <w:t>н</w:t>
      </w:r>
      <w:r w:rsidRPr="00921AEA">
        <w:rPr>
          <w:spacing w:val="4"/>
          <w:w w:val="99"/>
          <w:sz w:val="26"/>
          <w:szCs w:val="26"/>
        </w:rPr>
        <w:t>о</w:t>
      </w:r>
      <w:r w:rsidRPr="00921AEA">
        <w:rPr>
          <w:w w:val="99"/>
          <w:sz w:val="26"/>
          <w:szCs w:val="26"/>
        </w:rPr>
        <w:t>-п</w:t>
      </w:r>
      <w:r w:rsidRPr="00921AEA">
        <w:rPr>
          <w:spacing w:val="1"/>
          <w:w w:val="99"/>
          <w:sz w:val="26"/>
          <w:szCs w:val="26"/>
        </w:rPr>
        <w:t>и</w:t>
      </w:r>
      <w:r w:rsidRPr="00921AEA">
        <w:rPr>
          <w:w w:val="99"/>
          <w:sz w:val="26"/>
          <w:szCs w:val="26"/>
        </w:rPr>
        <w:t>т</w:t>
      </w:r>
      <w:r w:rsidRPr="00921AEA">
        <w:rPr>
          <w:spacing w:val="-1"/>
          <w:w w:val="99"/>
          <w:sz w:val="26"/>
          <w:szCs w:val="26"/>
        </w:rPr>
        <w:t>ь</w:t>
      </w:r>
      <w:r w:rsidRPr="00921AEA">
        <w:rPr>
          <w:w w:val="99"/>
          <w:sz w:val="26"/>
          <w:szCs w:val="26"/>
        </w:rPr>
        <w:t>ев</w:t>
      </w:r>
      <w:r w:rsidRPr="00921AEA">
        <w:rPr>
          <w:spacing w:val="2"/>
          <w:w w:val="99"/>
          <w:sz w:val="26"/>
          <w:szCs w:val="26"/>
        </w:rPr>
        <w:t>о</w:t>
      </w:r>
      <w:r w:rsidRPr="00921AEA">
        <w:rPr>
          <w:w w:val="99"/>
          <w:sz w:val="26"/>
          <w:szCs w:val="26"/>
        </w:rPr>
        <w:t>го</w:t>
      </w:r>
      <w:r w:rsidR="00EE0135" w:rsidRPr="00921AEA">
        <w:rPr>
          <w:w w:val="99"/>
          <w:sz w:val="26"/>
          <w:szCs w:val="26"/>
        </w:rPr>
        <w:t xml:space="preserve"> </w:t>
      </w:r>
      <w:r w:rsidRPr="00921AEA">
        <w:rPr>
          <w:sz w:val="26"/>
          <w:szCs w:val="26"/>
        </w:rPr>
        <w:t>в</w:t>
      </w:r>
      <w:r w:rsidRPr="00921AEA">
        <w:rPr>
          <w:spacing w:val="2"/>
          <w:sz w:val="26"/>
          <w:szCs w:val="26"/>
        </w:rPr>
        <w:t>о</w:t>
      </w:r>
      <w:r w:rsidRPr="00921AEA">
        <w:rPr>
          <w:sz w:val="26"/>
          <w:szCs w:val="26"/>
        </w:rPr>
        <w:t>досн</w:t>
      </w:r>
      <w:r w:rsidRPr="00921AEA">
        <w:rPr>
          <w:spacing w:val="3"/>
          <w:sz w:val="26"/>
          <w:szCs w:val="26"/>
        </w:rPr>
        <w:t>а</w:t>
      </w:r>
      <w:r w:rsidRPr="00921AEA">
        <w:rPr>
          <w:sz w:val="26"/>
          <w:szCs w:val="26"/>
        </w:rPr>
        <w:t>б</w:t>
      </w:r>
      <w:r w:rsidRPr="00921AEA">
        <w:rPr>
          <w:spacing w:val="1"/>
          <w:sz w:val="26"/>
          <w:szCs w:val="26"/>
        </w:rPr>
        <w:t>ж</w:t>
      </w:r>
      <w:r w:rsidRPr="00921AEA">
        <w:rPr>
          <w:sz w:val="26"/>
          <w:szCs w:val="26"/>
        </w:rPr>
        <w:t>ен</w:t>
      </w:r>
      <w:r w:rsidRPr="00921AEA">
        <w:rPr>
          <w:spacing w:val="1"/>
          <w:sz w:val="26"/>
          <w:szCs w:val="26"/>
        </w:rPr>
        <w:t>и</w:t>
      </w:r>
      <w:r w:rsidRPr="00921AEA">
        <w:rPr>
          <w:sz w:val="26"/>
          <w:szCs w:val="26"/>
        </w:rPr>
        <w:t>я.</w:t>
      </w:r>
    </w:p>
    <w:p w:rsidR="00921AEA" w:rsidRPr="00921AEA" w:rsidRDefault="00921AEA" w:rsidP="00921AEA">
      <w:pPr>
        <w:ind w:firstLine="709"/>
        <w:jc w:val="both"/>
        <w:rPr>
          <w:sz w:val="26"/>
          <w:szCs w:val="26"/>
        </w:rPr>
      </w:pPr>
      <w:r w:rsidRPr="00921AEA">
        <w:rPr>
          <w:sz w:val="26"/>
          <w:szCs w:val="26"/>
        </w:rPr>
        <w:t xml:space="preserve">Водоснабжение территории Муниципального образования Воскресенский сельсовет осуществляется от подземных источников. </w:t>
      </w:r>
      <w:r w:rsidRPr="00921AEA">
        <w:rPr>
          <w:sz w:val="26"/>
          <w:szCs w:val="26"/>
          <w:lang w:eastAsia="ar-SA"/>
        </w:rPr>
        <w:t xml:space="preserve">На территории села для обеспечения необходимых напоров в водопроводной сети расположена скважина и водонапорная башня. </w:t>
      </w:r>
      <w:r w:rsidRPr="00921AEA">
        <w:rPr>
          <w:sz w:val="26"/>
          <w:szCs w:val="26"/>
        </w:rPr>
        <w:t xml:space="preserve">В настоящее время эксплуатируется </w:t>
      </w:r>
      <w:smartTag w:uri="urn:schemas-microsoft-com:office:smarttags" w:element="metricconverter">
        <w:smartTagPr>
          <w:attr w:name="ProductID" w:val="3,0 км"/>
        </w:smartTagPr>
        <w:r w:rsidRPr="00921AEA">
          <w:rPr>
            <w:sz w:val="26"/>
            <w:szCs w:val="26"/>
          </w:rPr>
          <w:t>3,0 км</w:t>
        </w:r>
      </w:smartTag>
      <w:r w:rsidRPr="00921AEA">
        <w:rPr>
          <w:sz w:val="26"/>
          <w:szCs w:val="26"/>
        </w:rPr>
        <w:t xml:space="preserve"> водопроводных сетей </w:t>
      </w:r>
      <w:proofErr w:type="gramStart"/>
      <w:r w:rsidRPr="00921AEA">
        <w:rPr>
          <w:sz w:val="26"/>
          <w:szCs w:val="26"/>
        </w:rPr>
        <w:t>в</w:t>
      </w:r>
      <w:proofErr w:type="gramEnd"/>
      <w:r w:rsidRPr="00921AEA">
        <w:rPr>
          <w:sz w:val="26"/>
          <w:szCs w:val="26"/>
        </w:rPr>
        <w:t xml:space="preserve"> с. Воскресенка. Процент физического износа – 100.</w:t>
      </w:r>
    </w:p>
    <w:p w:rsidR="00921AEA" w:rsidRPr="00921AEA" w:rsidRDefault="00921AEA" w:rsidP="00921AEA">
      <w:pPr>
        <w:ind w:firstLine="709"/>
        <w:jc w:val="both"/>
        <w:rPr>
          <w:sz w:val="26"/>
          <w:szCs w:val="26"/>
        </w:rPr>
      </w:pPr>
      <w:r w:rsidRPr="00921AEA">
        <w:rPr>
          <w:sz w:val="26"/>
          <w:szCs w:val="26"/>
        </w:rPr>
        <w:t>В 2009 году Администрации Воскресенского сельсовета была выдана лицензия № 017100, сер. БАР от 10.03.</w:t>
      </w:r>
      <w:r w:rsidRPr="00921AEA">
        <w:rPr>
          <w:color w:val="000000"/>
          <w:sz w:val="26"/>
          <w:szCs w:val="26"/>
        </w:rPr>
        <w:t xml:space="preserve"> на право пользования </w:t>
      </w:r>
      <w:r w:rsidRPr="00921AEA">
        <w:rPr>
          <w:sz w:val="26"/>
          <w:szCs w:val="26"/>
        </w:rPr>
        <w:t xml:space="preserve">участками недр местного значения с целью добычи подземных вод для питьевого и хозяйственно-бытового водоснабжения села Воскресенка. Запасы подземных вод на участке недр не оценивались. </w:t>
      </w:r>
    </w:p>
    <w:p w:rsidR="00921AEA" w:rsidRPr="00921AEA" w:rsidRDefault="00921AEA" w:rsidP="00921AEA">
      <w:pPr>
        <w:ind w:firstLine="709"/>
        <w:jc w:val="both"/>
        <w:rPr>
          <w:sz w:val="26"/>
          <w:szCs w:val="26"/>
        </w:rPr>
      </w:pPr>
      <w:proofErr w:type="spellStart"/>
      <w:r w:rsidRPr="00921AEA">
        <w:rPr>
          <w:color w:val="000000"/>
          <w:sz w:val="26"/>
          <w:szCs w:val="26"/>
          <w:shd w:val="clear" w:color="auto" w:fill="FFFFFF"/>
        </w:rPr>
        <w:t>Водоотбор</w:t>
      </w:r>
      <w:proofErr w:type="spellEnd"/>
      <w:r w:rsidRPr="00921AEA">
        <w:rPr>
          <w:color w:val="000000"/>
          <w:sz w:val="26"/>
          <w:szCs w:val="26"/>
          <w:shd w:val="clear" w:color="auto" w:fill="FFFFFF"/>
        </w:rPr>
        <w:t xml:space="preserve"> на лицензионном участке в 2015 году – 10528 м</w:t>
      </w:r>
      <w:r w:rsidRPr="00921AEA">
        <w:rPr>
          <w:color w:val="000000"/>
          <w:sz w:val="26"/>
          <w:szCs w:val="26"/>
          <w:shd w:val="clear" w:color="auto" w:fill="FFFFFF"/>
          <w:vertAlign w:val="superscript"/>
        </w:rPr>
        <w:t>3</w:t>
      </w:r>
      <w:r w:rsidRPr="00921AEA">
        <w:rPr>
          <w:color w:val="000000"/>
          <w:sz w:val="26"/>
          <w:szCs w:val="26"/>
          <w:shd w:val="clear" w:color="auto" w:fill="FFFFFF"/>
        </w:rPr>
        <w:t>/год.</w:t>
      </w:r>
    </w:p>
    <w:p w:rsidR="00861863" w:rsidRDefault="00861863" w:rsidP="00921AEA">
      <w:pPr>
        <w:shd w:val="clear" w:color="auto" w:fill="FFFFFF"/>
        <w:ind w:firstLine="709"/>
        <w:jc w:val="both"/>
        <w:rPr>
          <w:color w:val="000000"/>
          <w:sz w:val="26"/>
          <w:szCs w:val="26"/>
          <w:shd w:val="clear" w:color="auto" w:fill="FFFFFF"/>
        </w:rPr>
      </w:pPr>
    </w:p>
    <w:p w:rsidR="00921AEA" w:rsidRPr="00921AEA" w:rsidRDefault="00921AEA" w:rsidP="00921AEA">
      <w:pPr>
        <w:shd w:val="clear" w:color="auto" w:fill="FFFFFF"/>
        <w:ind w:firstLine="709"/>
        <w:jc w:val="both"/>
        <w:rPr>
          <w:color w:val="000000"/>
          <w:sz w:val="26"/>
          <w:szCs w:val="26"/>
          <w:shd w:val="clear" w:color="auto" w:fill="FFFFFF"/>
        </w:rPr>
      </w:pPr>
      <w:r w:rsidRPr="00921AEA">
        <w:rPr>
          <w:color w:val="000000"/>
          <w:sz w:val="26"/>
          <w:szCs w:val="26"/>
          <w:shd w:val="clear" w:color="auto" w:fill="FFFFFF"/>
        </w:rPr>
        <w:t xml:space="preserve">Характеристики существующих водозаборных сооружений </w:t>
      </w:r>
      <w:proofErr w:type="gramStart"/>
      <w:r w:rsidRPr="00921AEA">
        <w:rPr>
          <w:color w:val="000000"/>
          <w:sz w:val="26"/>
          <w:szCs w:val="26"/>
          <w:shd w:val="clear" w:color="auto" w:fill="FFFFFF"/>
        </w:rPr>
        <w:t>представлена</w:t>
      </w:r>
      <w:proofErr w:type="gramEnd"/>
      <w:r w:rsidRPr="00921AEA">
        <w:rPr>
          <w:color w:val="000000"/>
          <w:sz w:val="26"/>
          <w:szCs w:val="26"/>
          <w:shd w:val="clear" w:color="auto" w:fill="FFFFFF"/>
        </w:rPr>
        <w:t xml:space="preserve"> в </w:t>
      </w:r>
      <w:r w:rsidR="00861863">
        <w:rPr>
          <w:color w:val="000000"/>
          <w:sz w:val="26"/>
          <w:szCs w:val="26"/>
          <w:shd w:val="clear" w:color="auto" w:fill="FFFFFF"/>
        </w:rPr>
        <w:t>Т</w:t>
      </w:r>
      <w:r w:rsidRPr="00921AEA">
        <w:rPr>
          <w:color w:val="000000"/>
          <w:sz w:val="26"/>
          <w:szCs w:val="26"/>
          <w:shd w:val="clear" w:color="auto" w:fill="FFFFFF"/>
        </w:rPr>
        <w:t xml:space="preserve">аблице </w:t>
      </w:r>
      <w:r w:rsidR="00861863">
        <w:rPr>
          <w:color w:val="000000"/>
          <w:sz w:val="26"/>
          <w:szCs w:val="26"/>
          <w:shd w:val="clear" w:color="auto" w:fill="FFFFFF"/>
        </w:rPr>
        <w:t>6</w:t>
      </w:r>
      <w:r w:rsidRPr="00921AEA">
        <w:rPr>
          <w:color w:val="000000"/>
          <w:sz w:val="26"/>
          <w:szCs w:val="26"/>
          <w:shd w:val="clear" w:color="auto" w:fill="FFFFFF"/>
        </w:rPr>
        <w:t>.</w:t>
      </w:r>
    </w:p>
    <w:p w:rsidR="00921AEA" w:rsidRPr="00921AEA" w:rsidRDefault="00921AEA" w:rsidP="00921AEA">
      <w:pPr>
        <w:jc w:val="both"/>
        <w:rPr>
          <w:color w:val="000000"/>
          <w:sz w:val="26"/>
          <w:szCs w:val="26"/>
        </w:rPr>
      </w:pPr>
    </w:p>
    <w:p w:rsidR="00921AEA" w:rsidRDefault="00921AEA" w:rsidP="00921AEA">
      <w:pPr>
        <w:jc w:val="right"/>
        <w:rPr>
          <w:color w:val="000000"/>
          <w:sz w:val="26"/>
          <w:szCs w:val="26"/>
        </w:rPr>
      </w:pPr>
      <w:r w:rsidRPr="00921AEA">
        <w:rPr>
          <w:color w:val="000000"/>
          <w:sz w:val="26"/>
          <w:szCs w:val="26"/>
        </w:rPr>
        <w:t xml:space="preserve">Таблица </w:t>
      </w:r>
      <w:r w:rsidR="00861863">
        <w:rPr>
          <w:color w:val="000000"/>
          <w:sz w:val="26"/>
          <w:szCs w:val="26"/>
        </w:rPr>
        <w:t>6</w:t>
      </w:r>
    </w:p>
    <w:p w:rsidR="00861863" w:rsidRPr="00921AEA" w:rsidRDefault="00861863" w:rsidP="00921AEA">
      <w:pPr>
        <w:jc w:val="right"/>
        <w:rPr>
          <w:color w:val="000000"/>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
        <w:gridCol w:w="1318"/>
        <w:gridCol w:w="1521"/>
        <w:gridCol w:w="1506"/>
        <w:gridCol w:w="1140"/>
        <w:gridCol w:w="720"/>
        <w:gridCol w:w="762"/>
        <w:gridCol w:w="813"/>
        <w:gridCol w:w="1168"/>
      </w:tblGrid>
      <w:tr w:rsidR="00921AEA" w:rsidRPr="00921AEA" w:rsidTr="00861863">
        <w:trPr>
          <w:trHeight w:val="851"/>
          <w:jc w:val="center"/>
        </w:trPr>
        <w:tc>
          <w:tcPr>
            <w:tcW w:w="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bookmarkStart w:id="10" w:name="_GoBack" w:colFirst="9" w:colLast="9"/>
            <w:r w:rsidRPr="00861863">
              <w:rPr>
                <w:color w:val="000000"/>
                <w:sz w:val="22"/>
                <w:szCs w:val="22"/>
              </w:rPr>
              <w:t>№</w:t>
            </w:r>
            <w:proofErr w:type="spellStart"/>
            <w:proofErr w:type="gramStart"/>
            <w:r w:rsidRPr="00861863">
              <w:rPr>
                <w:color w:val="000000"/>
                <w:sz w:val="22"/>
                <w:szCs w:val="22"/>
              </w:rPr>
              <w:t>п</w:t>
            </w:r>
            <w:proofErr w:type="spellEnd"/>
            <w:proofErr w:type="gramEnd"/>
            <w:r w:rsidRPr="00861863">
              <w:rPr>
                <w:color w:val="000000"/>
                <w:sz w:val="22"/>
                <w:szCs w:val="22"/>
              </w:rPr>
              <w:t>/</w:t>
            </w:r>
            <w:proofErr w:type="spellStart"/>
            <w:r w:rsidRPr="00861863">
              <w:rPr>
                <w:color w:val="000000"/>
                <w:sz w:val="22"/>
                <w:szCs w:val="22"/>
              </w:rPr>
              <w:t>п</w:t>
            </w:r>
            <w:proofErr w:type="spellEnd"/>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Наименование</w:t>
            </w:r>
          </w:p>
        </w:tc>
        <w:tc>
          <w:tcPr>
            <w:tcW w:w="7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Местоположение</w:t>
            </w:r>
          </w:p>
        </w:tc>
        <w:tc>
          <w:tcPr>
            <w:tcW w:w="7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Вид</w:t>
            </w:r>
          </w:p>
          <w:p w:rsidR="00921AEA" w:rsidRPr="00861863" w:rsidRDefault="00921AEA" w:rsidP="0011653B">
            <w:pPr>
              <w:jc w:val="center"/>
              <w:rPr>
                <w:color w:val="000000"/>
                <w:sz w:val="22"/>
                <w:szCs w:val="22"/>
              </w:rPr>
            </w:pPr>
            <w:r w:rsidRPr="00861863">
              <w:rPr>
                <w:color w:val="000000"/>
                <w:sz w:val="22"/>
                <w:szCs w:val="22"/>
              </w:rPr>
              <w:t>водопользования</w:t>
            </w:r>
          </w:p>
        </w:tc>
        <w:tc>
          <w:tcPr>
            <w:tcW w:w="5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ind w:left="-113"/>
              <w:jc w:val="center"/>
              <w:rPr>
                <w:color w:val="000000"/>
                <w:sz w:val="22"/>
                <w:szCs w:val="22"/>
              </w:rPr>
            </w:pPr>
            <w:proofErr w:type="spellStart"/>
            <w:r w:rsidRPr="00861863">
              <w:rPr>
                <w:color w:val="000000"/>
                <w:sz w:val="22"/>
                <w:szCs w:val="22"/>
              </w:rPr>
              <w:t>Водоотбор</w:t>
            </w:r>
            <w:proofErr w:type="spellEnd"/>
            <w:r w:rsidRPr="00861863">
              <w:rPr>
                <w:color w:val="000000"/>
                <w:sz w:val="22"/>
                <w:szCs w:val="22"/>
              </w:rPr>
              <w:t>, фактический, тыс. м</w:t>
            </w:r>
            <w:r w:rsidRPr="00861863">
              <w:rPr>
                <w:color w:val="000000"/>
                <w:sz w:val="22"/>
                <w:szCs w:val="22"/>
                <w:vertAlign w:val="superscript"/>
              </w:rPr>
              <w:t>3</w:t>
            </w:r>
            <w:r w:rsidRPr="00861863">
              <w:rPr>
                <w:color w:val="000000"/>
                <w:sz w:val="22"/>
                <w:szCs w:val="22"/>
              </w:rPr>
              <w:t>/год</w:t>
            </w:r>
          </w:p>
        </w:tc>
        <w:tc>
          <w:tcPr>
            <w:tcW w:w="3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Дебит,</w:t>
            </w:r>
          </w:p>
          <w:p w:rsidR="00921AEA" w:rsidRPr="00861863" w:rsidRDefault="00921AEA" w:rsidP="0011653B">
            <w:pPr>
              <w:jc w:val="center"/>
              <w:rPr>
                <w:color w:val="000000"/>
                <w:sz w:val="22"/>
                <w:szCs w:val="22"/>
              </w:rPr>
            </w:pPr>
            <w:r w:rsidRPr="00861863">
              <w:rPr>
                <w:color w:val="000000"/>
                <w:sz w:val="22"/>
                <w:szCs w:val="22"/>
              </w:rPr>
              <w:t>м</w:t>
            </w:r>
            <w:r w:rsidRPr="00861863">
              <w:rPr>
                <w:color w:val="000000"/>
                <w:sz w:val="22"/>
                <w:szCs w:val="22"/>
                <w:vertAlign w:val="superscript"/>
              </w:rPr>
              <w:t>3</w:t>
            </w:r>
            <w:r w:rsidRPr="00861863">
              <w:rPr>
                <w:color w:val="000000"/>
                <w:sz w:val="22"/>
                <w:szCs w:val="22"/>
              </w:rPr>
              <w:t>/час</w:t>
            </w:r>
          </w:p>
        </w:tc>
        <w:tc>
          <w:tcPr>
            <w:tcW w:w="39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ind w:left="-113"/>
              <w:jc w:val="center"/>
              <w:rPr>
                <w:color w:val="000000"/>
                <w:sz w:val="22"/>
                <w:szCs w:val="22"/>
              </w:rPr>
            </w:pPr>
            <w:r w:rsidRPr="00861863">
              <w:rPr>
                <w:color w:val="000000"/>
                <w:sz w:val="22"/>
                <w:szCs w:val="22"/>
              </w:rPr>
              <w:t>Глубина</w:t>
            </w:r>
          </w:p>
          <w:p w:rsidR="00921AEA" w:rsidRPr="00861863" w:rsidRDefault="00921AEA" w:rsidP="0011653B">
            <w:pPr>
              <w:ind w:left="-113"/>
              <w:jc w:val="center"/>
              <w:rPr>
                <w:color w:val="000000"/>
                <w:sz w:val="22"/>
                <w:szCs w:val="22"/>
              </w:rPr>
            </w:pPr>
            <w:r w:rsidRPr="00861863">
              <w:rPr>
                <w:color w:val="000000"/>
                <w:sz w:val="22"/>
                <w:szCs w:val="22"/>
              </w:rPr>
              <w:t>скважин</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ind w:left="-113"/>
              <w:jc w:val="center"/>
              <w:rPr>
                <w:color w:val="000000"/>
                <w:sz w:val="22"/>
                <w:szCs w:val="22"/>
                <w:vertAlign w:val="superscript"/>
              </w:rPr>
            </w:pPr>
            <w:r w:rsidRPr="00861863">
              <w:rPr>
                <w:color w:val="000000"/>
                <w:sz w:val="22"/>
                <w:szCs w:val="22"/>
              </w:rPr>
              <w:t xml:space="preserve">Площадь участка, </w:t>
            </w:r>
            <w:proofErr w:type="gramStart"/>
            <w:r w:rsidRPr="00861863">
              <w:rPr>
                <w:color w:val="000000"/>
                <w:sz w:val="22"/>
                <w:szCs w:val="22"/>
              </w:rPr>
              <w:t>га</w:t>
            </w:r>
            <w:proofErr w:type="gramEnd"/>
          </w:p>
        </w:tc>
        <w:tc>
          <w:tcPr>
            <w:tcW w:w="61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sz w:val="22"/>
                <w:szCs w:val="22"/>
              </w:rPr>
              <w:t>% физического износа</w:t>
            </w:r>
          </w:p>
        </w:tc>
      </w:tr>
      <w:tr w:rsidR="00921AEA" w:rsidRPr="00921AEA" w:rsidTr="00861863">
        <w:trPr>
          <w:trHeight w:val="397"/>
          <w:jc w:val="center"/>
        </w:trPr>
        <w:tc>
          <w:tcPr>
            <w:tcW w:w="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1</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2</w:t>
            </w:r>
          </w:p>
        </w:tc>
        <w:tc>
          <w:tcPr>
            <w:tcW w:w="7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3</w:t>
            </w:r>
          </w:p>
        </w:tc>
        <w:tc>
          <w:tcPr>
            <w:tcW w:w="7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4</w:t>
            </w:r>
          </w:p>
        </w:tc>
        <w:tc>
          <w:tcPr>
            <w:tcW w:w="5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5</w:t>
            </w:r>
          </w:p>
        </w:tc>
        <w:tc>
          <w:tcPr>
            <w:tcW w:w="3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6</w:t>
            </w:r>
          </w:p>
        </w:tc>
        <w:tc>
          <w:tcPr>
            <w:tcW w:w="39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7</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1AEA" w:rsidRPr="00861863" w:rsidRDefault="00921AEA" w:rsidP="0011653B">
            <w:pPr>
              <w:jc w:val="center"/>
              <w:rPr>
                <w:color w:val="000000"/>
                <w:sz w:val="22"/>
                <w:szCs w:val="22"/>
              </w:rPr>
            </w:pPr>
            <w:r w:rsidRPr="00861863">
              <w:rPr>
                <w:color w:val="000000"/>
                <w:sz w:val="22"/>
                <w:szCs w:val="22"/>
              </w:rPr>
              <w:t>9</w:t>
            </w:r>
          </w:p>
        </w:tc>
      </w:tr>
      <w:tr w:rsidR="00921AEA" w:rsidRPr="00921AEA" w:rsidTr="00861863">
        <w:trPr>
          <w:trHeight w:val="918"/>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1</w:t>
            </w:r>
          </w:p>
        </w:tc>
        <w:tc>
          <w:tcPr>
            <w:tcW w:w="689"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ind w:left="-113"/>
              <w:jc w:val="center"/>
              <w:rPr>
                <w:color w:val="000000"/>
                <w:sz w:val="22"/>
                <w:szCs w:val="22"/>
              </w:rPr>
            </w:pPr>
            <w:r w:rsidRPr="00861863">
              <w:rPr>
                <w:color w:val="000000"/>
                <w:sz w:val="22"/>
                <w:szCs w:val="22"/>
              </w:rPr>
              <w:t xml:space="preserve">Скважина </w:t>
            </w:r>
            <w:r w:rsidRPr="00861863">
              <w:rPr>
                <w:sz w:val="22"/>
                <w:szCs w:val="22"/>
              </w:rPr>
              <w:t>№Б-28/80</w:t>
            </w:r>
          </w:p>
        </w:tc>
        <w:tc>
          <w:tcPr>
            <w:tcW w:w="79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Северо-запад с. Воскресенка</w:t>
            </w:r>
          </w:p>
        </w:tc>
        <w:tc>
          <w:tcPr>
            <w:tcW w:w="787"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ХПВ</w:t>
            </w:r>
          </w:p>
        </w:tc>
        <w:tc>
          <w:tcPr>
            <w:tcW w:w="59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rPr>
                <w:color w:val="000000"/>
                <w:sz w:val="22"/>
                <w:szCs w:val="22"/>
              </w:rPr>
            </w:pPr>
            <w:r w:rsidRPr="00861863">
              <w:rPr>
                <w:color w:val="000000"/>
                <w:sz w:val="22"/>
                <w:szCs w:val="22"/>
              </w:rPr>
              <w:t>11,76</w:t>
            </w:r>
          </w:p>
        </w:tc>
        <w:tc>
          <w:tcPr>
            <w:tcW w:w="376"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10</w:t>
            </w:r>
          </w:p>
        </w:tc>
        <w:tc>
          <w:tcPr>
            <w:tcW w:w="398"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115,0</w:t>
            </w:r>
          </w:p>
        </w:tc>
        <w:tc>
          <w:tcPr>
            <w:tcW w:w="42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0,1624</w:t>
            </w:r>
          </w:p>
        </w:tc>
        <w:tc>
          <w:tcPr>
            <w:tcW w:w="610"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w:t>
            </w:r>
          </w:p>
        </w:tc>
      </w:tr>
      <w:tr w:rsidR="00921AEA" w:rsidRPr="00921AEA" w:rsidTr="00861863">
        <w:trPr>
          <w:trHeight w:val="454"/>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2</w:t>
            </w:r>
          </w:p>
        </w:tc>
        <w:tc>
          <w:tcPr>
            <w:tcW w:w="689"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Водонапорная башня</w:t>
            </w:r>
          </w:p>
        </w:tc>
        <w:tc>
          <w:tcPr>
            <w:tcW w:w="79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Северо-запад с. Воскресенка</w:t>
            </w:r>
          </w:p>
        </w:tc>
        <w:tc>
          <w:tcPr>
            <w:tcW w:w="787"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ХПВ</w:t>
            </w:r>
          </w:p>
        </w:tc>
        <w:tc>
          <w:tcPr>
            <w:tcW w:w="59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ind w:left="-57"/>
              <w:jc w:val="center"/>
              <w:rPr>
                <w:color w:val="000000"/>
                <w:sz w:val="22"/>
                <w:szCs w:val="22"/>
              </w:rPr>
            </w:pPr>
            <w:r w:rsidRPr="00861863">
              <w:rPr>
                <w:color w:val="000000"/>
                <w:sz w:val="22"/>
                <w:szCs w:val="22"/>
              </w:rPr>
              <w:t>-</w:t>
            </w:r>
          </w:p>
        </w:tc>
        <w:tc>
          <w:tcPr>
            <w:tcW w:w="376"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921AEA" w:rsidRPr="00861863" w:rsidRDefault="00921AEA" w:rsidP="0011653B">
            <w:pPr>
              <w:jc w:val="center"/>
              <w:rPr>
                <w:color w:val="000000"/>
                <w:sz w:val="22"/>
                <w:szCs w:val="22"/>
              </w:rPr>
            </w:pPr>
            <w:r w:rsidRPr="00861863">
              <w:rPr>
                <w:color w:val="000000"/>
                <w:sz w:val="22"/>
                <w:szCs w:val="22"/>
              </w:rPr>
              <w:t>100</w:t>
            </w:r>
          </w:p>
        </w:tc>
      </w:tr>
      <w:bookmarkEnd w:id="10"/>
    </w:tbl>
    <w:p w:rsidR="00921AEA" w:rsidRPr="00921AEA" w:rsidRDefault="00921AEA" w:rsidP="00921AEA">
      <w:pPr>
        <w:ind w:firstLine="720"/>
        <w:jc w:val="both"/>
        <w:rPr>
          <w:bCs/>
          <w:sz w:val="26"/>
          <w:szCs w:val="26"/>
        </w:rPr>
      </w:pPr>
    </w:p>
    <w:p w:rsidR="00921AEA" w:rsidRPr="00921AEA" w:rsidRDefault="00921AEA" w:rsidP="00921AEA">
      <w:pPr>
        <w:ind w:firstLine="720"/>
        <w:jc w:val="both"/>
        <w:rPr>
          <w:bCs/>
          <w:sz w:val="26"/>
          <w:szCs w:val="26"/>
        </w:rPr>
      </w:pPr>
      <w:r w:rsidRPr="00921AEA">
        <w:rPr>
          <w:bCs/>
          <w:sz w:val="26"/>
          <w:szCs w:val="26"/>
        </w:rPr>
        <w:t xml:space="preserve">В таблице </w:t>
      </w:r>
      <w:r w:rsidR="00861863">
        <w:rPr>
          <w:bCs/>
          <w:sz w:val="26"/>
          <w:szCs w:val="26"/>
        </w:rPr>
        <w:t>7</w:t>
      </w:r>
      <w:r w:rsidRPr="00921AEA">
        <w:rPr>
          <w:bCs/>
          <w:sz w:val="26"/>
          <w:szCs w:val="26"/>
        </w:rPr>
        <w:t xml:space="preserve"> представлены данные по потреблению воды с. Воскресенка на 2015 год. </w:t>
      </w:r>
    </w:p>
    <w:p w:rsidR="00921AEA" w:rsidRDefault="00921AEA" w:rsidP="00921AEA">
      <w:pPr>
        <w:jc w:val="right"/>
        <w:rPr>
          <w:sz w:val="26"/>
          <w:szCs w:val="26"/>
        </w:rPr>
      </w:pPr>
      <w:r w:rsidRPr="00921AEA">
        <w:rPr>
          <w:sz w:val="26"/>
          <w:szCs w:val="26"/>
        </w:rPr>
        <w:lastRenderedPageBreak/>
        <w:t xml:space="preserve">Таблица </w:t>
      </w:r>
      <w:r w:rsidR="00861863">
        <w:rPr>
          <w:sz w:val="26"/>
          <w:szCs w:val="26"/>
        </w:rPr>
        <w:t>7</w:t>
      </w:r>
    </w:p>
    <w:p w:rsidR="00861863" w:rsidRPr="00921AEA" w:rsidRDefault="00861863" w:rsidP="00921AEA">
      <w:pPr>
        <w:jc w:val="right"/>
        <w:rPr>
          <w:b/>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6640"/>
        <w:gridCol w:w="2152"/>
      </w:tblGrid>
      <w:tr w:rsidR="00921AEA" w:rsidRPr="00921AEA" w:rsidTr="00861863">
        <w:trPr>
          <w:jc w:val="center"/>
        </w:trPr>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1AEA" w:rsidRPr="00861863" w:rsidRDefault="00921AEA" w:rsidP="0011653B">
            <w:pPr>
              <w:rPr>
                <w:sz w:val="22"/>
                <w:szCs w:val="22"/>
              </w:rPr>
            </w:pPr>
            <w:r w:rsidRPr="00861863">
              <w:rPr>
                <w:sz w:val="22"/>
                <w:szCs w:val="22"/>
              </w:rPr>
              <w:t xml:space="preserve">№ </w:t>
            </w:r>
            <w:proofErr w:type="spellStart"/>
            <w:proofErr w:type="gramStart"/>
            <w:r w:rsidRPr="00861863">
              <w:rPr>
                <w:sz w:val="22"/>
                <w:szCs w:val="22"/>
              </w:rPr>
              <w:t>п</w:t>
            </w:r>
            <w:proofErr w:type="spellEnd"/>
            <w:proofErr w:type="gramEnd"/>
            <w:r w:rsidRPr="00861863">
              <w:rPr>
                <w:sz w:val="22"/>
                <w:szCs w:val="22"/>
              </w:rPr>
              <w:t>/</w:t>
            </w:r>
            <w:proofErr w:type="spellStart"/>
            <w:r w:rsidRPr="00861863">
              <w:rPr>
                <w:sz w:val="22"/>
                <w:szCs w:val="22"/>
              </w:rPr>
              <w:t>п</w:t>
            </w:r>
            <w:proofErr w:type="spellEnd"/>
          </w:p>
        </w:tc>
        <w:tc>
          <w:tcPr>
            <w:tcW w:w="3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1AEA" w:rsidRPr="00861863" w:rsidRDefault="00921AEA" w:rsidP="0011653B">
            <w:pPr>
              <w:jc w:val="center"/>
              <w:rPr>
                <w:sz w:val="22"/>
                <w:szCs w:val="22"/>
              </w:rPr>
            </w:pPr>
            <w:r w:rsidRPr="00861863">
              <w:rPr>
                <w:sz w:val="22"/>
                <w:szCs w:val="22"/>
              </w:rPr>
              <w:t>Наименование</w:t>
            </w:r>
          </w:p>
        </w:tc>
        <w:tc>
          <w:tcPr>
            <w:tcW w:w="11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1AEA" w:rsidRPr="00861863" w:rsidRDefault="00921AEA" w:rsidP="0011653B">
            <w:pPr>
              <w:jc w:val="center"/>
              <w:rPr>
                <w:sz w:val="22"/>
                <w:szCs w:val="22"/>
              </w:rPr>
            </w:pPr>
            <w:r w:rsidRPr="00861863">
              <w:rPr>
                <w:sz w:val="22"/>
                <w:szCs w:val="22"/>
              </w:rPr>
              <w:t>м</w:t>
            </w:r>
            <w:r w:rsidRPr="00861863">
              <w:rPr>
                <w:sz w:val="22"/>
                <w:szCs w:val="22"/>
                <w:vertAlign w:val="superscript"/>
              </w:rPr>
              <w:t>3</w:t>
            </w:r>
            <w:r w:rsidRPr="00861863">
              <w:rPr>
                <w:sz w:val="22"/>
                <w:szCs w:val="22"/>
              </w:rPr>
              <w:t>/год</w:t>
            </w:r>
          </w:p>
        </w:tc>
      </w:tr>
      <w:tr w:rsidR="00921AEA" w:rsidRPr="00921AEA" w:rsidTr="0011653B">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1</w:t>
            </w:r>
          </w:p>
        </w:tc>
        <w:tc>
          <w:tcPr>
            <w:tcW w:w="3469"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На хозяйственно-питьевые нужды населения</w:t>
            </w:r>
          </w:p>
        </w:tc>
        <w:tc>
          <w:tcPr>
            <w:tcW w:w="1124"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jc w:val="center"/>
              <w:rPr>
                <w:sz w:val="22"/>
                <w:szCs w:val="22"/>
              </w:rPr>
            </w:pPr>
            <w:r w:rsidRPr="00861863">
              <w:rPr>
                <w:sz w:val="22"/>
                <w:szCs w:val="22"/>
              </w:rPr>
              <w:t>9042</w:t>
            </w:r>
          </w:p>
        </w:tc>
      </w:tr>
      <w:tr w:rsidR="00921AEA" w:rsidRPr="00921AEA" w:rsidTr="0011653B">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2</w:t>
            </w:r>
          </w:p>
        </w:tc>
        <w:tc>
          <w:tcPr>
            <w:tcW w:w="3469"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На административно-бытовые нужды</w:t>
            </w:r>
          </w:p>
        </w:tc>
        <w:tc>
          <w:tcPr>
            <w:tcW w:w="1124"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jc w:val="center"/>
              <w:rPr>
                <w:sz w:val="22"/>
                <w:szCs w:val="22"/>
              </w:rPr>
            </w:pPr>
            <w:r w:rsidRPr="00861863">
              <w:rPr>
                <w:sz w:val="22"/>
                <w:szCs w:val="22"/>
              </w:rPr>
              <w:t>50449</w:t>
            </w:r>
          </w:p>
        </w:tc>
      </w:tr>
      <w:tr w:rsidR="00921AEA" w:rsidRPr="00921AEA" w:rsidTr="0011653B">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3</w:t>
            </w:r>
          </w:p>
        </w:tc>
        <w:tc>
          <w:tcPr>
            <w:tcW w:w="3469"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Прочим потребителям</w:t>
            </w:r>
          </w:p>
        </w:tc>
        <w:tc>
          <w:tcPr>
            <w:tcW w:w="1124"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jc w:val="center"/>
              <w:rPr>
                <w:sz w:val="22"/>
                <w:szCs w:val="22"/>
              </w:rPr>
            </w:pPr>
            <w:r w:rsidRPr="00861863">
              <w:rPr>
                <w:sz w:val="22"/>
                <w:szCs w:val="22"/>
              </w:rPr>
              <w:t>1090</w:t>
            </w:r>
          </w:p>
        </w:tc>
      </w:tr>
      <w:tr w:rsidR="00921AEA" w:rsidRPr="00921AEA" w:rsidTr="0011653B">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p>
        </w:tc>
        <w:tc>
          <w:tcPr>
            <w:tcW w:w="3469"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rPr>
                <w:sz w:val="22"/>
                <w:szCs w:val="22"/>
              </w:rPr>
            </w:pPr>
            <w:r w:rsidRPr="00861863">
              <w:rPr>
                <w:sz w:val="22"/>
                <w:szCs w:val="22"/>
              </w:rPr>
              <w:t>Итого</w:t>
            </w:r>
          </w:p>
        </w:tc>
        <w:tc>
          <w:tcPr>
            <w:tcW w:w="1124" w:type="pct"/>
            <w:tcBorders>
              <w:top w:val="single" w:sz="4" w:space="0" w:color="auto"/>
              <w:left w:val="single" w:sz="4" w:space="0" w:color="auto"/>
              <w:bottom w:val="single" w:sz="4" w:space="0" w:color="auto"/>
              <w:right w:val="single" w:sz="4" w:space="0" w:color="auto"/>
            </w:tcBorders>
            <w:vAlign w:val="center"/>
          </w:tcPr>
          <w:p w:rsidR="00921AEA" w:rsidRPr="00861863" w:rsidRDefault="00921AEA" w:rsidP="0011653B">
            <w:pPr>
              <w:jc w:val="center"/>
              <w:rPr>
                <w:sz w:val="22"/>
                <w:szCs w:val="22"/>
              </w:rPr>
            </w:pPr>
            <w:r w:rsidRPr="00861863">
              <w:rPr>
                <w:sz w:val="22"/>
                <w:szCs w:val="22"/>
              </w:rPr>
              <w:t>10528</w:t>
            </w:r>
          </w:p>
        </w:tc>
      </w:tr>
    </w:tbl>
    <w:p w:rsidR="00861863" w:rsidRDefault="00861863" w:rsidP="00921AEA">
      <w:pPr>
        <w:shd w:val="clear" w:color="auto" w:fill="FFFFFF"/>
        <w:ind w:firstLine="709"/>
        <w:jc w:val="both"/>
        <w:rPr>
          <w:bCs/>
          <w:color w:val="000000"/>
          <w:sz w:val="26"/>
          <w:szCs w:val="26"/>
        </w:rPr>
      </w:pPr>
    </w:p>
    <w:p w:rsidR="00921AEA" w:rsidRPr="00921AEA" w:rsidRDefault="00921AEA" w:rsidP="00921AEA">
      <w:pPr>
        <w:shd w:val="clear" w:color="auto" w:fill="FFFFFF"/>
        <w:ind w:firstLine="709"/>
        <w:jc w:val="both"/>
        <w:rPr>
          <w:color w:val="000000"/>
          <w:sz w:val="26"/>
          <w:szCs w:val="26"/>
          <w:shd w:val="clear" w:color="auto" w:fill="FFFFFF"/>
        </w:rPr>
      </w:pPr>
      <w:r w:rsidRPr="00921AEA">
        <w:rPr>
          <w:bCs/>
          <w:color w:val="000000"/>
          <w:sz w:val="26"/>
          <w:szCs w:val="26"/>
        </w:rPr>
        <w:t xml:space="preserve">Результаты химического анализа воды по количеству определяемых показателей и химических веществ отвечают требованиям </w:t>
      </w:r>
      <w:proofErr w:type="spellStart"/>
      <w:r w:rsidRPr="00921AEA">
        <w:rPr>
          <w:color w:val="000000"/>
          <w:sz w:val="26"/>
          <w:szCs w:val="26"/>
          <w:shd w:val="clear" w:color="auto" w:fill="FFFFFF"/>
        </w:rPr>
        <w:t>СанПиН</w:t>
      </w:r>
      <w:proofErr w:type="spellEnd"/>
      <w:r w:rsidRPr="00921AEA">
        <w:rPr>
          <w:color w:val="000000"/>
          <w:sz w:val="26"/>
          <w:szCs w:val="26"/>
          <w:shd w:val="clear" w:color="auto" w:fill="FFFFFF"/>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921AEA" w:rsidRPr="00921AEA" w:rsidRDefault="00921AEA" w:rsidP="00921AEA">
      <w:pPr>
        <w:ind w:firstLine="709"/>
        <w:jc w:val="both"/>
        <w:rPr>
          <w:i/>
          <w:iCs/>
          <w:sz w:val="26"/>
          <w:szCs w:val="26"/>
        </w:rPr>
      </w:pPr>
    </w:p>
    <w:p w:rsidR="00921AEA" w:rsidRPr="00921AEA" w:rsidRDefault="00921AEA" w:rsidP="00921AEA">
      <w:pPr>
        <w:ind w:firstLine="709"/>
        <w:jc w:val="both"/>
        <w:rPr>
          <w:b/>
          <w:i/>
          <w:iCs/>
          <w:sz w:val="26"/>
          <w:szCs w:val="26"/>
        </w:rPr>
      </w:pPr>
      <w:r w:rsidRPr="00921AEA">
        <w:rPr>
          <w:b/>
          <w:i/>
          <w:iCs/>
          <w:sz w:val="26"/>
          <w:szCs w:val="26"/>
        </w:rPr>
        <w:t>Водоотведение</w:t>
      </w:r>
    </w:p>
    <w:p w:rsidR="00921AEA" w:rsidRPr="00921AEA" w:rsidRDefault="00921AEA" w:rsidP="00921AEA">
      <w:pPr>
        <w:ind w:firstLine="709"/>
        <w:jc w:val="both"/>
        <w:rPr>
          <w:i/>
          <w:iCs/>
          <w:sz w:val="26"/>
          <w:szCs w:val="26"/>
          <w:u w:val="single"/>
        </w:rPr>
      </w:pPr>
      <w:r w:rsidRPr="00921AEA">
        <w:rPr>
          <w:color w:val="000000"/>
          <w:sz w:val="26"/>
          <w:szCs w:val="26"/>
          <w:shd w:val="clear" w:color="auto" w:fill="FFFFFF"/>
        </w:rPr>
        <w:t xml:space="preserve">Отвод коммунальных жидких отходов от общественно-деловых зданий осуществляется в накопители </w:t>
      </w:r>
      <w:r w:rsidRPr="00921AEA">
        <w:rPr>
          <w:bCs/>
          <w:spacing w:val="-2"/>
          <w:sz w:val="26"/>
          <w:szCs w:val="26"/>
        </w:rPr>
        <w:t xml:space="preserve">жидких коммунальных отходов </w:t>
      </w:r>
      <w:r w:rsidRPr="00921AEA">
        <w:rPr>
          <w:color w:val="000000"/>
          <w:sz w:val="26"/>
          <w:szCs w:val="26"/>
          <w:shd w:val="clear" w:color="auto" w:fill="FFFFFF"/>
        </w:rPr>
        <w:t xml:space="preserve">с последующим вывозом </w:t>
      </w:r>
      <w:r w:rsidRPr="00921AEA">
        <w:rPr>
          <w:color w:val="000000"/>
          <w:spacing w:val="1"/>
          <w:sz w:val="26"/>
          <w:szCs w:val="26"/>
        </w:rPr>
        <w:t xml:space="preserve">на участки местности, согласованные </w:t>
      </w:r>
      <w:r w:rsidRPr="00921AEA">
        <w:rPr>
          <w:sz w:val="26"/>
          <w:szCs w:val="26"/>
        </w:rPr>
        <w:t xml:space="preserve">с органами </w:t>
      </w:r>
      <w:proofErr w:type="spellStart"/>
      <w:r w:rsidRPr="00921AEA">
        <w:rPr>
          <w:sz w:val="26"/>
          <w:szCs w:val="26"/>
        </w:rPr>
        <w:t>Роспотребнадзора</w:t>
      </w:r>
      <w:proofErr w:type="spellEnd"/>
      <w:r w:rsidRPr="00921AEA">
        <w:rPr>
          <w:sz w:val="26"/>
          <w:szCs w:val="26"/>
        </w:rPr>
        <w:t>.</w:t>
      </w:r>
    </w:p>
    <w:p w:rsidR="00921AEA" w:rsidRPr="00921AEA" w:rsidRDefault="00921AEA" w:rsidP="00921AEA">
      <w:pPr>
        <w:ind w:firstLine="709"/>
        <w:jc w:val="both"/>
        <w:rPr>
          <w:sz w:val="26"/>
          <w:szCs w:val="26"/>
        </w:rPr>
      </w:pPr>
      <w:proofErr w:type="gramStart"/>
      <w:r w:rsidRPr="00921AEA">
        <w:rPr>
          <w:sz w:val="26"/>
          <w:szCs w:val="26"/>
        </w:rPr>
        <w:t>В</w:t>
      </w:r>
      <w:proofErr w:type="gramEnd"/>
      <w:r w:rsidRPr="00921AEA">
        <w:rPr>
          <w:sz w:val="26"/>
          <w:szCs w:val="26"/>
        </w:rPr>
        <w:t xml:space="preserve"> с. Воскресенка </w:t>
      </w:r>
      <w:r w:rsidRPr="00921AEA">
        <w:rPr>
          <w:color w:val="000000"/>
          <w:sz w:val="26"/>
          <w:szCs w:val="26"/>
        </w:rPr>
        <w:t xml:space="preserve">действует </w:t>
      </w:r>
      <w:proofErr w:type="gramStart"/>
      <w:r w:rsidRPr="00921AEA">
        <w:rPr>
          <w:color w:val="000000"/>
          <w:sz w:val="26"/>
          <w:szCs w:val="26"/>
        </w:rPr>
        <w:t>выгребная</w:t>
      </w:r>
      <w:proofErr w:type="gramEnd"/>
      <w:r w:rsidRPr="00921AEA">
        <w:rPr>
          <w:color w:val="000000"/>
          <w:sz w:val="26"/>
          <w:szCs w:val="26"/>
        </w:rPr>
        <w:t xml:space="preserve"> система канализации. </w:t>
      </w:r>
      <w:r w:rsidRPr="00921AEA">
        <w:rPr>
          <w:sz w:val="26"/>
          <w:szCs w:val="26"/>
          <w:shd w:val="clear" w:color="auto" w:fill="FFFFFF"/>
        </w:rPr>
        <w:t>Владельцам домов приходиться самостоятельно решать проблемы, связанные с отведением и утилизацией жидких отходов.</w:t>
      </w:r>
    </w:p>
    <w:p w:rsidR="00921AEA" w:rsidRPr="00921AEA" w:rsidRDefault="00921AEA" w:rsidP="00921AEA">
      <w:pPr>
        <w:ind w:firstLine="709"/>
        <w:jc w:val="both"/>
        <w:rPr>
          <w:sz w:val="26"/>
          <w:szCs w:val="26"/>
        </w:rPr>
      </w:pPr>
    </w:p>
    <w:p w:rsidR="008569C4" w:rsidRDefault="00AF348A" w:rsidP="00AB563C">
      <w:pPr>
        <w:jc w:val="center"/>
        <w:outlineLvl w:val="1"/>
        <w:rPr>
          <w:b/>
          <w:sz w:val="26"/>
          <w:szCs w:val="26"/>
        </w:rPr>
      </w:pPr>
      <w:bookmarkStart w:id="11" w:name="_Toc529268926"/>
      <w:r>
        <w:rPr>
          <w:b/>
          <w:sz w:val="26"/>
          <w:szCs w:val="26"/>
        </w:rPr>
        <w:t>2.4</w:t>
      </w:r>
      <w:r w:rsidR="00DD304E">
        <w:rPr>
          <w:b/>
          <w:sz w:val="26"/>
          <w:szCs w:val="26"/>
        </w:rPr>
        <w:t>.</w:t>
      </w:r>
      <w:r>
        <w:rPr>
          <w:b/>
          <w:sz w:val="26"/>
          <w:szCs w:val="26"/>
        </w:rPr>
        <w:t xml:space="preserve"> </w:t>
      </w:r>
      <w:r w:rsidR="008569C4" w:rsidRPr="00AC3BF5">
        <w:rPr>
          <w:b/>
          <w:sz w:val="26"/>
          <w:szCs w:val="26"/>
        </w:rPr>
        <w:t>Газоснабжение</w:t>
      </w:r>
      <w:bookmarkEnd w:id="11"/>
    </w:p>
    <w:p w:rsidR="00B11C5C" w:rsidRPr="00AC3BF5" w:rsidRDefault="00B11C5C" w:rsidP="00AB563C">
      <w:pPr>
        <w:jc w:val="center"/>
        <w:outlineLvl w:val="1"/>
        <w:rPr>
          <w:sz w:val="26"/>
          <w:szCs w:val="26"/>
        </w:rPr>
      </w:pPr>
    </w:p>
    <w:p w:rsidR="00AF6916" w:rsidRPr="00921AEA" w:rsidRDefault="00921AEA" w:rsidP="00921AEA">
      <w:pPr>
        <w:ind w:firstLine="709"/>
        <w:jc w:val="both"/>
        <w:rPr>
          <w:sz w:val="26"/>
          <w:szCs w:val="26"/>
        </w:rPr>
      </w:pPr>
      <w:r w:rsidRPr="00921AEA">
        <w:rPr>
          <w:sz w:val="26"/>
          <w:szCs w:val="26"/>
        </w:rPr>
        <w:t xml:space="preserve">Централизованное газоснабжение природным газом </w:t>
      </w:r>
      <w:proofErr w:type="gramStart"/>
      <w:r w:rsidRPr="00921AEA">
        <w:rPr>
          <w:sz w:val="26"/>
          <w:szCs w:val="26"/>
        </w:rPr>
        <w:t>в</w:t>
      </w:r>
      <w:proofErr w:type="gramEnd"/>
      <w:r w:rsidRPr="00921AEA">
        <w:rPr>
          <w:sz w:val="26"/>
          <w:szCs w:val="26"/>
        </w:rPr>
        <w:t xml:space="preserve"> с. Воскресенка отсутствует. Газоснабжение населения осуществляется привозным сжиженным газом в баллонах. Газ используется для приготовления пищи.</w:t>
      </w:r>
    </w:p>
    <w:p w:rsidR="00921AEA" w:rsidRPr="00921AEA" w:rsidRDefault="00921AEA" w:rsidP="00861863">
      <w:pPr>
        <w:jc w:val="center"/>
        <w:outlineLvl w:val="1"/>
        <w:rPr>
          <w:b/>
          <w:sz w:val="26"/>
          <w:szCs w:val="26"/>
        </w:rPr>
      </w:pPr>
    </w:p>
    <w:p w:rsidR="00DC2E50" w:rsidRDefault="00DC2E50">
      <w:pPr>
        <w:rPr>
          <w:rFonts w:eastAsiaTheme="majorEastAsia"/>
          <w:b/>
          <w:caps/>
          <w:sz w:val="26"/>
          <w:szCs w:val="26"/>
          <w:lang w:bidi="ru-RU"/>
        </w:rPr>
      </w:pPr>
      <w:bookmarkStart w:id="12" w:name="_Toc444611881"/>
      <w:bookmarkEnd w:id="1"/>
      <w:r>
        <w:rPr>
          <w:b/>
          <w:caps/>
          <w:sz w:val="26"/>
          <w:szCs w:val="26"/>
          <w:lang w:bidi="ru-RU"/>
        </w:rPr>
        <w:br w:type="page"/>
      </w:r>
    </w:p>
    <w:p w:rsidR="003A0A7A" w:rsidRPr="00AC3BF5" w:rsidRDefault="00435628" w:rsidP="00AB563C">
      <w:pPr>
        <w:pStyle w:val="10"/>
        <w:spacing w:before="0"/>
        <w:jc w:val="center"/>
        <w:rPr>
          <w:rFonts w:ascii="Times New Roman" w:hAnsi="Times New Roman" w:cs="Times New Roman"/>
          <w:b/>
          <w:caps/>
          <w:color w:val="auto"/>
          <w:sz w:val="26"/>
          <w:szCs w:val="26"/>
          <w:lang w:bidi="ru-RU"/>
        </w:rPr>
      </w:pPr>
      <w:bookmarkStart w:id="13" w:name="_Toc529268927"/>
      <w:r w:rsidRPr="00AC3BF5">
        <w:rPr>
          <w:rFonts w:ascii="Times New Roman" w:hAnsi="Times New Roman" w:cs="Times New Roman"/>
          <w:b/>
          <w:caps/>
          <w:color w:val="auto"/>
          <w:sz w:val="26"/>
          <w:szCs w:val="26"/>
          <w:lang w:bidi="ru-RU"/>
        </w:rPr>
        <w:lastRenderedPageBreak/>
        <w:t>3</w:t>
      </w:r>
      <w:r w:rsidR="003A0A7A" w:rsidRPr="00AC3BF5">
        <w:rPr>
          <w:rFonts w:ascii="Times New Roman" w:hAnsi="Times New Roman" w:cs="Times New Roman"/>
          <w:b/>
          <w:caps/>
          <w:color w:val="auto"/>
          <w:sz w:val="26"/>
          <w:szCs w:val="26"/>
          <w:lang w:bidi="ru-RU"/>
        </w:rPr>
        <w:t xml:space="preserve">. Перспективы развития муниципального образования </w:t>
      </w:r>
      <w:r w:rsidR="00600310">
        <w:rPr>
          <w:rFonts w:ascii="Times New Roman" w:hAnsi="Times New Roman" w:cs="Times New Roman"/>
          <w:b/>
          <w:caps/>
          <w:color w:val="auto"/>
          <w:sz w:val="26"/>
          <w:szCs w:val="26"/>
          <w:lang w:bidi="ru-RU"/>
        </w:rPr>
        <w:t>Воскресенский</w:t>
      </w:r>
      <w:r w:rsidR="003A0A7A" w:rsidRPr="00AC3BF5">
        <w:rPr>
          <w:rFonts w:ascii="Times New Roman" w:hAnsi="Times New Roman" w:cs="Times New Roman"/>
          <w:b/>
          <w:caps/>
          <w:color w:val="auto"/>
          <w:sz w:val="26"/>
          <w:szCs w:val="26"/>
          <w:lang w:bidi="ru-RU"/>
        </w:rPr>
        <w:t xml:space="preserve"> сельсовет Заринского района и прогноз на коммунальные ресурсы.</w:t>
      </w:r>
      <w:bookmarkEnd w:id="13"/>
    </w:p>
    <w:p w:rsidR="003A0A7A" w:rsidRPr="00AC3BF5" w:rsidRDefault="003A0A7A" w:rsidP="00AB563C">
      <w:pPr>
        <w:pStyle w:val="a"/>
        <w:numPr>
          <w:ilvl w:val="0"/>
          <w:numId w:val="0"/>
        </w:numPr>
        <w:tabs>
          <w:tab w:val="left" w:pos="1620"/>
        </w:tabs>
        <w:spacing w:line="240" w:lineRule="auto"/>
        <w:ind w:firstLine="709"/>
        <w:rPr>
          <w:b w:val="0"/>
          <w:sz w:val="26"/>
          <w:szCs w:val="26"/>
        </w:rPr>
      </w:pPr>
    </w:p>
    <w:p w:rsidR="00A67ACD" w:rsidRDefault="00435628" w:rsidP="00462A6B">
      <w:pPr>
        <w:shd w:val="clear" w:color="auto" w:fill="FFFFFF"/>
        <w:jc w:val="center"/>
        <w:outlineLvl w:val="1"/>
        <w:rPr>
          <w:b/>
          <w:bCs/>
          <w:color w:val="000000"/>
          <w:sz w:val="26"/>
          <w:szCs w:val="26"/>
        </w:rPr>
      </w:pPr>
      <w:bookmarkStart w:id="14" w:name="_Toc529268928"/>
      <w:r w:rsidRPr="00AC3BF5">
        <w:rPr>
          <w:b/>
          <w:bCs/>
          <w:color w:val="000000"/>
          <w:sz w:val="26"/>
          <w:szCs w:val="26"/>
        </w:rPr>
        <w:t>3</w:t>
      </w:r>
      <w:r w:rsidR="00A67ACD" w:rsidRPr="00AC3BF5">
        <w:rPr>
          <w:b/>
          <w:bCs/>
          <w:color w:val="000000"/>
          <w:sz w:val="26"/>
          <w:szCs w:val="26"/>
        </w:rPr>
        <w:t>.1</w:t>
      </w:r>
      <w:r w:rsidR="00183EB0">
        <w:rPr>
          <w:b/>
          <w:bCs/>
          <w:color w:val="000000"/>
          <w:sz w:val="26"/>
          <w:szCs w:val="26"/>
        </w:rPr>
        <w:t>.</w:t>
      </w:r>
      <w:r w:rsidR="00A67ACD" w:rsidRPr="00AC3BF5">
        <w:rPr>
          <w:b/>
          <w:bCs/>
          <w:color w:val="000000"/>
          <w:sz w:val="26"/>
          <w:szCs w:val="26"/>
        </w:rPr>
        <w:t xml:space="preserve"> Содержание проблемы и обоснование ее решения программными методами</w:t>
      </w:r>
      <w:bookmarkEnd w:id="14"/>
    </w:p>
    <w:p w:rsidR="00B11C5C" w:rsidRPr="00AC3BF5" w:rsidRDefault="00B11C5C" w:rsidP="00462A6B">
      <w:pPr>
        <w:shd w:val="clear" w:color="auto" w:fill="FFFFFF"/>
        <w:jc w:val="center"/>
        <w:outlineLvl w:val="1"/>
        <w:rPr>
          <w:b/>
          <w:bCs/>
          <w:color w:val="000000"/>
          <w:sz w:val="26"/>
          <w:szCs w:val="26"/>
        </w:rPr>
      </w:pPr>
    </w:p>
    <w:p w:rsidR="00A67ACD" w:rsidRPr="00AC3BF5" w:rsidRDefault="00A67ACD" w:rsidP="00AB563C">
      <w:pPr>
        <w:ind w:firstLine="709"/>
        <w:jc w:val="both"/>
        <w:rPr>
          <w:sz w:val="26"/>
          <w:szCs w:val="26"/>
        </w:rPr>
      </w:pPr>
      <w:r w:rsidRPr="00AC3BF5">
        <w:rPr>
          <w:sz w:val="26"/>
          <w:szCs w:val="26"/>
        </w:rPr>
        <w:t xml:space="preserve">Одним из основополагающих условий развития поселения является комплексное развитие систем жизнеобеспечения муниципального образования </w:t>
      </w:r>
      <w:r w:rsidR="00600310">
        <w:rPr>
          <w:sz w:val="26"/>
          <w:szCs w:val="26"/>
        </w:rPr>
        <w:t>Воскресенский</w:t>
      </w:r>
      <w:r w:rsidRPr="00AC3BF5">
        <w:rPr>
          <w:sz w:val="26"/>
          <w:szCs w:val="26"/>
        </w:rPr>
        <w:t xml:space="preserve"> сельсовет. Этапом, предшествующим разработке основных мероприятий Программы комплексного развития систем коммунальной инфраструктуры, является проведение анализа и оценки социально-экономического и территориального развития сельского поселения.</w:t>
      </w:r>
    </w:p>
    <w:p w:rsidR="00A67ACD" w:rsidRPr="00AC3BF5" w:rsidRDefault="00A67ACD" w:rsidP="00AB563C">
      <w:pPr>
        <w:ind w:firstLine="709"/>
        <w:jc w:val="both"/>
        <w:rPr>
          <w:sz w:val="26"/>
          <w:szCs w:val="26"/>
        </w:rPr>
      </w:pPr>
      <w:r w:rsidRPr="00AC3BF5">
        <w:rPr>
          <w:sz w:val="26"/>
          <w:szCs w:val="2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демографическое развитие;</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перспективное строительство;</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перспективный спрос коммунальных ресурсов;</w:t>
      </w:r>
    </w:p>
    <w:p w:rsidR="00A67ACD" w:rsidRPr="00AC3BF5" w:rsidRDefault="00A67ACD" w:rsidP="00F74DA2">
      <w:pPr>
        <w:numPr>
          <w:ilvl w:val="0"/>
          <w:numId w:val="4"/>
        </w:numPr>
        <w:tabs>
          <w:tab w:val="num" w:pos="1080"/>
        </w:tabs>
        <w:ind w:left="0" w:firstLine="709"/>
        <w:jc w:val="both"/>
        <w:rPr>
          <w:sz w:val="26"/>
          <w:szCs w:val="26"/>
        </w:rPr>
      </w:pPr>
      <w:r w:rsidRPr="00AC3BF5">
        <w:rPr>
          <w:sz w:val="26"/>
          <w:szCs w:val="26"/>
        </w:rPr>
        <w:t>состояние коммунальной инфраструктуры;</w:t>
      </w:r>
    </w:p>
    <w:p w:rsidR="00A67ACD" w:rsidRPr="00AC3BF5" w:rsidRDefault="00A67ACD" w:rsidP="00AB563C">
      <w:pPr>
        <w:suppressAutoHyphens/>
        <w:autoSpaceDE w:val="0"/>
        <w:ind w:firstLine="709"/>
        <w:jc w:val="both"/>
        <w:rPr>
          <w:rFonts w:eastAsia="Arial" w:cs="Arial"/>
          <w:sz w:val="26"/>
          <w:szCs w:val="26"/>
          <w:lang w:eastAsia="ar-SA"/>
        </w:rPr>
      </w:pPr>
      <w:proofErr w:type="gramStart"/>
      <w:r w:rsidRPr="00AC3BF5">
        <w:rPr>
          <w:rFonts w:eastAsia="Arial" w:cs="Arial"/>
          <w:sz w:val="26"/>
          <w:szCs w:val="26"/>
          <w:lang w:eastAsia="ar-SA"/>
        </w:rPr>
        <w:t xml:space="preserve">Программа комплексного развития систем коммунальной инфраструктуры муниципального образования </w:t>
      </w:r>
      <w:r w:rsidR="00600310">
        <w:rPr>
          <w:rFonts w:eastAsia="Arial" w:cs="Arial"/>
          <w:sz w:val="26"/>
          <w:szCs w:val="26"/>
          <w:lang w:eastAsia="ar-SA"/>
        </w:rPr>
        <w:t>Воскресенский</w:t>
      </w:r>
      <w:r w:rsidRPr="00AC3BF5">
        <w:rPr>
          <w:rFonts w:eastAsia="Arial" w:cs="Arial"/>
          <w:sz w:val="26"/>
          <w:szCs w:val="26"/>
          <w:lang w:eastAsia="ar-SA"/>
        </w:rPr>
        <w:t xml:space="preserve"> сельсовет на 201</w:t>
      </w:r>
      <w:r w:rsidR="005119A5">
        <w:rPr>
          <w:rFonts w:eastAsia="Arial" w:cs="Arial"/>
          <w:sz w:val="26"/>
          <w:szCs w:val="26"/>
          <w:lang w:eastAsia="ar-SA"/>
        </w:rPr>
        <w:t>9</w:t>
      </w:r>
      <w:r w:rsidRPr="00AC3BF5">
        <w:rPr>
          <w:rFonts w:eastAsia="Arial" w:cs="Arial"/>
          <w:sz w:val="26"/>
          <w:szCs w:val="26"/>
          <w:lang w:eastAsia="ar-SA"/>
        </w:rPr>
        <w:t>-203</w:t>
      </w:r>
      <w:r w:rsidR="005119A5">
        <w:rPr>
          <w:rFonts w:eastAsia="Arial" w:cs="Arial"/>
          <w:sz w:val="26"/>
          <w:szCs w:val="26"/>
          <w:lang w:eastAsia="ar-SA"/>
        </w:rPr>
        <w:t>5</w:t>
      </w:r>
      <w:r w:rsidRPr="00AC3BF5">
        <w:rPr>
          <w:rFonts w:eastAsia="Arial" w:cs="Arial"/>
          <w:sz w:val="26"/>
          <w:szCs w:val="26"/>
          <w:lang w:eastAsia="ar-SA"/>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w:t>
      </w:r>
      <w:proofErr w:type="gramEnd"/>
      <w:r w:rsidRPr="00AC3BF5">
        <w:rPr>
          <w:rFonts w:eastAsia="Arial" w:cs="Arial"/>
          <w:sz w:val="26"/>
          <w:szCs w:val="26"/>
          <w:lang w:eastAsia="ar-SA"/>
        </w:rPr>
        <w:t xml:space="preserve"> внебюджетных источников для модернизации объектов коммунальной инфраструктуры, улучшения экологической обстановки.</w:t>
      </w:r>
    </w:p>
    <w:p w:rsidR="00A67ACD" w:rsidRDefault="00A67ACD" w:rsidP="00AB563C">
      <w:pPr>
        <w:suppressAutoHyphens/>
        <w:autoSpaceDE w:val="0"/>
        <w:ind w:firstLine="709"/>
        <w:jc w:val="both"/>
        <w:rPr>
          <w:rFonts w:eastAsia="Arial" w:cs="Arial"/>
          <w:sz w:val="26"/>
          <w:szCs w:val="26"/>
          <w:lang w:eastAsia="ar-SA"/>
        </w:rPr>
      </w:pPr>
      <w:r w:rsidRPr="00AC3BF5">
        <w:rPr>
          <w:rFonts w:eastAsia="Arial" w:cs="Arial"/>
          <w:sz w:val="26"/>
          <w:szCs w:val="26"/>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AC3BF5">
        <w:rPr>
          <w:rFonts w:eastAsia="Arial" w:cs="Arial"/>
          <w:sz w:val="26"/>
          <w:szCs w:val="26"/>
          <w:lang w:eastAsia="ar-SA"/>
        </w:rPr>
        <w:t>ресурсо-энергосберегающих</w:t>
      </w:r>
      <w:proofErr w:type="spellEnd"/>
      <w:r w:rsidRPr="00AC3BF5">
        <w:rPr>
          <w:rFonts w:eastAsia="Arial" w:cs="Arial"/>
          <w:sz w:val="26"/>
          <w:szCs w:val="26"/>
          <w:lang w:eastAsia="ar-SA"/>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AC3BF5">
        <w:rPr>
          <w:rFonts w:eastAsia="Arial" w:cs="Arial"/>
          <w:sz w:val="26"/>
          <w:szCs w:val="26"/>
          <w:lang w:eastAsia="ar-SA"/>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AC3BF5">
        <w:rPr>
          <w:rFonts w:eastAsia="Arial" w:cs="Arial"/>
          <w:sz w:val="26"/>
          <w:szCs w:val="26"/>
          <w:lang w:eastAsia="ar-SA"/>
        </w:rPr>
        <w:t xml:space="preserve"> Российской Федерации», а также Федерального закона от 30.12.2004 № 210-ФЗ «Об основах регулирования тарифов организаций коммунального комплекса».</w:t>
      </w:r>
    </w:p>
    <w:p w:rsidR="007B68CE" w:rsidRDefault="007B68CE" w:rsidP="00AB563C">
      <w:pPr>
        <w:shd w:val="clear" w:color="auto" w:fill="FFFFFF"/>
        <w:autoSpaceDE w:val="0"/>
        <w:autoSpaceDN w:val="0"/>
        <w:adjustRightInd w:val="0"/>
        <w:ind w:firstLine="709"/>
        <w:jc w:val="both"/>
        <w:rPr>
          <w:b/>
          <w:bCs/>
          <w:spacing w:val="-4"/>
          <w:sz w:val="26"/>
          <w:szCs w:val="26"/>
        </w:rPr>
      </w:pPr>
    </w:p>
    <w:p w:rsidR="00462A6B" w:rsidRDefault="00B40022" w:rsidP="00462A6B">
      <w:pPr>
        <w:shd w:val="clear" w:color="auto" w:fill="FFFFFF"/>
        <w:autoSpaceDE w:val="0"/>
        <w:autoSpaceDN w:val="0"/>
        <w:adjustRightInd w:val="0"/>
        <w:jc w:val="center"/>
        <w:outlineLvl w:val="1"/>
        <w:rPr>
          <w:rFonts w:eastAsia="Calibri"/>
          <w:sz w:val="26"/>
          <w:szCs w:val="26"/>
        </w:rPr>
      </w:pPr>
      <w:bookmarkStart w:id="15" w:name="_Toc529268929"/>
      <w:r>
        <w:rPr>
          <w:b/>
          <w:bCs/>
          <w:spacing w:val="-4"/>
          <w:sz w:val="26"/>
          <w:szCs w:val="26"/>
        </w:rPr>
        <w:lastRenderedPageBreak/>
        <w:t>3.2</w:t>
      </w:r>
      <w:r w:rsidR="00183EB0">
        <w:rPr>
          <w:b/>
          <w:bCs/>
          <w:spacing w:val="-4"/>
          <w:sz w:val="26"/>
          <w:szCs w:val="26"/>
        </w:rPr>
        <w:t>.</w:t>
      </w:r>
      <w:r>
        <w:rPr>
          <w:b/>
          <w:bCs/>
          <w:spacing w:val="-4"/>
          <w:sz w:val="26"/>
          <w:szCs w:val="26"/>
        </w:rPr>
        <w:t xml:space="preserve"> </w:t>
      </w:r>
      <w:r w:rsidR="007B68CE" w:rsidRPr="00775342">
        <w:rPr>
          <w:b/>
          <w:bCs/>
          <w:spacing w:val="-4"/>
          <w:sz w:val="26"/>
          <w:szCs w:val="26"/>
        </w:rPr>
        <w:t>Описание социально-экономического состояния поселения</w:t>
      </w:r>
      <w:r w:rsidR="00462A6B" w:rsidRPr="00462A6B">
        <w:rPr>
          <w:rStyle w:val="a9"/>
          <w:b/>
          <w:i w:val="0"/>
          <w:iCs w:val="0"/>
          <w:color w:val="auto"/>
          <w:spacing w:val="0"/>
        </w:rPr>
        <w:t xml:space="preserve"> </w:t>
      </w:r>
      <w:r w:rsidR="00462A6B" w:rsidRPr="00BF3B6A">
        <w:rPr>
          <w:rStyle w:val="a9"/>
          <w:b/>
          <w:i w:val="0"/>
          <w:iCs w:val="0"/>
          <w:color w:val="auto"/>
          <w:spacing w:val="0"/>
        </w:rPr>
        <w:t>и градостроительного развития</w:t>
      </w:r>
      <w:bookmarkEnd w:id="15"/>
      <w:r w:rsidR="00462A6B" w:rsidRPr="00775342">
        <w:rPr>
          <w:rFonts w:eastAsia="Calibri"/>
          <w:sz w:val="26"/>
          <w:szCs w:val="26"/>
        </w:rPr>
        <w:t xml:space="preserve"> </w:t>
      </w:r>
    </w:p>
    <w:p w:rsidR="00B11C5C" w:rsidRDefault="00B11C5C" w:rsidP="00462A6B">
      <w:pPr>
        <w:shd w:val="clear" w:color="auto" w:fill="FFFFFF"/>
        <w:autoSpaceDE w:val="0"/>
        <w:autoSpaceDN w:val="0"/>
        <w:adjustRightInd w:val="0"/>
        <w:jc w:val="center"/>
        <w:outlineLvl w:val="1"/>
        <w:rPr>
          <w:rFonts w:eastAsia="Calibri"/>
          <w:sz w:val="26"/>
          <w:szCs w:val="26"/>
        </w:rPr>
      </w:pPr>
    </w:p>
    <w:p w:rsidR="00921AEA" w:rsidRPr="007B7443" w:rsidRDefault="00921AEA" w:rsidP="00921AEA">
      <w:pPr>
        <w:tabs>
          <w:tab w:val="left" w:pos="1620"/>
        </w:tabs>
        <w:ind w:firstLine="709"/>
        <w:jc w:val="both"/>
        <w:rPr>
          <w:sz w:val="26"/>
          <w:szCs w:val="26"/>
        </w:rPr>
      </w:pPr>
      <w:bookmarkStart w:id="16" w:name="_Toc298352286"/>
      <w:bookmarkStart w:id="17" w:name="_Toc289179272"/>
      <w:r w:rsidRPr="007B7443">
        <w:rPr>
          <w:rFonts w:eastAsia="Calibri"/>
          <w:sz w:val="26"/>
          <w:szCs w:val="26"/>
        </w:rPr>
        <w:t>Муниципальное образование</w:t>
      </w:r>
      <w:r w:rsidRPr="007B7443">
        <w:rPr>
          <w:sz w:val="26"/>
          <w:szCs w:val="26"/>
        </w:rPr>
        <w:t xml:space="preserve"> Воскресенский сельсовет расположено в северо-западной части Заринского района (рис. </w:t>
      </w:r>
      <w:r w:rsidR="00A06003">
        <w:rPr>
          <w:sz w:val="26"/>
          <w:szCs w:val="26"/>
        </w:rPr>
        <w:t>2</w:t>
      </w:r>
      <w:r w:rsidRPr="007B7443">
        <w:rPr>
          <w:sz w:val="26"/>
          <w:szCs w:val="26"/>
        </w:rPr>
        <w:t>). На территории муниципального образования расположен один населенный пункт с. Воскресенка.</w:t>
      </w:r>
    </w:p>
    <w:p w:rsidR="00921AEA" w:rsidRPr="007B7443" w:rsidRDefault="00921AEA" w:rsidP="00921AEA">
      <w:pPr>
        <w:shd w:val="clear" w:color="auto" w:fill="FFFFFF"/>
        <w:tabs>
          <w:tab w:val="left" w:pos="1620"/>
        </w:tabs>
        <w:ind w:firstLine="709"/>
        <w:jc w:val="both"/>
        <w:rPr>
          <w:sz w:val="26"/>
          <w:szCs w:val="26"/>
        </w:rPr>
      </w:pPr>
      <w:r w:rsidRPr="007B7443">
        <w:rPr>
          <w:sz w:val="26"/>
          <w:szCs w:val="26"/>
        </w:rPr>
        <w:t xml:space="preserve">Границы муниципального образования утверждены Законом Алтайского края «О внесении изменений в закон Алтайского края </w:t>
      </w:r>
      <w:r w:rsidRPr="007B7443">
        <w:rPr>
          <w:spacing w:val="6"/>
          <w:sz w:val="26"/>
          <w:szCs w:val="26"/>
        </w:rPr>
        <w:t>«О статусе и границах муниципальных и административно- территориальных образований Заринского района Алтайского края</w:t>
      </w:r>
      <w:r w:rsidRPr="007B7443">
        <w:rPr>
          <w:sz w:val="26"/>
          <w:szCs w:val="26"/>
        </w:rPr>
        <w:t xml:space="preserve">»». Закон принят Постановлением Алтайского </w:t>
      </w:r>
      <w:r w:rsidRPr="007B7443">
        <w:rPr>
          <w:spacing w:val="6"/>
          <w:sz w:val="26"/>
          <w:szCs w:val="26"/>
        </w:rPr>
        <w:t>краевого Совета народных депутатов от</w:t>
      </w:r>
      <w:r w:rsidRPr="007B7443">
        <w:rPr>
          <w:sz w:val="26"/>
          <w:szCs w:val="26"/>
        </w:rPr>
        <w:t xml:space="preserve"> 28 февраля 2008 года N 137. </w:t>
      </w:r>
    </w:p>
    <w:p w:rsidR="00921AEA" w:rsidRDefault="00921AEA" w:rsidP="00921AEA">
      <w:pPr>
        <w:ind w:firstLine="709"/>
        <w:jc w:val="both"/>
        <w:rPr>
          <w:sz w:val="26"/>
          <w:szCs w:val="26"/>
        </w:rPr>
      </w:pPr>
      <w:r w:rsidRPr="007B7443">
        <w:rPr>
          <w:sz w:val="26"/>
          <w:szCs w:val="26"/>
        </w:rPr>
        <w:t xml:space="preserve">На севере МО Воскресенский сельсовет граничит с территорией Залесовского района, на востоке с МО Хмелевский сельсовет и МО Яновский сельсовет, на юге и западе с МО </w:t>
      </w:r>
      <w:proofErr w:type="spellStart"/>
      <w:r w:rsidRPr="007B7443">
        <w:rPr>
          <w:sz w:val="26"/>
          <w:szCs w:val="26"/>
        </w:rPr>
        <w:t>Новозыряновский</w:t>
      </w:r>
      <w:proofErr w:type="spellEnd"/>
      <w:r w:rsidRPr="007B7443">
        <w:rPr>
          <w:sz w:val="26"/>
          <w:szCs w:val="26"/>
        </w:rPr>
        <w:t xml:space="preserve"> сельсовет.</w:t>
      </w:r>
    </w:p>
    <w:p w:rsidR="00A06003" w:rsidRPr="007B7443" w:rsidRDefault="00A06003" w:rsidP="00921AEA">
      <w:pPr>
        <w:ind w:firstLine="709"/>
        <w:jc w:val="both"/>
        <w:rPr>
          <w:sz w:val="26"/>
          <w:szCs w:val="26"/>
        </w:rPr>
      </w:pPr>
    </w:p>
    <w:p w:rsidR="00921AEA" w:rsidRDefault="00921AEA" w:rsidP="00921AEA"/>
    <w:p w:rsidR="00921AEA" w:rsidRDefault="00921AEA" w:rsidP="00921AEA">
      <w:r>
        <w:rPr>
          <w:noProof/>
        </w:rPr>
        <w:drawing>
          <wp:inline distT="0" distB="0" distL="0" distR="0">
            <wp:extent cx="5765800" cy="3632200"/>
            <wp:effectExtent l="19050" t="0" r="6350" b="0"/>
            <wp:docPr id="3" name="Рисунок 3" descr="Воскресе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скресенский"/>
                    <pic:cNvPicPr>
                      <a:picLocks noChangeAspect="1" noChangeArrowheads="1"/>
                    </pic:cNvPicPr>
                  </pic:nvPicPr>
                  <pic:blipFill>
                    <a:blip r:embed="rId10" cstate="print"/>
                    <a:srcRect/>
                    <a:stretch>
                      <a:fillRect/>
                    </a:stretch>
                  </pic:blipFill>
                  <pic:spPr bwMode="auto">
                    <a:xfrm>
                      <a:off x="0" y="0"/>
                      <a:ext cx="5765800" cy="3632200"/>
                    </a:xfrm>
                    <a:prstGeom prst="rect">
                      <a:avLst/>
                    </a:prstGeom>
                    <a:noFill/>
                    <a:ln w="9525">
                      <a:noFill/>
                      <a:miter lim="800000"/>
                      <a:headEnd/>
                      <a:tailEnd/>
                    </a:ln>
                  </pic:spPr>
                </pic:pic>
              </a:graphicData>
            </a:graphic>
          </wp:inline>
        </w:drawing>
      </w:r>
    </w:p>
    <w:p w:rsidR="00921AEA" w:rsidRDefault="00921AEA" w:rsidP="00921AEA">
      <w:pPr>
        <w:tabs>
          <w:tab w:val="left" w:pos="1620"/>
        </w:tabs>
        <w:jc w:val="center"/>
        <w:rPr>
          <w:snapToGrid w:val="0"/>
          <w:color w:val="000000"/>
          <w:sz w:val="28"/>
          <w:szCs w:val="28"/>
        </w:rPr>
      </w:pPr>
    </w:p>
    <w:p w:rsidR="00921AEA" w:rsidRPr="007B7443" w:rsidRDefault="00921AEA" w:rsidP="00921AEA">
      <w:pPr>
        <w:tabs>
          <w:tab w:val="left" w:pos="1620"/>
        </w:tabs>
        <w:jc w:val="center"/>
        <w:rPr>
          <w:snapToGrid w:val="0"/>
          <w:color w:val="000000"/>
          <w:sz w:val="26"/>
          <w:szCs w:val="26"/>
        </w:rPr>
      </w:pPr>
      <w:r w:rsidRPr="007B7443">
        <w:rPr>
          <w:snapToGrid w:val="0"/>
          <w:color w:val="000000"/>
          <w:sz w:val="26"/>
          <w:szCs w:val="26"/>
        </w:rPr>
        <w:t xml:space="preserve">Рис. </w:t>
      </w:r>
      <w:r w:rsidR="00A06003">
        <w:rPr>
          <w:snapToGrid w:val="0"/>
          <w:color w:val="000000"/>
          <w:sz w:val="26"/>
          <w:szCs w:val="26"/>
        </w:rPr>
        <w:t>2</w:t>
      </w:r>
      <w:r w:rsidRPr="007B7443">
        <w:rPr>
          <w:snapToGrid w:val="0"/>
          <w:color w:val="000000"/>
          <w:sz w:val="26"/>
          <w:szCs w:val="26"/>
        </w:rPr>
        <w:t>. Местоположение муниципального образования</w:t>
      </w:r>
    </w:p>
    <w:p w:rsidR="00921AEA" w:rsidRPr="007B7443" w:rsidRDefault="00921AEA" w:rsidP="00921AEA">
      <w:pPr>
        <w:ind w:firstLine="709"/>
        <w:jc w:val="both"/>
        <w:rPr>
          <w:sz w:val="26"/>
          <w:szCs w:val="26"/>
        </w:rPr>
      </w:pPr>
    </w:p>
    <w:p w:rsidR="00921AEA" w:rsidRPr="007B7443" w:rsidRDefault="00921AEA" w:rsidP="00921AEA">
      <w:pPr>
        <w:ind w:firstLine="709"/>
        <w:jc w:val="both"/>
        <w:rPr>
          <w:sz w:val="26"/>
          <w:szCs w:val="26"/>
        </w:rPr>
      </w:pPr>
      <w:r w:rsidRPr="007B7443">
        <w:rPr>
          <w:sz w:val="26"/>
          <w:szCs w:val="26"/>
        </w:rPr>
        <w:t xml:space="preserve">Село Воскресенка расположено в </w:t>
      </w:r>
      <w:smartTag w:uri="urn:schemas-microsoft-com:office:smarttags" w:element="metricconverter">
        <w:smartTagPr>
          <w:attr w:name="ProductID" w:val="140 км"/>
        </w:smartTagPr>
        <w:r w:rsidRPr="007B7443">
          <w:rPr>
            <w:sz w:val="26"/>
            <w:szCs w:val="26"/>
          </w:rPr>
          <w:t>140 км</w:t>
        </w:r>
      </w:smartTag>
      <w:r w:rsidRPr="007B7443">
        <w:rPr>
          <w:sz w:val="26"/>
          <w:szCs w:val="26"/>
        </w:rPr>
        <w:t xml:space="preserve"> от краевого центра г. Барнаула и в </w:t>
      </w:r>
      <w:smartTag w:uri="urn:schemas-microsoft-com:office:smarttags" w:element="metricconverter">
        <w:smartTagPr>
          <w:attr w:name="ProductID" w:val="30 км"/>
        </w:smartTagPr>
        <w:r w:rsidRPr="007B7443">
          <w:rPr>
            <w:sz w:val="26"/>
            <w:szCs w:val="26"/>
          </w:rPr>
          <w:t>30 км</w:t>
        </w:r>
      </w:smartTag>
      <w:r w:rsidRPr="007B7443">
        <w:rPr>
          <w:sz w:val="26"/>
          <w:szCs w:val="26"/>
        </w:rPr>
        <w:t xml:space="preserve"> от г. Заринска. Связь с районным центром осуществляется по автомобильной дороге муниципального значения «Подъезд </w:t>
      </w:r>
      <w:proofErr w:type="gramStart"/>
      <w:r w:rsidRPr="007B7443">
        <w:rPr>
          <w:sz w:val="26"/>
          <w:szCs w:val="26"/>
        </w:rPr>
        <w:t>к</w:t>
      </w:r>
      <w:proofErr w:type="gramEnd"/>
      <w:r w:rsidRPr="007B7443">
        <w:rPr>
          <w:sz w:val="26"/>
          <w:szCs w:val="26"/>
        </w:rPr>
        <w:t xml:space="preserve"> с. Воскресенка», далее по автомобильной дороге регионального значения «</w:t>
      </w:r>
      <w:proofErr w:type="spellStart"/>
      <w:r w:rsidRPr="007B7443">
        <w:rPr>
          <w:sz w:val="26"/>
          <w:szCs w:val="26"/>
        </w:rPr>
        <w:t>Мартыново-Тогул-Залесово</w:t>
      </w:r>
      <w:proofErr w:type="spellEnd"/>
      <w:r w:rsidRPr="007B7443">
        <w:rPr>
          <w:sz w:val="26"/>
          <w:szCs w:val="26"/>
        </w:rPr>
        <w:t>».</w:t>
      </w:r>
    </w:p>
    <w:p w:rsidR="00921AEA" w:rsidRPr="007B7443" w:rsidRDefault="00921AEA" w:rsidP="00921AEA">
      <w:pPr>
        <w:tabs>
          <w:tab w:val="left" w:pos="7797"/>
        </w:tabs>
        <w:ind w:firstLine="709"/>
        <w:jc w:val="both"/>
        <w:rPr>
          <w:snapToGrid w:val="0"/>
          <w:color w:val="000000"/>
          <w:sz w:val="26"/>
          <w:szCs w:val="26"/>
        </w:rPr>
      </w:pPr>
      <w:r w:rsidRPr="007B7443">
        <w:rPr>
          <w:snapToGrid w:val="0"/>
          <w:color w:val="000000"/>
          <w:sz w:val="26"/>
          <w:szCs w:val="26"/>
        </w:rPr>
        <w:t xml:space="preserve">Общая площадь </w:t>
      </w:r>
      <w:r w:rsidRPr="007B7443">
        <w:rPr>
          <w:sz w:val="26"/>
          <w:szCs w:val="26"/>
        </w:rPr>
        <w:t>МО Воскресенский сельсовет</w:t>
      </w:r>
      <w:r w:rsidRPr="007B7443">
        <w:rPr>
          <w:snapToGrid w:val="0"/>
          <w:color w:val="000000"/>
          <w:sz w:val="26"/>
          <w:szCs w:val="26"/>
        </w:rPr>
        <w:t xml:space="preserve"> 10,3 тыс. га, что составляет 2 % от территории Заринского района.</w:t>
      </w:r>
    </w:p>
    <w:p w:rsidR="00F37D46" w:rsidRDefault="00F37D46" w:rsidP="00921AEA">
      <w:pPr>
        <w:tabs>
          <w:tab w:val="left" w:pos="7797"/>
        </w:tabs>
        <w:ind w:firstLine="709"/>
        <w:jc w:val="both"/>
        <w:rPr>
          <w:snapToGrid w:val="0"/>
          <w:color w:val="000000"/>
          <w:sz w:val="26"/>
          <w:szCs w:val="26"/>
        </w:rPr>
      </w:pPr>
    </w:p>
    <w:p w:rsidR="00921AEA" w:rsidRPr="007B7443" w:rsidRDefault="00921AEA" w:rsidP="00921AEA">
      <w:pPr>
        <w:tabs>
          <w:tab w:val="left" w:pos="7797"/>
        </w:tabs>
        <w:ind w:firstLine="709"/>
        <w:jc w:val="both"/>
        <w:rPr>
          <w:snapToGrid w:val="0"/>
          <w:color w:val="000000"/>
          <w:sz w:val="26"/>
          <w:szCs w:val="26"/>
        </w:rPr>
      </w:pPr>
      <w:r w:rsidRPr="007B7443">
        <w:rPr>
          <w:snapToGrid w:val="0"/>
          <w:color w:val="000000"/>
          <w:sz w:val="26"/>
          <w:szCs w:val="26"/>
        </w:rPr>
        <w:t>Село Воскресенка образовано в конце 18 века на реке Татарка среди лесов. Жители занимались земледелием и животноводством, заготавливали дары природы (ягоды, грибы), охотились.</w:t>
      </w:r>
    </w:p>
    <w:p w:rsidR="00921AEA" w:rsidRPr="007B7443" w:rsidRDefault="00921AEA" w:rsidP="00921AEA">
      <w:pPr>
        <w:ind w:firstLine="709"/>
        <w:jc w:val="both"/>
        <w:rPr>
          <w:sz w:val="26"/>
          <w:szCs w:val="26"/>
        </w:rPr>
      </w:pPr>
      <w:r w:rsidRPr="007B7443">
        <w:rPr>
          <w:sz w:val="26"/>
          <w:szCs w:val="26"/>
        </w:rPr>
        <w:lastRenderedPageBreak/>
        <w:t xml:space="preserve">По агроклиматическому районированию Алтайского края территория муниципального образования расположена в умеренно теплом, увлажненном подрайоне. Климат резко-континентальный, средняя температура января -17,7, средняя температура июля +19,7, среднегодовое количество осадков </w:t>
      </w:r>
      <w:smartTag w:uri="urn:schemas-microsoft-com:office:smarttags" w:element="metricconverter">
        <w:smartTagPr>
          <w:attr w:name="ProductID" w:val="479 мм"/>
        </w:smartTagPr>
        <w:r w:rsidRPr="007B7443">
          <w:rPr>
            <w:sz w:val="26"/>
            <w:szCs w:val="26"/>
          </w:rPr>
          <w:t>479 мм</w:t>
        </w:r>
      </w:smartTag>
      <w:r w:rsidRPr="007B7443">
        <w:rPr>
          <w:sz w:val="26"/>
          <w:szCs w:val="26"/>
        </w:rPr>
        <w:t xml:space="preserve">, преобладающее направление ветров юго-западное и северо-восточное, глубина промерзания грунтов </w:t>
      </w:r>
      <w:smartTag w:uri="urn:schemas-microsoft-com:office:smarttags" w:element="metricconverter">
        <w:smartTagPr>
          <w:attr w:name="ProductID" w:val="2 м"/>
        </w:smartTagPr>
        <w:r w:rsidRPr="007B7443">
          <w:rPr>
            <w:sz w:val="26"/>
            <w:szCs w:val="26"/>
          </w:rPr>
          <w:t>2 м</w:t>
        </w:r>
      </w:smartTag>
      <w:r w:rsidRPr="007B7443">
        <w:rPr>
          <w:sz w:val="26"/>
          <w:szCs w:val="26"/>
        </w:rPr>
        <w:t xml:space="preserve">. </w:t>
      </w:r>
    </w:p>
    <w:p w:rsidR="00F37D46" w:rsidRDefault="00F37D46" w:rsidP="00921AEA">
      <w:pPr>
        <w:tabs>
          <w:tab w:val="left" w:pos="7797"/>
        </w:tabs>
        <w:ind w:firstLine="709"/>
        <w:jc w:val="both"/>
        <w:rPr>
          <w:sz w:val="26"/>
          <w:szCs w:val="26"/>
        </w:rPr>
      </w:pPr>
    </w:p>
    <w:p w:rsidR="00921AEA" w:rsidRPr="007B7443" w:rsidRDefault="00921AEA" w:rsidP="00921AEA">
      <w:pPr>
        <w:tabs>
          <w:tab w:val="left" w:pos="7797"/>
        </w:tabs>
        <w:ind w:firstLine="709"/>
        <w:jc w:val="both"/>
        <w:rPr>
          <w:sz w:val="26"/>
          <w:szCs w:val="26"/>
        </w:rPr>
      </w:pPr>
      <w:r w:rsidRPr="007B7443">
        <w:rPr>
          <w:sz w:val="26"/>
          <w:szCs w:val="26"/>
        </w:rPr>
        <w:t xml:space="preserve">Территория сельсовета расположена на </w:t>
      </w:r>
      <w:proofErr w:type="spellStart"/>
      <w:r w:rsidRPr="007B7443">
        <w:rPr>
          <w:sz w:val="26"/>
          <w:szCs w:val="26"/>
        </w:rPr>
        <w:t>Предсалаирской</w:t>
      </w:r>
      <w:proofErr w:type="spellEnd"/>
      <w:r w:rsidRPr="007B7443">
        <w:rPr>
          <w:sz w:val="26"/>
          <w:szCs w:val="26"/>
        </w:rPr>
        <w:t xml:space="preserve"> равнине и предгорьях Салаира и представляет собой увалистую равнину с абсолютными отметками 200-</w:t>
      </w:r>
      <w:smartTag w:uri="urn:schemas-microsoft-com:office:smarttags" w:element="metricconverter">
        <w:smartTagPr>
          <w:attr w:name="ProductID" w:val="355 м"/>
        </w:smartTagPr>
        <w:r w:rsidRPr="007B7443">
          <w:rPr>
            <w:sz w:val="26"/>
            <w:szCs w:val="26"/>
          </w:rPr>
          <w:t>355 м</w:t>
        </w:r>
      </w:smartTag>
      <w:r w:rsidRPr="007B7443">
        <w:rPr>
          <w:sz w:val="26"/>
          <w:szCs w:val="26"/>
        </w:rPr>
        <w:t>. Территория расчленена логами, лощинами, ручьями и мелкими реками. Наибольшей крутизной отличаются склоны к рекам и ручьям.</w:t>
      </w:r>
    </w:p>
    <w:p w:rsidR="00F37D46" w:rsidRDefault="00F37D46" w:rsidP="00921AEA">
      <w:pPr>
        <w:ind w:firstLine="709"/>
        <w:jc w:val="both"/>
        <w:rPr>
          <w:color w:val="000000"/>
          <w:sz w:val="26"/>
          <w:szCs w:val="26"/>
        </w:rPr>
      </w:pPr>
    </w:p>
    <w:p w:rsidR="00921AEA" w:rsidRPr="007B7443" w:rsidRDefault="00921AEA" w:rsidP="00921AEA">
      <w:pPr>
        <w:ind w:firstLine="709"/>
        <w:jc w:val="both"/>
        <w:rPr>
          <w:color w:val="000000"/>
          <w:sz w:val="26"/>
          <w:szCs w:val="26"/>
        </w:rPr>
      </w:pPr>
      <w:r w:rsidRPr="007B7443">
        <w:rPr>
          <w:color w:val="000000"/>
          <w:sz w:val="26"/>
          <w:szCs w:val="26"/>
        </w:rPr>
        <w:t xml:space="preserve">На территории </w:t>
      </w:r>
      <w:r w:rsidRPr="007B7443">
        <w:rPr>
          <w:sz w:val="26"/>
          <w:szCs w:val="26"/>
        </w:rPr>
        <w:t xml:space="preserve">муниципального образования основным источником водных ресурсов </w:t>
      </w:r>
      <w:r w:rsidRPr="007B7443">
        <w:rPr>
          <w:color w:val="000000"/>
          <w:sz w:val="26"/>
          <w:szCs w:val="26"/>
        </w:rPr>
        <w:t xml:space="preserve">является река Татарка, протекающая с севера на юг и впадающая в р. </w:t>
      </w:r>
      <w:proofErr w:type="spellStart"/>
      <w:r w:rsidRPr="007B7443">
        <w:rPr>
          <w:color w:val="000000"/>
          <w:sz w:val="26"/>
          <w:szCs w:val="26"/>
        </w:rPr>
        <w:t>Чумыш</w:t>
      </w:r>
      <w:proofErr w:type="spellEnd"/>
      <w:r w:rsidRPr="007B7443">
        <w:rPr>
          <w:color w:val="000000"/>
          <w:sz w:val="26"/>
          <w:szCs w:val="26"/>
        </w:rPr>
        <w:t xml:space="preserve">. Берега р. Татарка не высокие, вода пресная, течение реки спокойное, глубина реки в паводок до </w:t>
      </w:r>
      <w:smartTag w:uri="urn:schemas-microsoft-com:office:smarttags" w:element="metricconverter">
        <w:smartTagPr>
          <w:attr w:name="ProductID" w:val="2 метров"/>
        </w:smartTagPr>
        <w:r w:rsidRPr="007B7443">
          <w:rPr>
            <w:color w:val="000000"/>
            <w:sz w:val="26"/>
            <w:szCs w:val="26"/>
          </w:rPr>
          <w:t>2 метров</w:t>
        </w:r>
      </w:smartTag>
      <w:r w:rsidRPr="007B7443">
        <w:rPr>
          <w:color w:val="000000"/>
          <w:sz w:val="26"/>
          <w:szCs w:val="26"/>
        </w:rPr>
        <w:t xml:space="preserve">, в засушливый период менее метра. </w:t>
      </w:r>
      <w:proofErr w:type="gramStart"/>
      <w:r w:rsidRPr="007B7443">
        <w:rPr>
          <w:color w:val="000000"/>
          <w:sz w:val="26"/>
          <w:szCs w:val="26"/>
        </w:rPr>
        <w:t xml:space="preserve">Правые притоки р. Татарка: р. Мостовая, р. Березовка, р. </w:t>
      </w:r>
      <w:proofErr w:type="spellStart"/>
      <w:r w:rsidRPr="007B7443">
        <w:rPr>
          <w:color w:val="000000"/>
          <w:sz w:val="26"/>
          <w:szCs w:val="26"/>
        </w:rPr>
        <w:t>Кониха</w:t>
      </w:r>
      <w:proofErr w:type="spellEnd"/>
      <w:r w:rsidRPr="007B7443">
        <w:rPr>
          <w:color w:val="000000"/>
          <w:sz w:val="26"/>
          <w:szCs w:val="26"/>
        </w:rPr>
        <w:t xml:space="preserve">; левые притоки: р. </w:t>
      </w:r>
      <w:proofErr w:type="spellStart"/>
      <w:r w:rsidRPr="007B7443">
        <w:rPr>
          <w:color w:val="000000"/>
          <w:sz w:val="26"/>
          <w:szCs w:val="26"/>
        </w:rPr>
        <w:t>Алешиха</w:t>
      </w:r>
      <w:proofErr w:type="spellEnd"/>
      <w:r w:rsidRPr="007B7443">
        <w:rPr>
          <w:color w:val="000000"/>
          <w:sz w:val="26"/>
          <w:szCs w:val="26"/>
        </w:rPr>
        <w:t>, р. Калманка.</w:t>
      </w:r>
      <w:proofErr w:type="gramEnd"/>
      <w:r w:rsidRPr="007B7443">
        <w:rPr>
          <w:color w:val="000000"/>
          <w:sz w:val="26"/>
          <w:szCs w:val="26"/>
        </w:rPr>
        <w:t xml:space="preserve"> Длина притоков до </w:t>
      </w:r>
      <w:smartTag w:uri="urn:schemas-microsoft-com:office:smarttags" w:element="metricconverter">
        <w:smartTagPr>
          <w:attr w:name="ProductID" w:val="10 км"/>
        </w:smartTagPr>
        <w:r w:rsidRPr="007B7443">
          <w:rPr>
            <w:color w:val="000000"/>
            <w:sz w:val="26"/>
            <w:szCs w:val="26"/>
          </w:rPr>
          <w:t>10 км</w:t>
        </w:r>
      </w:smartTag>
      <w:r w:rsidRPr="007B7443">
        <w:rPr>
          <w:color w:val="000000"/>
          <w:sz w:val="26"/>
          <w:szCs w:val="26"/>
        </w:rPr>
        <w:t>, в засушливые годы частично пересыхают.</w:t>
      </w:r>
    </w:p>
    <w:p w:rsidR="00921AEA" w:rsidRPr="007B7443" w:rsidRDefault="00921AEA" w:rsidP="00921AEA">
      <w:pPr>
        <w:ind w:firstLine="709"/>
        <w:jc w:val="both"/>
        <w:rPr>
          <w:sz w:val="26"/>
          <w:szCs w:val="26"/>
        </w:rPr>
      </w:pPr>
      <w:r w:rsidRPr="007B7443">
        <w:rPr>
          <w:sz w:val="26"/>
          <w:szCs w:val="26"/>
        </w:rPr>
        <w:t>Грунтовые воды в зависимости от элементов рельефа находятся на различной глубине. В пойменной части реки 2-</w:t>
      </w:r>
      <w:smartTag w:uri="urn:schemas-microsoft-com:office:smarttags" w:element="metricconverter">
        <w:smartTagPr>
          <w:attr w:name="ProductID" w:val="4 м"/>
        </w:smartTagPr>
        <w:r w:rsidRPr="007B7443">
          <w:rPr>
            <w:sz w:val="26"/>
            <w:szCs w:val="26"/>
          </w:rPr>
          <w:t>4 м</w:t>
        </w:r>
      </w:smartTag>
      <w:r w:rsidRPr="007B7443">
        <w:rPr>
          <w:sz w:val="26"/>
          <w:szCs w:val="26"/>
        </w:rPr>
        <w:t xml:space="preserve">, на возвышенностях более </w:t>
      </w:r>
      <w:smartTag w:uri="urn:schemas-microsoft-com:office:smarttags" w:element="metricconverter">
        <w:smartTagPr>
          <w:attr w:name="ProductID" w:val="5 м"/>
        </w:smartTagPr>
        <w:r w:rsidRPr="007B7443">
          <w:rPr>
            <w:sz w:val="26"/>
            <w:szCs w:val="26"/>
          </w:rPr>
          <w:t>5 м</w:t>
        </w:r>
      </w:smartTag>
      <w:r w:rsidRPr="007B7443">
        <w:rPr>
          <w:sz w:val="26"/>
          <w:szCs w:val="26"/>
        </w:rPr>
        <w:t>.</w:t>
      </w:r>
    </w:p>
    <w:p w:rsidR="00921AEA" w:rsidRPr="007B7443" w:rsidRDefault="00921AEA" w:rsidP="00921AEA">
      <w:pPr>
        <w:ind w:firstLine="709"/>
        <w:jc w:val="both"/>
        <w:rPr>
          <w:color w:val="111111"/>
          <w:sz w:val="26"/>
          <w:szCs w:val="26"/>
          <w:shd w:val="clear" w:color="auto" w:fill="FFFFFF"/>
        </w:rPr>
      </w:pPr>
      <w:r w:rsidRPr="007B7443">
        <w:rPr>
          <w:sz w:val="26"/>
          <w:szCs w:val="26"/>
        </w:rPr>
        <w:t xml:space="preserve">Лесная растительность муниципального образования представлена березой, осиной, сосной, различными кустарниками. Растительный покров разнообразен, встречаются растения, занесенные в Красную книгу Алтайского края. </w:t>
      </w:r>
      <w:r w:rsidRPr="007B7443">
        <w:rPr>
          <w:color w:val="111111"/>
          <w:sz w:val="26"/>
          <w:szCs w:val="26"/>
          <w:shd w:val="clear" w:color="auto" w:fill="FFFFFF"/>
        </w:rPr>
        <w:t>Весной расцветают первоцветы, многочисленны дикорастущие лекарственные растения.</w:t>
      </w:r>
    </w:p>
    <w:p w:rsidR="00921AEA" w:rsidRPr="007B7443" w:rsidRDefault="00921AEA" w:rsidP="00921AEA">
      <w:pPr>
        <w:ind w:firstLine="709"/>
        <w:jc w:val="both"/>
        <w:rPr>
          <w:sz w:val="26"/>
          <w:szCs w:val="26"/>
        </w:rPr>
      </w:pPr>
      <w:r w:rsidRPr="007B7443">
        <w:rPr>
          <w:sz w:val="26"/>
          <w:szCs w:val="26"/>
        </w:rPr>
        <w:t>Разнообразие растительности и форм рельефа создают условия для развития животного мира. На территории муниципального образования обитают: заяц, волк, лиса, рябчик, тетерев, серая куропатка, белка и другие животные, множество мелких певчих и воробьиных птиц.</w:t>
      </w:r>
    </w:p>
    <w:p w:rsidR="00F37D46" w:rsidRDefault="00F37D46" w:rsidP="00921AEA">
      <w:pPr>
        <w:tabs>
          <w:tab w:val="left" w:pos="1620"/>
        </w:tabs>
        <w:ind w:firstLine="709"/>
        <w:jc w:val="both"/>
        <w:rPr>
          <w:sz w:val="26"/>
          <w:szCs w:val="26"/>
        </w:rPr>
      </w:pPr>
    </w:p>
    <w:p w:rsidR="00921AEA" w:rsidRPr="007B7443" w:rsidRDefault="00921AEA" w:rsidP="00921AEA">
      <w:pPr>
        <w:tabs>
          <w:tab w:val="left" w:pos="1620"/>
        </w:tabs>
        <w:ind w:firstLine="709"/>
        <w:jc w:val="both"/>
        <w:rPr>
          <w:sz w:val="26"/>
          <w:szCs w:val="26"/>
        </w:rPr>
      </w:pPr>
      <w:r w:rsidRPr="007B7443">
        <w:rPr>
          <w:sz w:val="26"/>
          <w:szCs w:val="26"/>
        </w:rPr>
        <w:t xml:space="preserve">В геологическом отношении территория Заринского района неоднородна. Она включает части нескольких </w:t>
      </w:r>
      <w:proofErr w:type="spellStart"/>
      <w:r w:rsidRPr="007B7443">
        <w:rPr>
          <w:sz w:val="26"/>
          <w:szCs w:val="26"/>
        </w:rPr>
        <w:t>геоструктурных</w:t>
      </w:r>
      <w:proofErr w:type="spellEnd"/>
      <w:r w:rsidRPr="007B7443">
        <w:rPr>
          <w:sz w:val="26"/>
          <w:szCs w:val="26"/>
        </w:rPr>
        <w:t xml:space="preserve"> регионов. По тектоническому районированию территория муниципального образования находится в пределах </w:t>
      </w:r>
      <w:proofErr w:type="spellStart"/>
      <w:proofErr w:type="gramStart"/>
      <w:r w:rsidRPr="007B7443">
        <w:rPr>
          <w:sz w:val="26"/>
          <w:szCs w:val="26"/>
        </w:rPr>
        <w:t>Алтае-Саянской</w:t>
      </w:r>
      <w:proofErr w:type="spellEnd"/>
      <w:proofErr w:type="gramEnd"/>
      <w:r w:rsidRPr="007B7443">
        <w:rPr>
          <w:sz w:val="26"/>
          <w:szCs w:val="26"/>
        </w:rPr>
        <w:t xml:space="preserve"> (</w:t>
      </w:r>
      <w:proofErr w:type="spellStart"/>
      <w:r w:rsidRPr="007B7443">
        <w:rPr>
          <w:sz w:val="26"/>
          <w:szCs w:val="26"/>
        </w:rPr>
        <w:t>Каледонская</w:t>
      </w:r>
      <w:proofErr w:type="spellEnd"/>
      <w:r w:rsidRPr="007B7443">
        <w:rPr>
          <w:sz w:val="26"/>
          <w:szCs w:val="26"/>
        </w:rPr>
        <w:t>) складчатой области (</w:t>
      </w:r>
      <w:proofErr w:type="spellStart"/>
      <w:r w:rsidRPr="007B7443">
        <w:rPr>
          <w:sz w:val="26"/>
          <w:szCs w:val="26"/>
        </w:rPr>
        <w:t>Восточно-Салаирская</w:t>
      </w:r>
      <w:proofErr w:type="spellEnd"/>
      <w:r w:rsidRPr="007B7443">
        <w:rPr>
          <w:sz w:val="26"/>
          <w:szCs w:val="26"/>
        </w:rPr>
        <w:t xml:space="preserve"> и </w:t>
      </w:r>
      <w:proofErr w:type="spellStart"/>
      <w:r w:rsidRPr="007B7443">
        <w:rPr>
          <w:sz w:val="26"/>
          <w:szCs w:val="26"/>
        </w:rPr>
        <w:t>Центрально-Салаирская</w:t>
      </w:r>
      <w:proofErr w:type="spellEnd"/>
      <w:r w:rsidRPr="007B7443">
        <w:rPr>
          <w:sz w:val="26"/>
          <w:szCs w:val="26"/>
        </w:rPr>
        <w:t xml:space="preserve"> структурно-формационные зоны). На равнинах повсеместно распространены отложения четвертичной системы, они формируют несколько разновозрастных свит, представленных аллювиальными, аллювиально-озерными, субаэральными и другими континентальными осадками. </w:t>
      </w:r>
      <w:proofErr w:type="gramStart"/>
      <w:r w:rsidRPr="007B7443">
        <w:rPr>
          <w:sz w:val="26"/>
          <w:szCs w:val="26"/>
        </w:rPr>
        <w:t xml:space="preserve">В предгорной части распространены кембрийские отложения (песчаники, сланцы, известняки, конгломераты), отложения ордовикской системы (глинистые сланцы, песчаники, алевролиты, горизонты и пачки известняков), </w:t>
      </w:r>
      <w:proofErr w:type="spellStart"/>
      <w:r w:rsidRPr="007B7443">
        <w:rPr>
          <w:sz w:val="26"/>
          <w:szCs w:val="26"/>
        </w:rPr>
        <w:t>нижнекаменноугольные</w:t>
      </w:r>
      <w:proofErr w:type="spellEnd"/>
      <w:r w:rsidRPr="007B7443">
        <w:rPr>
          <w:sz w:val="26"/>
          <w:szCs w:val="26"/>
        </w:rPr>
        <w:t xml:space="preserve"> карбонатные толщи (песчаники, аргиллиты, известняки, пласты углей), нижнесилурийские отложения (песчаники, глинистые сланцы, известняки, конгломераты), верхнепротерозойские – нижнекембрийские отложения (глинистые сланцы, порфириты, туфы, горизонты </w:t>
      </w:r>
      <w:proofErr w:type="spellStart"/>
      <w:r w:rsidRPr="007B7443">
        <w:rPr>
          <w:sz w:val="26"/>
          <w:szCs w:val="26"/>
        </w:rPr>
        <w:t>микрокварцитов</w:t>
      </w:r>
      <w:proofErr w:type="spellEnd"/>
      <w:r w:rsidRPr="007B7443">
        <w:rPr>
          <w:sz w:val="26"/>
          <w:szCs w:val="26"/>
        </w:rPr>
        <w:t xml:space="preserve">, известняков), верхнепротерозойские отложения (углеродистые известняки, горизонты </w:t>
      </w:r>
      <w:proofErr w:type="spellStart"/>
      <w:r w:rsidRPr="007B7443">
        <w:rPr>
          <w:sz w:val="26"/>
          <w:szCs w:val="26"/>
        </w:rPr>
        <w:t>микрокварцитов</w:t>
      </w:r>
      <w:proofErr w:type="spellEnd"/>
      <w:r w:rsidRPr="007B7443">
        <w:rPr>
          <w:sz w:val="26"/>
          <w:szCs w:val="26"/>
        </w:rPr>
        <w:t>, зеленокаменные порфириты, сланцы).</w:t>
      </w:r>
      <w:proofErr w:type="gramEnd"/>
    </w:p>
    <w:p w:rsidR="00921AEA" w:rsidRPr="007B7443" w:rsidRDefault="00921AEA" w:rsidP="00921AEA">
      <w:pPr>
        <w:tabs>
          <w:tab w:val="left" w:pos="1620"/>
        </w:tabs>
        <w:ind w:firstLine="709"/>
        <w:jc w:val="both"/>
        <w:rPr>
          <w:sz w:val="26"/>
          <w:szCs w:val="26"/>
        </w:rPr>
      </w:pPr>
      <w:r w:rsidRPr="007B7443">
        <w:rPr>
          <w:sz w:val="26"/>
          <w:szCs w:val="26"/>
        </w:rPr>
        <w:lastRenderedPageBreak/>
        <w:t>Существенное влияние на формирование инженерно-геологических условий территории оказывает интенсивная хозяйственная деятельность человека, которая часто способствует ускоренному развитию ряда неблагоприятных современных геологических процессов и явлений.</w:t>
      </w:r>
    </w:p>
    <w:p w:rsidR="00921AEA" w:rsidRPr="007B7443" w:rsidRDefault="00921AEA" w:rsidP="00921AEA">
      <w:pPr>
        <w:ind w:firstLine="709"/>
        <w:jc w:val="both"/>
        <w:rPr>
          <w:sz w:val="26"/>
          <w:szCs w:val="26"/>
        </w:rPr>
      </w:pPr>
      <w:r w:rsidRPr="007B7443">
        <w:rPr>
          <w:sz w:val="26"/>
          <w:szCs w:val="26"/>
        </w:rPr>
        <w:t>Геологическое строение территории муниципального образования определяет наличие месторождений полезных ископаемых. На территории сельсовета месторождений полезных ископаемых стоящих на государственном балансе запасов нет. В настоящее время пользование недрами осуществляется только для добычи питьевых подземных вод. Питьевые воды расположены в палеозойской водоносной зоне. Запасы подземных вод не достаточно изучены.</w:t>
      </w:r>
    </w:p>
    <w:p w:rsidR="00921AEA" w:rsidRPr="007B7443" w:rsidRDefault="00921AEA" w:rsidP="00921AEA">
      <w:pPr>
        <w:ind w:firstLine="709"/>
        <w:jc w:val="both"/>
        <w:rPr>
          <w:bCs/>
          <w:color w:val="000000"/>
          <w:spacing w:val="-3"/>
          <w:sz w:val="26"/>
          <w:szCs w:val="26"/>
        </w:rPr>
      </w:pPr>
      <w:r w:rsidRPr="007B7443">
        <w:rPr>
          <w:bCs/>
          <w:color w:val="000000"/>
          <w:spacing w:val="-3"/>
          <w:sz w:val="26"/>
          <w:szCs w:val="26"/>
        </w:rPr>
        <w:t>Границы муниципального образования определены по Закону о статусе и границах муниципальных образований Алтайского края.</w:t>
      </w:r>
    </w:p>
    <w:p w:rsidR="00921AEA" w:rsidRPr="007B7443" w:rsidRDefault="00921AEA" w:rsidP="00921AEA">
      <w:pPr>
        <w:shd w:val="clear" w:color="auto" w:fill="FFFFFF"/>
        <w:ind w:firstLine="709"/>
        <w:jc w:val="both"/>
        <w:rPr>
          <w:bCs/>
          <w:color w:val="000000"/>
          <w:spacing w:val="-3"/>
          <w:sz w:val="26"/>
          <w:szCs w:val="26"/>
        </w:rPr>
      </w:pPr>
      <w:r w:rsidRPr="007B7443">
        <w:rPr>
          <w:bCs/>
          <w:color w:val="000000"/>
          <w:spacing w:val="-3"/>
          <w:sz w:val="26"/>
          <w:szCs w:val="26"/>
        </w:rPr>
        <w:t>На территории сельсовета имеются следующие категории земель: сельскохозяйственного назначения, населенных пунктов, лесного фонда.</w:t>
      </w:r>
    </w:p>
    <w:p w:rsidR="00921AEA" w:rsidRPr="007B7443" w:rsidRDefault="00921AEA" w:rsidP="00921AEA">
      <w:pPr>
        <w:ind w:firstLine="709"/>
        <w:jc w:val="both"/>
        <w:rPr>
          <w:color w:val="000000"/>
          <w:spacing w:val="-3"/>
          <w:sz w:val="26"/>
          <w:szCs w:val="26"/>
        </w:rPr>
      </w:pPr>
      <w:r w:rsidRPr="007B7443">
        <w:rPr>
          <w:color w:val="000000"/>
          <w:spacing w:val="-3"/>
          <w:sz w:val="26"/>
          <w:szCs w:val="26"/>
        </w:rPr>
        <w:t>К землям населенных пунктов относится территория с. Воскресенка.</w:t>
      </w:r>
    </w:p>
    <w:p w:rsidR="00921AEA" w:rsidRDefault="00921AEA" w:rsidP="00921AEA">
      <w:pPr>
        <w:ind w:firstLine="709"/>
        <w:jc w:val="both"/>
        <w:rPr>
          <w:sz w:val="26"/>
          <w:szCs w:val="26"/>
        </w:rPr>
      </w:pPr>
      <w:r w:rsidRPr="007B7443">
        <w:rPr>
          <w:color w:val="000000"/>
          <w:spacing w:val="-3"/>
          <w:sz w:val="26"/>
          <w:szCs w:val="26"/>
        </w:rPr>
        <w:t xml:space="preserve">К категории земель лесного фонда относятся земли </w:t>
      </w:r>
      <w:r>
        <w:rPr>
          <w:color w:val="000000"/>
          <w:spacing w:val="-3"/>
          <w:sz w:val="26"/>
          <w:szCs w:val="26"/>
        </w:rPr>
        <w:t>Воскресенского</w:t>
      </w:r>
      <w:r w:rsidRPr="007B7443">
        <w:rPr>
          <w:color w:val="000000"/>
          <w:spacing w:val="-3"/>
          <w:sz w:val="26"/>
          <w:szCs w:val="26"/>
        </w:rPr>
        <w:t xml:space="preserve"> лесничества (</w:t>
      </w:r>
      <w:proofErr w:type="spellStart"/>
      <w:r w:rsidRPr="007B7443">
        <w:rPr>
          <w:color w:val="000000"/>
          <w:spacing w:val="-3"/>
          <w:sz w:val="26"/>
          <w:szCs w:val="26"/>
        </w:rPr>
        <w:t>Хмелевское</w:t>
      </w:r>
      <w:proofErr w:type="spellEnd"/>
      <w:r w:rsidRPr="007B7443">
        <w:rPr>
          <w:color w:val="000000"/>
          <w:spacing w:val="-3"/>
          <w:sz w:val="26"/>
          <w:szCs w:val="26"/>
        </w:rPr>
        <w:t xml:space="preserve"> и </w:t>
      </w:r>
      <w:proofErr w:type="spellStart"/>
      <w:r w:rsidRPr="007B7443">
        <w:rPr>
          <w:color w:val="000000"/>
          <w:spacing w:val="-3"/>
          <w:sz w:val="26"/>
          <w:szCs w:val="26"/>
        </w:rPr>
        <w:t>Сорокинское</w:t>
      </w:r>
      <w:proofErr w:type="spellEnd"/>
      <w:r w:rsidRPr="007B7443">
        <w:rPr>
          <w:color w:val="000000"/>
          <w:spacing w:val="-3"/>
          <w:sz w:val="26"/>
          <w:szCs w:val="26"/>
        </w:rPr>
        <w:t xml:space="preserve"> участковые лесничества). В основном это защитные и ценные леса. Разрешенный вид использования данных лесов: </w:t>
      </w:r>
      <w:r w:rsidRPr="007B7443">
        <w:rPr>
          <w:sz w:val="26"/>
          <w:szCs w:val="26"/>
        </w:rPr>
        <w:t>заготовка пищевых лесных ресурсов и сбор лекарственных растений, осуществление научно-исследовательской деятельности, образовательной деятельности,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p w:rsidR="00D75EB0" w:rsidRPr="007B7443" w:rsidRDefault="00D75EB0" w:rsidP="00D75EB0">
      <w:pPr>
        <w:shd w:val="clear" w:color="auto" w:fill="FFFFFF"/>
        <w:ind w:firstLine="709"/>
        <w:jc w:val="both"/>
        <w:rPr>
          <w:bCs/>
          <w:color w:val="000000"/>
          <w:spacing w:val="-3"/>
          <w:sz w:val="26"/>
          <w:szCs w:val="26"/>
        </w:rPr>
      </w:pPr>
      <w:r w:rsidRPr="007B7443">
        <w:rPr>
          <w:bCs/>
          <w:color w:val="000000"/>
          <w:spacing w:val="-3"/>
          <w:sz w:val="26"/>
          <w:szCs w:val="26"/>
        </w:rPr>
        <w:t>На территории сельсовета имеются следующие категории земель: сельскохозяйственного назначения, населенных пунктов, лесного фонда.</w:t>
      </w:r>
    </w:p>
    <w:p w:rsidR="00D75EB0" w:rsidRPr="007B7443" w:rsidRDefault="00D75EB0" w:rsidP="00D75EB0">
      <w:pPr>
        <w:ind w:firstLine="709"/>
        <w:jc w:val="both"/>
        <w:rPr>
          <w:color w:val="000000"/>
          <w:spacing w:val="-3"/>
          <w:sz w:val="26"/>
          <w:szCs w:val="26"/>
        </w:rPr>
      </w:pPr>
      <w:r w:rsidRPr="007B7443">
        <w:rPr>
          <w:color w:val="000000"/>
          <w:spacing w:val="-3"/>
          <w:sz w:val="26"/>
          <w:szCs w:val="26"/>
        </w:rPr>
        <w:t>К землям населенных пунктов относится территория с. Воскресенка.</w:t>
      </w:r>
    </w:p>
    <w:p w:rsidR="00D75EB0" w:rsidRDefault="00D75EB0" w:rsidP="00D75EB0">
      <w:pPr>
        <w:ind w:firstLine="709"/>
        <w:jc w:val="both"/>
        <w:rPr>
          <w:sz w:val="26"/>
          <w:szCs w:val="26"/>
        </w:rPr>
      </w:pPr>
      <w:r w:rsidRPr="007B7443">
        <w:rPr>
          <w:color w:val="000000"/>
          <w:spacing w:val="-3"/>
          <w:sz w:val="26"/>
          <w:szCs w:val="26"/>
        </w:rPr>
        <w:t xml:space="preserve">К категории земель лесного фонда относятся земли </w:t>
      </w:r>
      <w:r>
        <w:rPr>
          <w:color w:val="000000"/>
          <w:spacing w:val="-3"/>
          <w:sz w:val="26"/>
          <w:szCs w:val="26"/>
        </w:rPr>
        <w:t>Воскресенского</w:t>
      </w:r>
      <w:r w:rsidRPr="007B7443">
        <w:rPr>
          <w:color w:val="000000"/>
          <w:spacing w:val="-3"/>
          <w:sz w:val="26"/>
          <w:szCs w:val="26"/>
        </w:rPr>
        <w:t xml:space="preserve"> лесничества (</w:t>
      </w:r>
      <w:proofErr w:type="spellStart"/>
      <w:r w:rsidRPr="007B7443">
        <w:rPr>
          <w:color w:val="000000"/>
          <w:spacing w:val="-3"/>
          <w:sz w:val="26"/>
          <w:szCs w:val="26"/>
        </w:rPr>
        <w:t>Хмелевское</w:t>
      </w:r>
      <w:proofErr w:type="spellEnd"/>
      <w:r w:rsidRPr="007B7443">
        <w:rPr>
          <w:color w:val="000000"/>
          <w:spacing w:val="-3"/>
          <w:sz w:val="26"/>
          <w:szCs w:val="26"/>
        </w:rPr>
        <w:t xml:space="preserve"> и </w:t>
      </w:r>
      <w:proofErr w:type="spellStart"/>
      <w:r w:rsidRPr="007B7443">
        <w:rPr>
          <w:color w:val="000000"/>
          <w:spacing w:val="-3"/>
          <w:sz w:val="26"/>
          <w:szCs w:val="26"/>
        </w:rPr>
        <w:t>Сорокинское</w:t>
      </w:r>
      <w:proofErr w:type="spellEnd"/>
      <w:r w:rsidRPr="007B7443">
        <w:rPr>
          <w:color w:val="000000"/>
          <w:spacing w:val="-3"/>
          <w:sz w:val="26"/>
          <w:szCs w:val="26"/>
        </w:rPr>
        <w:t xml:space="preserve"> участковые лесничества). В основном это защитные и ценные леса. Разрешенный вид использования данных лесов: </w:t>
      </w:r>
      <w:r w:rsidRPr="007B7443">
        <w:rPr>
          <w:sz w:val="26"/>
          <w:szCs w:val="26"/>
        </w:rPr>
        <w:t>заготовка пищевых лесных ресурсов и сбор лекарственных растений, осуществление научно-исследовательской деятельности, образовательной деятельности,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p w:rsidR="00AF5B03" w:rsidRPr="0026429D" w:rsidRDefault="00AF5B03" w:rsidP="00AF5B03">
      <w:pPr>
        <w:shd w:val="clear" w:color="auto" w:fill="FFFFFF"/>
        <w:ind w:firstLine="709"/>
        <w:jc w:val="both"/>
        <w:rPr>
          <w:sz w:val="26"/>
          <w:szCs w:val="26"/>
        </w:rPr>
      </w:pPr>
      <w:bookmarkStart w:id="18" w:name="_Toc383609670"/>
      <w:bookmarkStart w:id="19" w:name="_Toc497573442"/>
      <w:bookmarkStart w:id="20" w:name="_Toc497605126"/>
      <w:r w:rsidRPr="0026429D">
        <w:rPr>
          <w:sz w:val="26"/>
          <w:szCs w:val="26"/>
        </w:rPr>
        <w:t>Муниципальное образование расположено в северо-западной части Заринского района.</w:t>
      </w:r>
      <w:bookmarkEnd w:id="18"/>
      <w:r w:rsidRPr="0026429D">
        <w:rPr>
          <w:sz w:val="26"/>
          <w:szCs w:val="26"/>
        </w:rPr>
        <w:t xml:space="preserve"> </w:t>
      </w:r>
      <w:r w:rsidRPr="0026429D">
        <w:rPr>
          <w:color w:val="000000"/>
          <w:sz w:val="26"/>
          <w:szCs w:val="26"/>
        </w:rPr>
        <w:t xml:space="preserve">Главной планировочной осью муниципального образования является </w:t>
      </w:r>
      <w:r w:rsidRPr="0026429D">
        <w:rPr>
          <w:sz w:val="26"/>
          <w:szCs w:val="26"/>
        </w:rPr>
        <w:t xml:space="preserve">автомобильная дорога «Подъезд </w:t>
      </w:r>
      <w:proofErr w:type="gramStart"/>
      <w:r w:rsidRPr="0026429D">
        <w:rPr>
          <w:sz w:val="26"/>
          <w:szCs w:val="26"/>
        </w:rPr>
        <w:t>к</w:t>
      </w:r>
      <w:proofErr w:type="gramEnd"/>
      <w:r w:rsidRPr="0026429D">
        <w:rPr>
          <w:sz w:val="26"/>
          <w:szCs w:val="26"/>
        </w:rPr>
        <w:t xml:space="preserve"> с. Воскресенка», по которой осуществляется въезд в село с западной стороны. Село расположено по берегу р. Татарка. Планировочная структура центра села регулярная, квартальная. Основная часть села имеет хаотичную жилую застройку.</w:t>
      </w:r>
    </w:p>
    <w:p w:rsidR="00AF5B03" w:rsidRPr="0026429D" w:rsidRDefault="00AF5B03" w:rsidP="00AF5B03">
      <w:pPr>
        <w:shd w:val="clear" w:color="auto" w:fill="FFFFFF"/>
        <w:ind w:firstLine="709"/>
        <w:jc w:val="both"/>
        <w:rPr>
          <w:sz w:val="26"/>
          <w:szCs w:val="26"/>
        </w:rPr>
      </w:pPr>
      <w:r w:rsidRPr="0026429D">
        <w:rPr>
          <w:sz w:val="26"/>
          <w:szCs w:val="26"/>
        </w:rPr>
        <w:t>Главная улица села ул. Титова, вдоль нее</w:t>
      </w:r>
      <w:r w:rsidRPr="0026429D">
        <w:rPr>
          <w:color w:val="000000"/>
          <w:sz w:val="26"/>
          <w:szCs w:val="26"/>
        </w:rPr>
        <w:t xml:space="preserve"> сосредоточены </w:t>
      </w:r>
      <w:r w:rsidRPr="0026429D">
        <w:rPr>
          <w:color w:val="000000"/>
          <w:spacing w:val="4"/>
          <w:sz w:val="26"/>
          <w:szCs w:val="26"/>
        </w:rPr>
        <w:t xml:space="preserve">основные социально значимые объекты, административные здания, объекты </w:t>
      </w:r>
      <w:r w:rsidRPr="0026429D">
        <w:rPr>
          <w:color w:val="000000"/>
          <w:sz w:val="26"/>
          <w:szCs w:val="26"/>
        </w:rPr>
        <w:t xml:space="preserve">торговли. </w:t>
      </w:r>
      <w:r w:rsidRPr="0026429D">
        <w:rPr>
          <w:sz w:val="26"/>
          <w:szCs w:val="26"/>
        </w:rPr>
        <w:t xml:space="preserve">Жилая застройка занимает основную часть населенного пункта и представлена в </w:t>
      </w:r>
      <w:r w:rsidRPr="0026429D">
        <w:rPr>
          <w:sz w:val="26"/>
          <w:szCs w:val="26"/>
        </w:rPr>
        <w:lastRenderedPageBreak/>
        <w:t xml:space="preserve">основном одноэтажными домами усадебного типа со средней площадью земельных участков </w:t>
      </w:r>
      <w:smartTag w:uri="urn:schemas-microsoft-com:office:smarttags" w:element="metricconverter">
        <w:smartTagPr>
          <w:attr w:name="ProductID" w:val="2500 м²"/>
        </w:smartTagPr>
        <w:r w:rsidRPr="0026429D">
          <w:rPr>
            <w:sz w:val="26"/>
            <w:szCs w:val="26"/>
          </w:rPr>
          <w:t>2500 м²</w:t>
        </w:r>
      </w:smartTag>
      <w:r w:rsidRPr="0026429D">
        <w:rPr>
          <w:sz w:val="26"/>
          <w:szCs w:val="26"/>
        </w:rPr>
        <w:t>.</w:t>
      </w:r>
    </w:p>
    <w:p w:rsidR="00AF5B03" w:rsidRPr="0026429D" w:rsidRDefault="00AF5B03" w:rsidP="00AF5B03">
      <w:pPr>
        <w:pStyle w:val="ConsPlusNormal"/>
        <w:widowControl/>
        <w:tabs>
          <w:tab w:val="left" w:pos="709"/>
          <w:tab w:val="left" w:pos="1134"/>
        </w:tabs>
        <w:ind w:left="57" w:right="57"/>
        <w:jc w:val="both"/>
        <w:rPr>
          <w:rFonts w:ascii="Times New Roman" w:hAnsi="Times New Roman"/>
          <w:sz w:val="26"/>
          <w:szCs w:val="26"/>
        </w:rPr>
      </w:pPr>
      <w:r w:rsidRPr="0026429D">
        <w:rPr>
          <w:rFonts w:ascii="Times New Roman" w:hAnsi="Times New Roman"/>
          <w:sz w:val="26"/>
          <w:szCs w:val="26"/>
        </w:rPr>
        <w:t>Значительная часть улиц и проездов имеют грунтовое покрытие, находятся в неудовлетворительном состоянии и не отвечают нормативным параметрам. Объекты транспортной инфраструктуры отсутствуют. Инженерная инфраструктура представлена объектами, электроснабжения, водоснабжения и связи.</w:t>
      </w:r>
    </w:p>
    <w:p w:rsidR="00AF5B03" w:rsidRPr="0026429D" w:rsidRDefault="00AF5B03" w:rsidP="00AF5B03">
      <w:pPr>
        <w:ind w:firstLine="709"/>
        <w:jc w:val="both"/>
        <w:rPr>
          <w:sz w:val="26"/>
          <w:szCs w:val="26"/>
        </w:rPr>
      </w:pPr>
      <w:r w:rsidRPr="0026429D">
        <w:rPr>
          <w:sz w:val="26"/>
          <w:szCs w:val="26"/>
        </w:rPr>
        <w:t>Озеленение населенного пункта в основном выполнено на приусадебных участках, на территориях общественно-делового назначения. В центральной части села расположена детская площадка.</w:t>
      </w:r>
    </w:p>
    <w:p w:rsidR="00AF5B03" w:rsidRPr="0026429D" w:rsidRDefault="00AF5B03" w:rsidP="00AF5B03">
      <w:pPr>
        <w:ind w:firstLine="709"/>
        <w:jc w:val="both"/>
        <w:rPr>
          <w:sz w:val="26"/>
          <w:szCs w:val="26"/>
        </w:rPr>
      </w:pPr>
      <w:r w:rsidRPr="0026429D">
        <w:rPr>
          <w:bCs/>
          <w:sz w:val="26"/>
          <w:szCs w:val="26"/>
        </w:rPr>
        <w:t>Территории производственного и коммунально-складского назначения</w:t>
      </w:r>
      <w:r w:rsidRPr="0026429D">
        <w:rPr>
          <w:sz w:val="26"/>
          <w:szCs w:val="26"/>
        </w:rPr>
        <w:t xml:space="preserve"> сформировались в основном в северной и западной части села.</w:t>
      </w:r>
    </w:p>
    <w:p w:rsidR="00AF5B03" w:rsidRPr="0026429D" w:rsidRDefault="00AF5B03" w:rsidP="00AF5B03">
      <w:pPr>
        <w:ind w:firstLine="709"/>
        <w:jc w:val="both"/>
        <w:rPr>
          <w:bCs/>
          <w:sz w:val="26"/>
          <w:szCs w:val="26"/>
        </w:rPr>
      </w:pPr>
      <w:r w:rsidRPr="0026429D">
        <w:rPr>
          <w:bCs/>
          <w:sz w:val="26"/>
          <w:szCs w:val="26"/>
        </w:rPr>
        <w:t>Объекты специального назначения расположены к востоку и западу от населенного пункта.</w:t>
      </w:r>
    </w:p>
    <w:p w:rsidR="00AF5B03" w:rsidRPr="0026429D" w:rsidRDefault="00AF5B03" w:rsidP="00AF5B03">
      <w:pPr>
        <w:ind w:firstLine="709"/>
        <w:jc w:val="both"/>
        <w:rPr>
          <w:sz w:val="26"/>
          <w:szCs w:val="26"/>
        </w:rPr>
      </w:pPr>
      <w:r w:rsidRPr="0026429D">
        <w:rPr>
          <w:sz w:val="26"/>
          <w:szCs w:val="26"/>
        </w:rPr>
        <w:t>Размещение большинства производственных предприятий в непосредственной близости от жилой застройки не отвечает санитарным нормам: часть существующих жилых зданий находится в санитарно-защитных зонах предприятий.</w:t>
      </w:r>
    </w:p>
    <w:p w:rsidR="00AF5B03" w:rsidRPr="0026429D" w:rsidRDefault="00AF5B03" w:rsidP="00AF5B03">
      <w:pPr>
        <w:ind w:firstLine="709"/>
        <w:jc w:val="both"/>
        <w:rPr>
          <w:sz w:val="26"/>
          <w:szCs w:val="26"/>
        </w:rPr>
      </w:pPr>
      <w:r w:rsidRPr="0026429D">
        <w:rPr>
          <w:sz w:val="26"/>
          <w:szCs w:val="26"/>
        </w:rPr>
        <w:t>Из объектов специального назначения, расположенных в непосредственной близости от села, имеется скотомогильник с захоронением в ямах, расположенный к северо-западу от села.</w:t>
      </w:r>
    </w:p>
    <w:p w:rsidR="00AF5B03" w:rsidRPr="0026429D" w:rsidRDefault="00AF5B03" w:rsidP="00AF5B03">
      <w:pPr>
        <w:shd w:val="clear" w:color="auto" w:fill="FFFFFF"/>
        <w:ind w:firstLine="709"/>
        <w:jc w:val="both"/>
        <w:rPr>
          <w:sz w:val="26"/>
          <w:szCs w:val="26"/>
        </w:rPr>
      </w:pPr>
      <w:r w:rsidRPr="0026429D">
        <w:rPr>
          <w:sz w:val="26"/>
          <w:szCs w:val="26"/>
        </w:rPr>
        <w:t xml:space="preserve">Проектом определен баланс земель населенного пункта </w:t>
      </w:r>
      <w:r>
        <w:rPr>
          <w:sz w:val="26"/>
          <w:szCs w:val="26"/>
        </w:rPr>
        <w:t xml:space="preserve">Таблица </w:t>
      </w:r>
      <w:r w:rsidR="00DA7748">
        <w:rPr>
          <w:sz w:val="26"/>
          <w:szCs w:val="26"/>
        </w:rPr>
        <w:t>8</w:t>
      </w:r>
      <w:r w:rsidRPr="0026429D">
        <w:rPr>
          <w:sz w:val="26"/>
          <w:szCs w:val="26"/>
        </w:rPr>
        <w:t>.</w:t>
      </w:r>
    </w:p>
    <w:p w:rsidR="00AF5B03" w:rsidRPr="009A5ACA" w:rsidRDefault="00AF5B03" w:rsidP="00AF5B03">
      <w:pPr>
        <w:ind w:firstLine="720"/>
        <w:jc w:val="right"/>
        <w:rPr>
          <w:sz w:val="26"/>
          <w:szCs w:val="26"/>
        </w:rPr>
      </w:pPr>
    </w:p>
    <w:p w:rsidR="00AF5B03" w:rsidRPr="009A5ACA" w:rsidRDefault="00AF5B03" w:rsidP="00AF5B03">
      <w:pPr>
        <w:ind w:firstLine="720"/>
        <w:jc w:val="right"/>
        <w:rPr>
          <w:sz w:val="26"/>
          <w:szCs w:val="26"/>
        </w:rPr>
      </w:pPr>
      <w:r w:rsidRPr="009A5ACA">
        <w:rPr>
          <w:sz w:val="26"/>
          <w:szCs w:val="26"/>
        </w:rPr>
        <w:t xml:space="preserve">Таблица </w:t>
      </w:r>
      <w:r w:rsidR="00DA7748">
        <w:rPr>
          <w:sz w:val="26"/>
          <w:szCs w:val="26"/>
        </w:rPr>
        <w:t>8</w:t>
      </w:r>
    </w:p>
    <w:p w:rsidR="00AF5B03" w:rsidRPr="009A5ACA" w:rsidRDefault="00AF5B03" w:rsidP="00AF5B03">
      <w:pPr>
        <w:ind w:firstLine="720"/>
        <w:jc w:val="center"/>
        <w:rPr>
          <w:sz w:val="26"/>
          <w:szCs w:val="26"/>
        </w:rPr>
      </w:pPr>
      <w:r w:rsidRPr="009A5ACA">
        <w:rPr>
          <w:sz w:val="26"/>
          <w:szCs w:val="26"/>
        </w:rPr>
        <w:t xml:space="preserve"> Баланс территорий в границах с. Воскресенка </w:t>
      </w:r>
    </w:p>
    <w:p w:rsidR="00AF5B03" w:rsidRPr="00537BDC" w:rsidRDefault="00AF5B03" w:rsidP="00AF5B03">
      <w:pPr>
        <w:ind w:firstLine="7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6284"/>
        <w:gridCol w:w="2108"/>
      </w:tblGrid>
      <w:tr w:rsidR="00AF5B03" w:rsidRPr="00537BDC" w:rsidTr="00AF5B03">
        <w:trPr>
          <w:jc w:val="center"/>
        </w:trPr>
        <w:tc>
          <w:tcPr>
            <w:tcW w:w="616"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 xml:space="preserve">№ </w:t>
            </w:r>
            <w:proofErr w:type="spellStart"/>
            <w:proofErr w:type="gramStart"/>
            <w:r w:rsidRPr="009B7CA0">
              <w:rPr>
                <w:sz w:val="22"/>
                <w:szCs w:val="22"/>
              </w:rPr>
              <w:t>п</w:t>
            </w:r>
            <w:proofErr w:type="spellEnd"/>
            <w:proofErr w:type="gramEnd"/>
            <w:r w:rsidRPr="009B7CA0">
              <w:rPr>
                <w:sz w:val="22"/>
                <w:szCs w:val="22"/>
              </w:rPr>
              <w:t>/</w:t>
            </w:r>
            <w:proofErr w:type="spellStart"/>
            <w:r w:rsidRPr="009B7CA0">
              <w:rPr>
                <w:sz w:val="22"/>
                <w:szCs w:val="22"/>
              </w:rPr>
              <w:t>п</w:t>
            </w:r>
            <w:proofErr w:type="spellEnd"/>
          </w:p>
        </w:tc>
        <w:tc>
          <w:tcPr>
            <w:tcW w:w="3282"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Наименование территории</w:t>
            </w:r>
          </w:p>
        </w:tc>
        <w:tc>
          <w:tcPr>
            <w:tcW w:w="1101"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 xml:space="preserve">Площадь в границах населенного пункта, </w:t>
            </w:r>
            <w:proofErr w:type="gramStart"/>
            <w:r w:rsidRPr="009B7CA0">
              <w:rPr>
                <w:sz w:val="22"/>
                <w:szCs w:val="22"/>
              </w:rPr>
              <w:t>га</w:t>
            </w:r>
            <w:proofErr w:type="gramEnd"/>
          </w:p>
        </w:tc>
      </w:tr>
      <w:tr w:rsidR="00AF5B03" w:rsidRPr="00537BDC" w:rsidTr="00AF5B03">
        <w:trPr>
          <w:trHeight w:hRule="exact" w:val="284"/>
          <w:jc w:val="center"/>
        </w:trPr>
        <w:tc>
          <w:tcPr>
            <w:tcW w:w="616" w:type="pct"/>
            <w:vMerge w:val="restar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всего</w:t>
            </w: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xml:space="preserve">Всего в границах населенного пункта </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256,2</w:t>
            </w:r>
          </w:p>
        </w:tc>
      </w:tr>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bookmarkStart w:id="21" w:name="_Hlk321741956"/>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жилой застройки</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42,8</w:t>
            </w:r>
          </w:p>
        </w:tc>
      </w:tr>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общественно – деловой застройки</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2,0</w:t>
            </w:r>
          </w:p>
        </w:tc>
      </w:tr>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производственного использования</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1,6</w:t>
            </w:r>
          </w:p>
        </w:tc>
      </w:tr>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инженерной и транспортерной инфраструктуры</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10,5</w:t>
            </w:r>
          </w:p>
        </w:tc>
      </w:tr>
      <w:bookmarkEnd w:id="21"/>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сельскохозяйственного использования</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199,27</w:t>
            </w:r>
          </w:p>
        </w:tc>
      </w:tr>
      <w:tr w:rsidR="00AF5B03" w:rsidRPr="00537BDC" w:rsidTr="00AF5B03">
        <w:trPr>
          <w:trHeight w:hRule="exact" w:val="28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в т. ч. объектов сельскохозяйственного назначения</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3,2</w:t>
            </w:r>
          </w:p>
        </w:tc>
      </w:tr>
      <w:tr w:rsidR="00AF5B03" w:rsidRPr="00537BDC" w:rsidTr="00AF5B03">
        <w:trPr>
          <w:trHeight w:hRule="exact" w:val="368"/>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p>
        </w:tc>
        <w:tc>
          <w:tcPr>
            <w:tcW w:w="3282"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textAlignment w:val="baseline"/>
              <w:rPr>
                <w:sz w:val="22"/>
                <w:szCs w:val="22"/>
              </w:rPr>
            </w:pPr>
            <w:r w:rsidRPr="009B7CA0">
              <w:rPr>
                <w:sz w:val="22"/>
                <w:szCs w:val="22"/>
              </w:rPr>
              <w:t>- рекреационного назначения</w:t>
            </w:r>
          </w:p>
        </w:tc>
        <w:tc>
          <w:tcPr>
            <w:tcW w:w="110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overflowPunct w:val="0"/>
              <w:autoSpaceDE w:val="0"/>
              <w:autoSpaceDN w:val="0"/>
              <w:adjustRightInd w:val="0"/>
              <w:jc w:val="center"/>
              <w:textAlignment w:val="baseline"/>
              <w:rPr>
                <w:sz w:val="22"/>
                <w:szCs w:val="22"/>
              </w:rPr>
            </w:pPr>
            <w:r w:rsidRPr="009B7CA0">
              <w:rPr>
                <w:sz w:val="22"/>
                <w:szCs w:val="22"/>
              </w:rPr>
              <w:t>0,03</w:t>
            </w:r>
          </w:p>
        </w:tc>
      </w:tr>
    </w:tbl>
    <w:p w:rsidR="00AF5B03" w:rsidRDefault="00AF5B03" w:rsidP="00AF5B03">
      <w:pPr>
        <w:tabs>
          <w:tab w:val="left" w:pos="284"/>
          <w:tab w:val="left" w:pos="567"/>
        </w:tabs>
        <w:autoSpaceDE w:val="0"/>
        <w:autoSpaceDN w:val="0"/>
        <w:adjustRightInd w:val="0"/>
        <w:ind w:firstLine="284"/>
        <w:jc w:val="center"/>
        <w:outlineLvl w:val="1"/>
        <w:rPr>
          <w:sz w:val="26"/>
          <w:szCs w:val="26"/>
        </w:rPr>
      </w:pPr>
    </w:p>
    <w:p w:rsidR="00AF5B03" w:rsidRPr="009B7CA0" w:rsidRDefault="00AF5B03" w:rsidP="00AF5B03">
      <w:pPr>
        <w:tabs>
          <w:tab w:val="left" w:pos="8378"/>
        </w:tabs>
        <w:ind w:firstLine="709"/>
        <w:jc w:val="both"/>
        <w:rPr>
          <w:sz w:val="26"/>
          <w:szCs w:val="26"/>
        </w:rPr>
      </w:pPr>
      <w:r w:rsidRPr="009B7CA0">
        <w:rPr>
          <w:sz w:val="26"/>
          <w:szCs w:val="26"/>
        </w:rPr>
        <w:t>Планировочная организация территории с. Воскресенка и муниципального образования в целом базируется на следующих проектно-аналитических материалах:</w:t>
      </w:r>
    </w:p>
    <w:p w:rsidR="00AF5B03" w:rsidRPr="009B7CA0" w:rsidRDefault="00AF5B03" w:rsidP="00AF5B03">
      <w:pPr>
        <w:tabs>
          <w:tab w:val="left" w:pos="8378"/>
        </w:tabs>
        <w:ind w:firstLine="709"/>
        <w:jc w:val="both"/>
        <w:rPr>
          <w:sz w:val="26"/>
          <w:szCs w:val="26"/>
        </w:rPr>
      </w:pPr>
      <w:r w:rsidRPr="009B7CA0">
        <w:rPr>
          <w:sz w:val="26"/>
          <w:szCs w:val="26"/>
        </w:rPr>
        <w:t xml:space="preserve">– </w:t>
      </w:r>
      <w:proofErr w:type="gramStart"/>
      <w:r w:rsidRPr="009B7CA0">
        <w:rPr>
          <w:sz w:val="26"/>
          <w:szCs w:val="26"/>
        </w:rPr>
        <w:t>анализе</w:t>
      </w:r>
      <w:proofErr w:type="gramEnd"/>
      <w:r w:rsidRPr="009B7CA0">
        <w:rPr>
          <w:sz w:val="26"/>
          <w:szCs w:val="26"/>
        </w:rPr>
        <w:t xml:space="preserve"> современного функционального использования территории муниципального образования, сложившейся планировочной структуры населенного пункта с учетом взаимосвязей с сопредельными территориями;</w:t>
      </w:r>
    </w:p>
    <w:p w:rsidR="00AF5B03" w:rsidRPr="009B7CA0" w:rsidRDefault="00AF5B03" w:rsidP="00AF5B03">
      <w:pPr>
        <w:tabs>
          <w:tab w:val="left" w:pos="8378"/>
        </w:tabs>
        <w:ind w:firstLine="709"/>
        <w:jc w:val="both"/>
        <w:rPr>
          <w:sz w:val="26"/>
          <w:szCs w:val="26"/>
        </w:rPr>
      </w:pPr>
      <w:r w:rsidRPr="009B7CA0">
        <w:rPr>
          <w:sz w:val="26"/>
          <w:szCs w:val="26"/>
        </w:rPr>
        <w:t>– комплексной оценке территории, ее социально-демографических условий, производственного и транспортного потенциала;</w:t>
      </w:r>
    </w:p>
    <w:p w:rsidR="00AF5B03" w:rsidRPr="009B7CA0" w:rsidRDefault="00AF5B03" w:rsidP="00AF5B03">
      <w:pPr>
        <w:tabs>
          <w:tab w:val="left" w:pos="8378"/>
        </w:tabs>
        <w:ind w:firstLine="709"/>
        <w:jc w:val="both"/>
        <w:rPr>
          <w:sz w:val="26"/>
          <w:szCs w:val="26"/>
        </w:rPr>
      </w:pPr>
      <w:r w:rsidRPr="009B7CA0">
        <w:rPr>
          <w:sz w:val="26"/>
          <w:szCs w:val="26"/>
        </w:rPr>
        <w:t>– данных о природно-климатических условиях территории, ее ландшафте, рельефе и природных элементах;</w:t>
      </w:r>
    </w:p>
    <w:p w:rsidR="00AF5B03" w:rsidRPr="009B7CA0" w:rsidRDefault="00AF5B03" w:rsidP="00AF5B03">
      <w:pPr>
        <w:tabs>
          <w:tab w:val="left" w:pos="8378"/>
        </w:tabs>
        <w:ind w:firstLine="709"/>
        <w:jc w:val="both"/>
        <w:rPr>
          <w:sz w:val="26"/>
          <w:szCs w:val="26"/>
        </w:rPr>
      </w:pPr>
      <w:r w:rsidRPr="009B7CA0">
        <w:rPr>
          <w:sz w:val="26"/>
          <w:szCs w:val="26"/>
        </w:rPr>
        <w:lastRenderedPageBreak/>
        <w:t>– ранее утвержденной градостроительной документации.</w:t>
      </w:r>
    </w:p>
    <w:p w:rsidR="00AF5B03" w:rsidRPr="009B7CA0" w:rsidRDefault="00AF5B03" w:rsidP="00AF5B03">
      <w:pPr>
        <w:shd w:val="clear" w:color="auto" w:fill="FFFFFF"/>
        <w:tabs>
          <w:tab w:val="left" w:pos="709"/>
          <w:tab w:val="left" w:pos="1134"/>
        </w:tabs>
        <w:ind w:firstLine="709"/>
        <w:jc w:val="both"/>
        <w:rPr>
          <w:sz w:val="26"/>
          <w:szCs w:val="26"/>
        </w:rPr>
      </w:pPr>
    </w:p>
    <w:p w:rsidR="00AF5B03" w:rsidRPr="009B7CA0" w:rsidRDefault="00AF5B03" w:rsidP="00AF5B03">
      <w:pPr>
        <w:shd w:val="clear" w:color="auto" w:fill="FFFFFF"/>
        <w:tabs>
          <w:tab w:val="left" w:pos="709"/>
          <w:tab w:val="left" w:pos="1134"/>
        </w:tabs>
        <w:ind w:firstLine="709"/>
        <w:jc w:val="both"/>
        <w:rPr>
          <w:sz w:val="26"/>
          <w:szCs w:val="26"/>
        </w:rPr>
      </w:pPr>
      <w:r w:rsidRPr="009B7CA0">
        <w:rPr>
          <w:sz w:val="26"/>
          <w:szCs w:val="26"/>
        </w:rPr>
        <w:t>В результате проведенного анализа выявлены основные цели и задачи по планировочной организации территории муниципального образования:</w:t>
      </w:r>
    </w:p>
    <w:p w:rsidR="00AF5B03" w:rsidRPr="009B7CA0" w:rsidRDefault="00AF5B03" w:rsidP="00AF5B03">
      <w:pPr>
        <w:pStyle w:val="ConsPlusNormal"/>
        <w:widowControl/>
        <w:tabs>
          <w:tab w:val="left" w:pos="709"/>
          <w:tab w:val="left" w:pos="1134"/>
        </w:tabs>
        <w:ind w:firstLine="709"/>
        <w:jc w:val="both"/>
        <w:rPr>
          <w:rFonts w:ascii="Times New Roman" w:hAnsi="Times New Roman"/>
          <w:sz w:val="26"/>
          <w:szCs w:val="26"/>
        </w:rPr>
      </w:pPr>
      <w:r w:rsidRPr="009B7CA0">
        <w:rPr>
          <w:rFonts w:ascii="Times New Roman" w:hAnsi="Times New Roman"/>
          <w:sz w:val="26"/>
          <w:szCs w:val="26"/>
        </w:rPr>
        <w:t>– установление функционального зонирования территории населенного пункта с отображением параметров планируемого развития;</w:t>
      </w:r>
    </w:p>
    <w:p w:rsidR="00AF5B03" w:rsidRPr="009B7CA0" w:rsidRDefault="00AF5B03" w:rsidP="00AF5B03">
      <w:pPr>
        <w:shd w:val="clear" w:color="auto" w:fill="FFFFFF"/>
        <w:tabs>
          <w:tab w:val="left" w:pos="709"/>
          <w:tab w:val="left" w:pos="1134"/>
        </w:tabs>
        <w:ind w:firstLine="709"/>
        <w:jc w:val="both"/>
        <w:rPr>
          <w:sz w:val="26"/>
          <w:szCs w:val="26"/>
        </w:rPr>
      </w:pPr>
      <w:r w:rsidRPr="009B7CA0">
        <w:rPr>
          <w:sz w:val="26"/>
          <w:szCs w:val="26"/>
        </w:rPr>
        <w:t>– сохранение застройки жилых кварталов с учетом сноса ветхого фонда и строительства современных индивидуальных жилых домов, освоение новых территорий для застройки;</w:t>
      </w:r>
    </w:p>
    <w:p w:rsidR="00AF5B03" w:rsidRPr="009B7CA0" w:rsidRDefault="00AF5B03" w:rsidP="00AF5B03">
      <w:pPr>
        <w:shd w:val="clear" w:color="auto" w:fill="FFFFFF"/>
        <w:tabs>
          <w:tab w:val="left" w:pos="709"/>
          <w:tab w:val="left" w:pos="1134"/>
        </w:tabs>
        <w:ind w:firstLine="709"/>
        <w:jc w:val="both"/>
        <w:rPr>
          <w:sz w:val="26"/>
          <w:szCs w:val="26"/>
        </w:rPr>
      </w:pPr>
      <w:r w:rsidRPr="009B7CA0">
        <w:rPr>
          <w:sz w:val="26"/>
          <w:szCs w:val="26"/>
        </w:rPr>
        <w:t>– развитие общественного центра населенного пункта, нормативное обеспечение объектами общественно-деловой и социальной инфраструктуры;</w:t>
      </w:r>
    </w:p>
    <w:p w:rsidR="00AF5B03" w:rsidRPr="009B7CA0" w:rsidRDefault="00AF5B03" w:rsidP="00AF5B03">
      <w:pPr>
        <w:shd w:val="clear" w:color="auto" w:fill="FFFFFF"/>
        <w:ind w:firstLine="709"/>
        <w:jc w:val="both"/>
        <w:rPr>
          <w:sz w:val="26"/>
          <w:szCs w:val="26"/>
        </w:rPr>
      </w:pPr>
      <w:r w:rsidRPr="009B7CA0">
        <w:rPr>
          <w:sz w:val="26"/>
          <w:szCs w:val="26"/>
        </w:rPr>
        <w:t xml:space="preserve">– упорядочение и развитие производственных и коммунально-складских территорий, создающих экономическую базу сельского совета; </w:t>
      </w:r>
    </w:p>
    <w:p w:rsidR="00AF5B03" w:rsidRPr="009B7CA0" w:rsidRDefault="00AF5B03" w:rsidP="00AF5B03">
      <w:pPr>
        <w:shd w:val="clear" w:color="auto" w:fill="FFFFFF"/>
        <w:ind w:firstLine="709"/>
        <w:jc w:val="both"/>
        <w:rPr>
          <w:sz w:val="26"/>
          <w:szCs w:val="26"/>
        </w:rPr>
      </w:pPr>
      <w:r w:rsidRPr="009B7CA0">
        <w:rPr>
          <w:sz w:val="26"/>
          <w:szCs w:val="26"/>
        </w:rPr>
        <w:t xml:space="preserve">– совершенствование улично-дорожной сети с учетом перспективных направлений развития территорий; </w:t>
      </w:r>
    </w:p>
    <w:p w:rsidR="00AF5B03" w:rsidRPr="009B7CA0" w:rsidRDefault="00AF5B03" w:rsidP="00AF5B03">
      <w:pPr>
        <w:pStyle w:val="aff0"/>
        <w:tabs>
          <w:tab w:val="left" w:pos="709"/>
          <w:tab w:val="left" w:pos="1134"/>
        </w:tabs>
        <w:ind w:left="0" w:right="0"/>
        <w:rPr>
          <w:sz w:val="26"/>
          <w:szCs w:val="26"/>
        </w:rPr>
      </w:pPr>
      <w:r w:rsidRPr="009B7CA0">
        <w:rPr>
          <w:sz w:val="26"/>
          <w:szCs w:val="26"/>
        </w:rPr>
        <w:t>– инженерное обеспечение населенного пункта с учетом существующих сетей и проектных разработок;</w:t>
      </w:r>
    </w:p>
    <w:p w:rsidR="00AF5B03" w:rsidRPr="009B7CA0" w:rsidRDefault="00AF5B03" w:rsidP="00AF5B03">
      <w:pPr>
        <w:pStyle w:val="aff0"/>
        <w:tabs>
          <w:tab w:val="left" w:pos="0"/>
        </w:tabs>
        <w:ind w:left="0" w:right="0"/>
        <w:rPr>
          <w:sz w:val="26"/>
          <w:szCs w:val="26"/>
        </w:rPr>
      </w:pPr>
      <w:r w:rsidRPr="009B7CA0">
        <w:rPr>
          <w:sz w:val="26"/>
          <w:szCs w:val="26"/>
        </w:rPr>
        <w:t>– формирование зон отдыха населения с учетом природных особенностей территории;</w:t>
      </w:r>
    </w:p>
    <w:p w:rsidR="00AF5B03" w:rsidRPr="009B7CA0" w:rsidRDefault="00AF5B03" w:rsidP="00AF5B03">
      <w:pPr>
        <w:pStyle w:val="ConsPlusNormal"/>
        <w:widowControl/>
        <w:tabs>
          <w:tab w:val="left" w:pos="709"/>
          <w:tab w:val="left" w:pos="1134"/>
        </w:tabs>
        <w:ind w:firstLine="709"/>
        <w:jc w:val="both"/>
        <w:rPr>
          <w:rFonts w:ascii="Times New Roman" w:hAnsi="Times New Roman"/>
          <w:sz w:val="26"/>
          <w:szCs w:val="26"/>
        </w:rPr>
      </w:pPr>
      <w:r w:rsidRPr="009B7CA0">
        <w:rPr>
          <w:rFonts w:ascii="Times New Roman" w:hAnsi="Times New Roman"/>
          <w:sz w:val="26"/>
          <w:szCs w:val="26"/>
        </w:rPr>
        <w:t>– обеспечение экологической безопасности и защиты территории от чрезвычайных ситуаций, формирование санитарно-защитных и охранных зон.</w:t>
      </w:r>
    </w:p>
    <w:p w:rsidR="00AF5B03" w:rsidRPr="009B7CA0" w:rsidRDefault="00AF5B03" w:rsidP="00AF5B03">
      <w:pPr>
        <w:pStyle w:val="ConsPlusNormal"/>
        <w:widowControl/>
        <w:tabs>
          <w:tab w:val="left" w:pos="709"/>
          <w:tab w:val="left" w:pos="1134"/>
        </w:tabs>
        <w:ind w:firstLine="709"/>
        <w:jc w:val="both"/>
        <w:rPr>
          <w:rFonts w:ascii="Times New Roman" w:hAnsi="Times New Roman"/>
          <w:sz w:val="26"/>
          <w:szCs w:val="26"/>
        </w:rPr>
      </w:pPr>
      <w:r w:rsidRPr="009B7CA0">
        <w:rPr>
          <w:rFonts w:ascii="Times New Roman" w:hAnsi="Times New Roman"/>
          <w:sz w:val="26"/>
          <w:szCs w:val="26"/>
        </w:rPr>
        <w:t xml:space="preserve">Задачей генерального плана является разработка принципиальной градостроительной концепции и выявление путей её решения, позволяющей реализовать конкретные предложения проекта, которые возможно осуществить в течение расчетного периода. </w:t>
      </w:r>
    </w:p>
    <w:p w:rsidR="00AF5B03" w:rsidRPr="009B7CA0" w:rsidRDefault="00AF5B03" w:rsidP="00AF5B03">
      <w:pPr>
        <w:ind w:firstLine="709"/>
        <w:jc w:val="both"/>
        <w:rPr>
          <w:sz w:val="26"/>
          <w:szCs w:val="26"/>
        </w:rPr>
      </w:pPr>
      <w:r w:rsidRPr="009B7CA0">
        <w:rPr>
          <w:sz w:val="26"/>
          <w:szCs w:val="26"/>
        </w:rPr>
        <w:t>Жилищное строительство планируется развивать на свободных от застройки территориях в границе населенного пункта.</w:t>
      </w:r>
    </w:p>
    <w:p w:rsidR="00AF5B03" w:rsidRPr="009B7CA0" w:rsidRDefault="00AF5B03" w:rsidP="00AF5B03">
      <w:pPr>
        <w:pStyle w:val="ConsPlusNormal"/>
        <w:widowControl/>
        <w:tabs>
          <w:tab w:val="left" w:pos="709"/>
          <w:tab w:val="left" w:pos="1134"/>
        </w:tabs>
        <w:ind w:firstLine="709"/>
        <w:jc w:val="both"/>
        <w:rPr>
          <w:rFonts w:ascii="Times New Roman" w:hAnsi="Times New Roman"/>
          <w:sz w:val="26"/>
          <w:szCs w:val="26"/>
        </w:rPr>
      </w:pPr>
      <w:r w:rsidRPr="009B7CA0">
        <w:rPr>
          <w:rFonts w:ascii="Times New Roman" w:hAnsi="Times New Roman"/>
          <w:sz w:val="26"/>
          <w:szCs w:val="26"/>
        </w:rPr>
        <w:t>Дальнейшее развитие получит общественный центр села за счет строительства и реконструкции объектов общественно-делового назначения.</w:t>
      </w:r>
    </w:p>
    <w:p w:rsidR="00AF5B03" w:rsidRPr="009B7CA0" w:rsidRDefault="00AF5B03" w:rsidP="00AF5B03">
      <w:pPr>
        <w:rPr>
          <w:sz w:val="26"/>
          <w:szCs w:val="26"/>
        </w:rPr>
      </w:pPr>
      <w:r w:rsidRPr="009B7CA0">
        <w:rPr>
          <w:sz w:val="26"/>
          <w:szCs w:val="26"/>
        </w:rPr>
        <w:t xml:space="preserve">Баланс функциональных зон на расчетный срок приведен в таблице </w:t>
      </w:r>
      <w:r w:rsidR="00DA7748">
        <w:rPr>
          <w:sz w:val="26"/>
          <w:szCs w:val="26"/>
        </w:rPr>
        <w:t>9</w:t>
      </w:r>
      <w:r w:rsidRPr="009B7CA0">
        <w:rPr>
          <w:sz w:val="26"/>
          <w:szCs w:val="26"/>
        </w:rPr>
        <w:t>.</w:t>
      </w:r>
    </w:p>
    <w:p w:rsidR="00AF5B03" w:rsidRPr="009B7CA0" w:rsidRDefault="00AF5B03" w:rsidP="00AF5B03">
      <w:pPr>
        <w:pStyle w:val="ConsPlusNormal"/>
        <w:widowControl/>
        <w:tabs>
          <w:tab w:val="left" w:pos="709"/>
          <w:tab w:val="left" w:pos="1134"/>
        </w:tabs>
        <w:ind w:firstLine="709"/>
        <w:jc w:val="both"/>
        <w:rPr>
          <w:rFonts w:ascii="Times New Roman" w:hAnsi="Times New Roman"/>
          <w:sz w:val="26"/>
          <w:szCs w:val="26"/>
        </w:rPr>
      </w:pPr>
    </w:p>
    <w:p w:rsidR="00AF5B03" w:rsidRDefault="00AF5B03" w:rsidP="00AF5B03">
      <w:pPr>
        <w:jc w:val="right"/>
        <w:rPr>
          <w:sz w:val="26"/>
          <w:szCs w:val="26"/>
        </w:rPr>
      </w:pPr>
      <w:r w:rsidRPr="009B7CA0">
        <w:rPr>
          <w:sz w:val="26"/>
          <w:szCs w:val="26"/>
        </w:rPr>
        <w:t xml:space="preserve">Таблица </w:t>
      </w:r>
      <w:r w:rsidR="00DA7748">
        <w:rPr>
          <w:sz w:val="26"/>
          <w:szCs w:val="26"/>
        </w:rPr>
        <w:t>9</w:t>
      </w:r>
    </w:p>
    <w:p w:rsidR="00AF5B03" w:rsidRPr="009B7CA0" w:rsidRDefault="00AF5B03" w:rsidP="00AF5B03">
      <w:pPr>
        <w:jc w:val="right"/>
        <w:rPr>
          <w:sz w:val="26"/>
          <w:szCs w:val="26"/>
        </w:rPr>
      </w:pPr>
    </w:p>
    <w:p w:rsidR="00AF5B03" w:rsidRDefault="00AF5B03" w:rsidP="00AF5B03">
      <w:pPr>
        <w:ind w:right="57"/>
        <w:jc w:val="center"/>
        <w:rPr>
          <w:sz w:val="26"/>
          <w:szCs w:val="26"/>
        </w:rPr>
      </w:pPr>
      <w:r w:rsidRPr="009B7CA0">
        <w:rPr>
          <w:sz w:val="26"/>
          <w:szCs w:val="26"/>
        </w:rPr>
        <w:t>Баланс функциональных зон в границах МО Воскресенский сельсовет на расчетный срок</w:t>
      </w:r>
    </w:p>
    <w:p w:rsidR="00AF5B03" w:rsidRPr="009B7CA0" w:rsidRDefault="00AF5B03" w:rsidP="00AF5B03">
      <w:pPr>
        <w:ind w:right="57"/>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6204"/>
        <w:gridCol w:w="2230"/>
      </w:tblGrid>
      <w:tr w:rsidR="00AF5B03" w:rsidRPr="005A2DBB" w:rsidTr="00AF5B03">
        <w:trPr>
          <w:jc w:val="center"/>
        </w:trPr>
        <w:tc>
          <w:tcPr>
            <w:tcW w:w="594"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jc w:val="center"/>
              <w:rPr>
                <w:sz w:val="22"/>
                <w:szCs w:val="22"/>
              </w:rPr>
            </w:pPr>
            <w:r w:rsidRPr="009B7CA0">
              <w:rPr>
                <w:sz w:val="22"/>
                <w:szCs w:val="22"/>
              </w:rPr>
              <w:t xml:space="preserve">№ </w:t>
            </w:r>
            <w:proofErr w:type="spellStart"/>
            <w:proofErr w:type="gramStart"/>
            <w:r w:rsidRPr="009B7CA0">
              <w:rPr>
                <w:sz w:val="22"/>
                <w:szCs w:val="22"/>
              </w:rPr>
              <w:t>п</w:t>
            </w:r>
            <w:proofErr w:type="spellEnd"/>
            <w:proofErr w:type="gramEnd"/>
            <w:r w:rsidRPr="009B7CA0">
              <w:rPr>
                <w:sz w:val="22"/>
                <w:szCs w:val="22"/>
              </w:rPr>
              <w:t>/</w:t>
            </w:r>
            <w:proofErr w:type="spellStart"/>
            <w:r w:rsidRPr="009B7CA0">
              <w:rPr>
                <w:sz w:val="22"/>
                <w:szCs w:val="22"/>
              </w:rPr>
              <w:t>п</w:t>
            </w:r>
            <w:proofErr w:type="spellEnd"/>
          </w:p>
        </w:tc>
        <w:tc>
          <w:tcPr>
            <w:tcW w:w="3241"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jc w:val="center"/>
              <w:rPr>
                <w:sz w:val="22"/>
                <w:szCs w:val="22"/>
              </w:rPr>
            </w:pPr>
            <w:r w:rsidRPr="009B7CA0">
              <w:rPr>
                <w:sz w:val="22"/>
                <w:szCs w:val="22"/>
              </w:rPr>
              <w:t>Наименование</w:t>
            </w:r>
          </w:p>
        </w:tc>
        <w:tc>
          <w:tcPr>
            <w:tcW w:w="1165" w:type="pct"/>
            <w:tcBorders>
              <w:top w:val="single" w:sz="4" w:space="0" w:color="auto"/>
              <w:left w:val="single" w:sz="4" w:space="0" w:color="auto"/>
              <w:bottom w:val="single" w:sz="4" w:space="0" w:color="auto"/>
              <w:right w:val="single" w:sz="4" w:space="0" w:color="auto"/>
            </w:tcBorders>
            <w:shd w:val="clear" w:color="auto" w:fill="F2F2F2"/>
            <w:vAlign w:val="center"/>
          </w:tcPr>
          <w:p w:rsidR="00AF5B03" w:rsidRPr="009B7CA0" w:rsidRDefault="00AF5B03" w:rsidP="00AF5B03">
            <w:pPr>
              <w:jc w:val="center"/>
              <w:rPr>
                <w:sz w:val="22"/>
                <w:szCs w:val="22"/>
              </w:rPr>
            </w:pPr>
            <w:r w:rsidRPr="009B7CA0">
              <w:rPr>
                <w:sz w:val="22"/>
                <w:szCs w:val="22"/>
              </w:rPr>
              <w:t xml:space="preserve">Площадь, </w:t>
            </w:r>
            <w:proofErr w:type="gramStart"/>
            <w:r w:rsidRPr="009B7CA0">
              <w:rPr>
                <w:sz w:val="22"/>
                <w:szCs w:val="22"/>
              </w:rPr>
              <w:t>га</w:t>
            </w:r>
            <w:proofErr w:type="gramEnd"/>
          </w:p>
        </w:tc>
      </w:tr>
      <w:tr w:rsidR="00AF5B03" w:rsidRPr="00E22B33" w:rsidTr="00AF5B03">
        <w:trPr>
          <w:trHeight w:val="511"/>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
                <w:iCs/>
                <w:sz w:val="22"/>
                <w:szCs w:val="22"/>
              </w:rPr>
            </w:pPr>
            <w:r w:rsidRPr="009B7CA0">
              <w:rPr>
                <w:bCs/>
                <w:i/>
                <w:iCs/>
                <w:sz w:val="22"/>
                <w:szCs w:val="22"/>
              </w:rPr>
              <w:t>всего</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
                <w:iCs/>
                <w:sz w:val="22"/>
                <w:szCs w:val="22"/>
              </w:rPr>
            </w:pPr>
            <w:r w:rsidRPr="009B7CA0">
              <w:rPr>
                <w:bCs/>
                <w:i/>
                <w:iCs/>
                <w:sz w:val="22"/>
                <w:szCs w:val="22"/>
              </w:rPr>
              <w:t>В границах муниципального образования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
                <w:iCs/>
                <w:sz w:val="22"/>
                <w:szCs w:val="22"/>
              </w:rPr>
            </w:pPr>
            <w:r w:rsidRPr="009B7CA0">
              <w:rPr>
                <w:bCs/>
                <w:i/>
                <w:iCs/>
                <w:sz w:val="22"/>
                <w:szCs w:val="22"/>
              </w:rPr>
              <w:t>10302,27</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жилая зона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59,30</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2</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общественно-деловая зона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2,45</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3</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инженерной и транспортной инфраструктуры</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30,62</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4</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рекреационного назначения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0,33</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5</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hanging="33"/>
              <w:rPr>
                <w:sz w:val="22"/>
                <w:szCs w:val="22"/>
              </w:rPr>
            </w:pPr>
            <w:r w:rsidRPr="009B7CA0">
              <w:rPr>
                <w:sz w:val="22"/>
                <w:szCs w:val="22"/>
              </w:rPr>
              <w:t>- зона производственного использования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1,62</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6</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специального назначения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1,3</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7</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сельскохозяйственного использования, в том числе:</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6679,65</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7.1</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xml:space="preserve"> объектов сельскохозяйственного назначения </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22,23</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8</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лесного фонда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3527,0</w:t>
            </w:r>
          </w:p>
        </w:tc>
      </w:tr>
      <w:tr w:rsidR="00AF5B03" w:rsidRPr="00E22B33"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
                <w:iCs/>
                <w:sz w:val="22"/>
                <w:szCs w:val="22"/>
              </w:rPr>
            </w:pPr>
            <w:r w:rsidRPr="009B7CA0">
              <w:rPr>
                <w:bCs/>
                <w:i/>
                <w:iCs/>
                <w:sz w:val="22"/>
                <w:szCs w:val="22"/>
              </w:rPr>
              <w:t>всего</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
                <w:iCs/>
                <w:sz w:val="22"/>
                <w:szCs w:val="22"/>
              </w:rPr>
            </w:pPr>
            <w:r w:rsidRPr="009B7CA0">
              <w:rPr>
                <w:bCs/>
                <w:i/>
                <w:iCs/>
                <w:sz w:val="22"/>
                <w:szCs w:val="22"/>
              </w:rPr>
              <w:t>В границах с. Воскресенка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bCs/>
                <w:iCs/>
                <w:sz w:val="22"/>
                <w:szCs w:val="22"/>
              </w:rPr>
            </w:pPr>
            <w:r w:rsidRPr="009B7CA0">
              <w:rPr>
                <w:bCs/>
                <w:iCs/>
                <w:sz w:val="22"/>
                <w:szCs w:val="22"/>
              </w:rPr>
              <w:t>256,2</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жилая зона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59,30</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lastRenderedPageBreak/>
              <w:t>2</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общественно-деловая зона</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2,45</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3</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инженерной и транспортной инфраструктуры</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16,42</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4</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рекреационного назначения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0,33</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5</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hanging="33"/>
              <w:rPr>
                <w:sz w:val="22"/>
                <w:szCs w:val="22"/>
              </w:rPr>
            </w:pPr>
            <w:r w:rsidRPr="009B7CA0">
              <w:rPr>
                <w:sz w:val="22"/>
                <w:szCs w:val="22"/>
              </w:rPr>
              <w:t>- зона производственного использования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1,62</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6</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специального назначения</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7</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зона сельскохозяйственного использования, в том числе:</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176,08</w:t>
            </w:r>
          </w:p>
        </w:tc>
      </w:tr>
      <w:tr w:rsidR="00AF5B03" w:rsidRPr="00BA489A" w:rsidTr="00AF5B03">
        <w:trPr>
          <w:jc w:val="center"/>
        </w:trPr>
        <w:tc>
          <w:tcPr>
            <w:tcW w:w="594"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7.1</w:t>
            </w:r>
          </w:p>
        </w:tc>
        <w:tc>
          <w:tcPr>
            <w:tcW w:w="3241"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ind w:left="57" w:right="-108"/>
              <w:rPr>
                <w:sz w:val="22"/>
                <w:szCs w:val="22"/>
              </w:rPr>
            </w:pPr>
            <w:r w:rsidRPr="009B7CA0">
              <w:rPr>
                <w:sz w:val="22"/>
                <w:szCs w:val="22"/>
              </w:rPr>
              <w:t xml:space="preserve"> объектов сельскохозяйственного назначения </w:t>
            </w:r>
          </w:p>
        </w:tc>
        <w:tc>
          <w:tcPr>
            <w:tcW w:w="1165" w:type="pct"/>
            <w:tcBorders>
              <w:top w:val="single" w:sz="4" w:space="0" w:color="auto"/>
              <w:left w:val="single" w:sz="4" w:space="0" w:color="auto"/>
              <w:bottom w:val="single" w:sz="4" w:space="0" w:color="auto"/>
              <w:right w:val="single" w:sz="4" w:space="0" w:color="auto"/>
            </w:tcBorders>
            <w:vAlign w:val="center"/>
          </w:tcPr>
          <w:p w:rsidR="00AF5B03" w:rsidRPr="009B7CA0" w:rsidRDefault="00AF5B03" w:rsidP="00AF5B03">
            <w:pPr>
              <w:jc w:val="center"/>
              <w:rPr>
                <w:sz w:val="22"/>
                <w:szCs w:val="22"/>
              </w:rPr>
            </w:pPr>
            <w:r w:rsidRPr="009B7CA0">
              <w:rPr>
                <w:sz w:val="22"/>
                <w:szCs w:val="22"/>
              </w:rPr>
              <w:t>19,59</w:t>
            </w:r>
          </w:p>
        </w:tc>
      </w:tr>
    </w:tbl>
    <w:p w:rsidR="00AF5B03" w:rsidRDefault="00AF5B03" w:rsidP="00AF5B03">
      <w:pPr>
        <w:tabs>
          <w:tab w:val="left" w:pos="284"/>
          <w:tab w:val="left" w:pos="567"/>
        </w:tabs>
        <w:autoSpaceDE w:val="0"/>
        <w:autoSpaceDN w:val="0"/>
        <w:adjustRightInd w:val="0"/>
        <w:ind w:firstLine="284"/>
        <w:jc w:val="center"/>
        <w:outlineLvl w:val="1"/>
        <w:rPr>
          <w:b/>
          <w:spacing w:val="-4"/>
          <w:sz w:val="26"/>
          <w:szCs w:val="26"/>
        </w:rPr>
      </w:pPr>
    </w:p>
    <w:p w:rsidR="00AF5B03" w:rsidRDefault="00AF5B03" w:rsidP="00AF5B03">
      <w:pPr>
        <w:tabs>
          <w:tab w:val="left" w:pos="284"/>
          <w:tab w:val="left" w:pos="567"/>
        </w:tabs>
        <w:autoSpaceDE w:val="0"/>
        <w:autoSpaceDN w:val="0"/>
        <w:adjustRightInd w:val="0"/>
        <w:ind w:firstLine="284"/>
        <w:jc w:val="center"/>
        <w:outlineLvl w:val="1"/>
        <w:rPr>
          <w:b/>
          <w:spacing w:val="-4"/>
          <w:sz w:val="26"/>
          <w:szCs w:val="26"/>
        </w:rPr>
      </w:pPr>
      <w:bookmarkStart w:id="22" w:name="_Toc529236982"/>
      <w:bookmarkStart w:id="23" w:name="_Toc529268736"/>
      <w:r>
        <w:rPr>
          <w:b/>
          <w:spacing w:val="-4"/>
          <w:sz w:val="26"/>
          <w:szCs w:val="26"/>
        </w:rPr>
        <w:t>3</w:t>
      </w:r>
      <w:r w:rsidRPr="00B40022">
        <w:rPr>
          <w:b/>
          <w:spacing w:val="-4"/>
          <w:sz w:val="26"/>
          <w:szCs w:val="26"/>
        </w:rPr>
        <w:t>.</w:t>
      </w:r>
      <w:r>
        <w:rPr>
          <w:b/>
          <w:spacing w:val="-4"/>
          <w:sz w:val="26"/>
          <w:szCs w:val="26"/>
        </w:rPr>
        <w:t xml:space="preserve">3. </w:t>
      </w:r>
      <w:r w:rsidRPr="00B40022">
        <w:rPr>
          <w:b/>
          <w:spacing w:val="-4"/>
          <w:sz w:val="26"/>
          <w:szCs w:val="26"/>
        </w:rPr>
        <w:t>Динамика численности населения, демография, рынок труда и занятости</w:t>
      </w:r>
      <w:bookmarkEnd w:id="19"/>
      <w:bookmarkEnd w:id="20"/>
      <w:bookmarkEnd w:id="22"/>
      <w:bookmarkEnd w:id="23"/>
    </w:p>
    <w:p w:rsidR="00AF5B03" w:rsidRPr="0026429D" w:rsidRDefault="00AF5B03" w:rsidP="00AF5B03">
      <w:pPr>
        <w:tabs>
          <w:tab w:val="left" w:pos="284"/>
          <w:tab w:val="left" w:pos="567"/>
          <w:tab w:val="left" w:pos="5850"/>
        </w:tabs>
        <w:autoSpaceDE w:val="0"/>
        <w:autoSpaceDN w:val="0"/>
        <w:adjustRightInd w:val="0"/>
        <w:ind w:firstLine="284"/>
        <w:outlineLvl w:val="1"/>
        <w:rPr>
          <w:bCs/>
          <w:sz w:val="26"/>
          <w:szCs w:val="26"/>
        </w:rPr>
      </w:pPr>
      <w:r>
        <w:rPr>
          <w:bCs/>
          <w:sz w:val="26"/>
          <w:szCs w:val="26"/>
        </w:rPr>
        <w:tab/>
      </w:r>
      <w:r>
        <w:rPr>
          <w:bCs/>
          <w:sz w:val="26"/>
          <w:szCs w:val="26"/>
        </w:rPr>
        <w:tab/>
      </w:r>
    </w:p>
    <w:p w:rsidR="00AF5B03" w:rsidRPr="0026429D" w:rsidRDefault="00AF5B03" w:rsidP="00AF5B03">
      <w:pPr>
        <w:tabs>
          <w:tab w:val="left" w:pos="1620"/>
        </w:tabs>
        <w:ind w:firstLine="709"/>
        <w:jc w:val="both"/>
        <w:rPr>
          <w:sz w:val="26"/>
          <w:szCs w:val="26"/>
        </w:rPr>
      </w:pPr>
      <w:r w:rsidRPr="0026429D">
        <w:rPr>
          <w:sz w:val="26"/>
          <w:szCs w:val="26"/>
        </w:rPr>
        <w:t>Анализ демографической ситуации МО Воскресенский сельсовет и перспективы её изменения проводились на основе исходных данных, предоставленных специалистами Администрации сельсовета (</w:t>
      </w:r>
      <w:r>
        <w:rPr>
          <w:sz w:val="26"/>
          <w:szCs w:val="26"/>
        </w:rPr>
        <w:t>Т</w:t>
      </w:r>
      <w:r w:rsidRPr="0026429D">
        <w:rPr>
          <w:sz w:val="26"/>
          <w:szCs w:val="26"/>
        </w:rPr>
        <w:t>абл</w:t>
      </w:r>
      <w:r>
        <w:rPr>
          <w:sz w:val="26"/>
          <w:szCs w:val="26"/>
        </w:rPr>
        <w:t xml:space="preserve">ица </w:t>
      </w:r>
      <w:r w:rsidR="00DA7748">
        <w:rPr>
          <w:sz w:val="26"/>
          <w:szCs w:val="26"/>
        </w:rPr>
        <w:t>10-12</w:t>
      </w:r>
      <w:r w:rsidRPr="0026429D">
        <w:rPr>
          <w:sz w:val="26"/>
          <w:szCs w:val="26"/>
        </w:rPr>
        <w:t>).</w:t>
      </w:r>
    </w:p>
    <w:p w:rsidR="00AF5B03" w:rsidRPr="0026429D" w:rsidRDefault="00AF5B03" w:rsidP="00AF5B03">
      <w:pPr>
        <w:tabs>
          <w:tab w:val="left" w:pos="1620"/>
        </w:tabs>
        <w:ind w:firstLine="709"/>
        <w:jc w:val="both"/>
        <w:rPr>
          <w:sz w:val="26"/>
          <w:szCs w:val="26"/>
        </w:rPr>
      </w:pPr>
      <w:r w:rsidRPr="0026429D">
        <w:rPr>
          <w:sz w:val="26"/>
          <w:szCs w:val="26"/>
        </w:rPr>
        <w:t xml:space="preserve">На начало </w:t>
      </w:r>
      <w:smartTag w:uri="urn:schemas-microsoft-com:office:smarttags" w:element="metricconverter">
        <w:smartTagPr>
          <w:attr w:name="ProductID" w:val="2016 г"/>
        </w:smartTagPr>
        <w:r w:rsidRPr="0026429D">
          <w:rPr>
            <w:sz w:val="26"/>
            <w:szCs w:val="26"/>
          </w:rPr>
          <w:t>2016 г</w:t>
        </w:r>
      </w:smartTag>
      <w:r w:rsidRPr="0026429D">
        <w:rPr>
          <w:sz w:val="26"/>
          <w:szCs w:val="26"/>
        </w:rPr>
        <w:t>. численность населения муниципального образования  составила 386 человек. В трудоспособном возрасте находится 50 % от всего населения. Трудоспособное население в основном занято на сельскохозяйственных предприятиях, в бюджетных организациях (образование, медицина, культура) и торговле. Значительная часть трудоспособного населения работают за пределами муниципального образования.</w:t>
      </w:r>
    </w:p>
    <w:p w:rsidR="00AF5B03" w:rsidRDefault="00AF5B03" w:rsidP="00AF5B03">
      <w:pPr>
        <w:tabs>
          <w:tab w:val="left" w:pos="1620"/>
        </w:tabs>
        <w:ind w:firstLine="709"/>
        <w:jc w:val="both"/>
        <w:rPr>
          <w:sz w:val="28"/>
          <w:szCs w:val="28"/>
        </w:rPr>
      </w:pPr>
    </w:p>
    <w:p w:rsidR="00AF5B03" w:rsidRDefault="00AF5B03" w:rsidP="00AF5B03">
      <w:pPr>
        <w:pStyle w:val="aff1"/>
        <w:spacing w:after="0"/>
        <w:ind w:left="0"/>
        <w:jc w:val="right"/>
        <w:rPr>
          <w:sz w:val="26"/>
          <w:szCs w:val="26"/>
        </w:rPr>
      </w:pPr>
      <w:r w:rsidRPr="0026429D">
        <w:rPr>
          <w:sz w:val="26"/>
          <w:szCs w:val="26"/>
        </w:rPr>
        <w:t xml:space="preserve">Таблица </w:t>
      </w:r>
      <w:r w:rsidR="00DA7748">
        <w:rPr>
          <w:sz w:val="26"/>
          <w:szCs w:val="26"/>
        </w:rPr>
        <w:t>10</w:t>
      </w:r>
    </w:p>
    <w:p w:rsidR="00AF5B03" w:rsidRPr="000D6738" w:rsidRDefault="00AF5B03" w:rsidP="00AF5B03">
      <w:pPr>
        <w:pStyle w:val="aff1"/>
        <w:spacing w:after="0"/>
        <w:ind w:left="0"/>
        <w:jc w:val="right"/>
        <w:rPr>
          <w:sz w:val="26"/>
          <w:szCs w:val="26"/>
        </w:rPr>
      </w:pPr>
    </w:p>
    <w:p w:rsidR="00AF5B03" w:rsidRPr="0026429D" w:rsidRDefault="00AF5B03" w:rsidP="00AF5B03">
      <w:pPr>
        <w:pStyle w:val="aff1"/>
        <w:spacing w:after="0"/>
        <w:ind w:left="0"/>
        <w:jc w:val="center"/>
        <w:rPr>
          <w:sz w:val="26"/>
          <w:szCs w:val="26"/>
        </w:rPr>
      </w:pPr>
      <w:r w:rsidRPr="0026429D">
        <w:rPr>
          <w:sz w:val="26"/>
          <w:szCs w:val="26"/>
        </w:rPr>
        <w:t xml:space="preserve">Демографические показатели по МО Воскресенский сельсовет на начало года </w:t>
      </w:r>
    </w:p>
    <w:p w:rsidR="00AF5B03" w:rsidRPr="0026429D" w:rsidRDefault="00AF5B03" w:rsidP="00AF5B03">
      <w:pPr>
        <w:pStyle w:val="aff1"/>
        <w:spacing w:after="0"/>
        <w:ind w:left="0"/>
        <w:jc w:val="center"/>
        <w:rPr>
          <w:sz w:val="26"/>
          <w:szCs w:val="26"/>
        </w:rPr>
      </w:pPr>
    </w:p>
    <w:tbl>
      <w:tblPr>
        <w:tblW w:w="5000" w:type="pct"/>
        <w:jc w:val="center"/>
        <w:tblCellMar>
          <w:left w:w="40" w:type="dxa"/>
          <w:right w:w="40" w:type="dxa"/>
        </w:tblCellMar>
        <w:tblLook w:val="0000"/>
      </w:tblPr>
      <w:tblGrid>
        <w:gridCol w:w="3364"/>
        <w:gridCol w:w="578"/>
        <w:gridCol w:w="879"/>
        <w:gridCol w:w="879"/>
        <w:gridCol w:w="879"/>
        <w:gridCol w:w="676"/>
        <w:gridCol w:w="772"/>
        <w:gridCol w:w="704"/>
        <w:gridCol w:w="704"/>
      </w:tblGrid>
      <w:tr w:rsidR="00AF5B03" w:rsidRPr="0090010E" w:rsidTr="00AF5B03">
        <w:trPr>
          <w:cantSplit/>
          <w:trHeight w:hRule="exact" w:val="919"/>
          <w:jc w:val="center"/>
        </w:trPr>
        <w:tc>
          <w:tcPr>
            <w:tcW w:w="1782" w:type="pct"/>
            <w:tcBorders>
              <w:top w:val="single" w:sz="6" w:space="0" w:color="auto"/>
              <w:left w:val="single" w:sz="6" w:space="0" w:color="auto"/>
              <w:bottom w:val="single" w:sz="6" w:space="0" w:color="auto"/>
              <w:right w:val="single" w:sz="6" w:space="0" w:color="auto"/>
            </w:tcBorders>
            <w:shd w:val="clear" w:color="auto" w:fill="F2F2F2"/>
            <w:vAlign w:val="center"/>
          </w:tcPr>
          <w:p w:rsidR="00AF5B03" w:rsidRPr="009B7CA0" w:rsidRDefault="00AF5B03" w:rsidP="00AF5B03">
            <w:pPr>
              <w:shd w:val="clear" w:color="auto" w:fill="FFFFFF"/>
              <w:rPr>
                <w:sz w:val="22"/>
                <w:szCs w:val="22"/>
              </w:rPr>
            </w:pPr>
            <w:r w:rsidRPr="009B7CA0">
              <w:rPr>
                <w:sz w:val="22"/>
                <w:szCs w:val="22"/>
              </w:rPr>
              <w:t>Показатели</w:t>
            </w:r>
          </w:p>
        </w:tc>
        <w:tc>
          <w:tcPr>
            <w:tcW w:w="306" w:type="pct"/>
            <w:tcBorders>
              <w:top w:val="single" w:sz="6" w:space="0" w:color="auto"/>
              <w:left w:val="single" w:sz="6" w:space="0" w:color="auto"/>
              <w:bottom w:val="single" w:sz="6" w:space="0" w:color="auto"/>
              <w:right w:val="single" w:sz="6" w:space="0" w:color="auto"/>
            </w:tcBorders>
            <w:shd w:val="clear" w:color="auto" w:fill="F2F2F2"/>
            <w:vAlign w:val="center"/>
          </w:tcPr>
          <w:p w:rsidR="00AF5B03" w:rsidRPr="009B7CA0" w:rsidRDefault="00AF5B03" w:rsidP="00AF5B03">
            <w:pPr>
              <w:shd w:val="clear" w:color="auto" w:fill="FFFFFF"/>
              <w:jc w:val="center"/>
              <w:rPr>
                <w:sz w:val="22"/>
                <w:szCs w:val="22"/>
              </w:rPr>
            </w:pPr>
            <w:r w:rsidRPr="009B7CA0">
              <w:rPr>
                <w:sz w:val="22"/>
                <w:szCs w:val="22"/>
              </w:rPr>
              <w:t xml:space="preserve">Ед. </w:t>
            </w:r>
            <w:proofErr w:type="spellStart"/>
            <w:r w:rsidRPr="009B7CA0">
              <w:rPr>
                <w:sz w:val="22"/>
                <w:szCs w:val="22"/>
              </w:rPr>
              <w:t>изм</w:t>
            </w:r>
            <w:proofErr w:type="spellEnd"/>
            <w:r w:rsidRPr="009B7CA0">
              <w:rPr>
                <w:sz w:val="22"/>
                <w:szCs w:val="22"/>
              </w:rPr>
              <w:t>.</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0 г"/>
              </w:smartTagPr>
              <w:r w:rsidRPr="009B7CA0">
                <w:rPr>
                  <w:sz w:val="22"/>
                  <w:szCs w:val="22"/>
                </w:rPr>
                <w:t>2010 г</w:t>
              </w:r>
            </w:smartTag>
            <w:r w:rsidRPr="009B7CA0">
              <w:rPr>
                <w:sz w:val="22"/>
                <w:szCs w:val="22"/>
              </w:rPr>
              <w:t>.</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1 г"/>
              </w:smartTagPr>
              <w:r w:rsidRPr="009B7CA0">
                <w:rPr>
                  <w:sz w:val="22"/>
                  <w:szCs w:val="22"/>
                </w:rPr>
                <w:t>2011 г</w:t>
              </w:r>
            </w:smartTag>
            <w:r w:rsidRPr="009B7CA0">
              <w:rPr>
                <w:sz w:val="22"/>
                <w:szCs w:val="22"/>
              </w:rPr>
              <w:t>.</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2 г"/>
              </w:smartTagPr>
              <w:r w:rsidRPr="009B7CA0">
                <w:rPr>
                  <w:sz w:val="22"/>
                  <w:szCs w:val="22"/>
                </w:rPr>
                <w:t>2012 г</w:t>
              </w:r>
            </w:smartTag>
            <w:r w:rsidRPr="009B7CA0">
              <w:rPr>
                <w:sz w:val="22"/>
                <w:szCs w:val="22"/>
              </w:rPr>
              <w:t>.</w:t>
            </w:r>
          </w:p>
        </w:tc>
        <w:tc>
          <w:tcPr>
            <w:tcW w:w="358"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3 г"/>
              </w:smartTagPr>
              <w:r w:rsidRPr="009B7CA0">
                <w:rPr>
                  <w:sz w:val="22"/>
                  <w:szCs w:val="22"/>
                </w:rPr>
                <w:t>2013 г</w:t>
              </w:r>
            </w:smartTag>
            <w:r w:rsidRPr="009B7CA0">
              <w:rPr>
                <w:sz w:val="22"/>
                <w:szCs w:val="22"/>
              </w:rPr>
              <w:t>.</w:t>
            </w:r>
          </w:p>
        </w:tc>
        <w:tc>
          <w:tcPr>
            <w:tcW w:w="409"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4 г"/>
              </w:smartTagPr>
              <w:r w:rsidRPr="009B7CA0">
                <w:rPr>
                  <w:sz w:val="22"/>
                  <w:szCs w:val="22"/>
                </w:rPr>
                <w:t>2014 г</w:t>
              </w:r>
            </w:smartTag>
            <w:r w:rsidRPr="009B7CA0">
              <w:rPr>
                <w:sz w:val="22"/>
                <w:szCs w:val="22"/>
              </w:rPr>
              <w:t>.</w:t>
            </w:r>
          </w:p>
        </w:tc>
        <w:tc>
          <w:tcPr>
            <w:tcW w:w="373"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5 г"/>
              </w:smartTagPr>
              <w:r w:rsidRPr="009B7CA0">
                <w:rPr>
                  <w:sz w:val="22"/>
                  <w:szCs w:val="22"/>
                </w:rPr>
                <w:t>2015 г</w:t>
              </w:r>
            </w:smartTag>
            <w:r w:rsidRPr="009B7CA0">
              <w:rPr>
                <w:sz w:val="22"/>
                <w:szCs w:val="22"/>
              </w:rPr>
              <w:t>.</w:t>
            </w:r>
          </w:p>
        </w:tc>
        <w:tc>
          <w:tcPr>
            <w:tcW w:w="373"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jc w:val="center"/>
              <w:rPr>
                <w:sz w:val="22"/>
                <w:szCs w:val="22"/>
              </w:rPr>
            </w:pPr>
            <w:smartTag w:uri="urn:schemas-microsoft-com:office:smarttags" w:element="metricconverter">
              <w:smartTagPr>
                <w:attr w:name="ProductID" w:val="2016 г"/>
              </w:smartTagPr>
              <w:r w:rsidRPr="009B7CA0">
                <w:rPr>
                  <w:sz w:val="22"/>
                  <w:szCs w:val="22"/>
                </w:rPr>
                <w:t>2016 г</w:t>
              </w:r>
            </w:smartTag>
          </w:p>
        </w:tc>
      </w:tr>
      <w:tr w:rsidR="00AF5B03" w:rsidRPr="0038775D" w:rsidTr="00AF5B03">
        <w:trPr>
          <w:trHeight w:hRule="exact" w:val="734"/>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pacing w:val="-13"/>
                <w:sz w:val="22"/>
                <w:szCs w:val="22"/>
              </w:rPr>
              <w:t xml:space="preserve">Численность населения (на </w:t>
            </w:r>
            <w:r w:rsidRPr="009B7CA0">
              <w:rPr>
                <w:sz w:val="22"/>
                <w:szCs w:val="22"/>
              </w:rPr>
              <w:t>начало года) –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372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350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314</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316</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416</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384</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386</w:t>
            </w:r>
          </w:p>
        </w:tc>
      </w:tr>
      <w:tr w:rsidR="00AF5B03" w:rsidRPr="0090010E" w:rsidTr="00AF5B03">
        <w:trPr>
          <w:trHeight w:hRule="exact" w:val="571"/>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pacing w:val="-12"/>
                <w:sz w:val="22"/>
                <w:szCs w:val="22"/>
              </w:rPr>
              <w:t>-</w:t>
            </w:r>
            <w:r w:rsidRPr="009B7CA0">
              <w:rPr>
                <w:sz w:val="22"/>
                <w:szCs w:val="22"/>
              </w:rPr>
              <w:t xml:space="preserve"> в том числе: </w:t>
            </w:r>
            <w:r w:rsidRPr="009B7CA0">
              <w:rPr>
                <w:spacing w:val="-12"/>
                <w:sz w:val="22"/>
                <w:szCs w:val="22"/>
              </w:rPr>
              <w:t>моложе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52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56</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54</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52</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58</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60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60</w:t>
            </w:r>
          </w:p>
        </w:tc>
      </w:tr>
      <w:tr w:rsidR="00AF5B03" w:rsidRPr="0090010E" w:rsidTr="00AF5B03">
        <w:trPr>
          <w:trHeight w:hRule="exact" w:val="409"/>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z w:val="22"/>
                <w:szCs w:val="22"/>
              </w:rPr>
              <w:t>- в трудоспособном возрасте</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194</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205</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191</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195</w:t>
            </w:r>
          </w:p>
        </w:tc>
      </w:tr>
      <w:tr w:rsidR="00AF5B03" w:rsidRPr="0090010E" w:rsidTr="00AF5B03">
        <w:trPr>
          <w:trHeight w:hRule="exact" w:val="410"/>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pacing w:val="-14"/>
                <w:sz w:val="22"/>
                <w:szCs w:val="22"/>
              </w:rPr>
              <w:t>- старше трудоспособного возраста</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130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100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65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59</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163</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133</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131</w:t>
            </w:r>
          </w:p>
        </w:tc>
      </w:tr>
      <w:tr w:rsidR="00AF5B03" w:rsidRPr="0090010E" w:rsidTr="00AF5B03">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pStyle w:val="aff1"/>
              <w:rPr>
                <w:sz w:val="22"/>
                <w:szCs w:val="22"/>
              </w:rPr>
            </w:pPr>
            <w:r w:rsidRPr="009B7CA0">
              <w:rPr>
                <w:sz w:val="22"/>
                <w:szCs w:val="22"/>
              </w:rPr>
              <w:t xml:space="preserve">Дошкольники до 6 лет </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46</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42</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38</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40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38</w:t>
            </w:r>
          </w:p>
        </w:tc>
      </w:tr>
      <w:tr w:rsidR="00AF5B03" w:rsidRPr="0090010E" w:rsidTr="00AF5B03">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pStyle w:val="aff1"/>
              <w:rPr>
                <w:sz w:val="22"/>
                <w:szCs w:val="22"/>
              </w:rPr>
            </w:pPr>
            <w:r w:rsidRPr="009B7CA0">
              <w:rPr>
                <w:sz w:val="22"/>
                <w:szCs w:val="22"/>
              </w:rPr>
              <w:t>Школьники  всего</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53</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widowControl w:val="0"/>
              <w:shd w:val="clear" w:color="auto" w:fill="FFFFFF"/>
              <w:autoSpaceDE w:val="0"/>
              <w:autoSpaceDN w:val="0"/>
              <w:adjustRightInd w:val="0"/>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widowControl w:val="0"/>
              <w:shd w:val="clear" w:color="auto" w:fill="FFFFFF"/>
              <w:autoSpaceDE w:val="0"/>
              <w:autoSpaceDN w:val="0"/>
              <w:adjustRightInd w:val="0"/>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lang w:val="en-US"/>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r>
      <w:tr w:rsidR="00AF5B03" w:rsidRPr="0090010E" w:rsidTr="00AF5B03">
        <w:trPr>
          <w:trHeight w:hRule="exact" w:val="397"/>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pacing w:val="-14"/>
                <w:sz w:val="22"/>
                <w:szCs w:val="22"/>
              </w:rPr>
            </w:pPr>
            <w:r w:rsidRPr="009B7CA0">
              <w:rPr>
                <w:spacing w:val="-14"/>
                <w:sz w:val="22"/>
                <w:szCs w:val="22"/>
              </w:rPr>
              <w:t>Школьников 14-18 лет</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27</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28</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28</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21</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23</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27</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21</w:t>
            </w:r>
          </w:p>
        </w:tc>
      </w:tr>
      <w:tr w:rsidR="00AF5B03" w:rsidRPr="0090010E" w:rsidTr="00AF5B03">
        <w:trPr>
          <w:trHeight w:hRule="exact" w:val="532"/>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z w:val="22"/>
                <w:szCs w:val="22"/>
              </w:rPr>
              <w:t xml:space="preserve">Численность </w:t>
            </w:r>
            <w:proofErr w:type="gramStart"/>
            <w:r w:rsidRPr="009B7CA0">
              <w:rPr>
                <w:sz w:val="22"/>
                <w:szCs w:val="22"/>
              </w:rPr>
              <w:t>занятых</w:t>
            </w:r>
            <w:proofErr w:type="gramEnd"/>
            <w:r w:rsidRPr="009B7CA0">
              <w:rPr>
                <w:sz w:val="22"/>
                <w:szCs w:val="22"/>
              </w:rPr>
              <w:t xml:space="preserve"> в экономике</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112</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115</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113</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114</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115</w:t>
            </w:r>
          </w:p>
        </w:tc>
      </w:tr>
      <w:tr w:rsidR="00AF5B03" w:rsidRPr="0090010E" w:rsidTr="00AF5B03">
        <w:trPr>
          <w:trHeight w:hRule="exact" w:val="532"/>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z w:val="22"/>
                <w:szCs w:val="22"/>
              </w:rPr>
              <w:t>Численность зарегистрированных безработных</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17</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17</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17</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15</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15</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10</w:t>
            </w:r>
          </w:p>
        </w:tc>
      </w:tr>
      <w:tr w:rsidR="00AF5B03" w:rsidRPr="0090010E" w:rsidTr="00AF5B03">
        <w:trPr>
          <w:trHeight w:hRule="exact" w:val="532"/>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z w:val="22"/>
                <w:szCs w:val="22"/>
              </w:rPr>
              <w:t>Численность инвалидов</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19</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20</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25</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30</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sz w:val="22"/>
                <w:szCs w:val="22"/>
              </w:rPr>
            </w:pPr>
            <w:r w:rsidRPr="009B7CA0">
              <w:rPr>
                <w:sz w:val="22"/>
                <w:szCs w:val="22"/>
              </w:rPr>
              <w:t>30</w:t>
            </w:r>
          </w:p>
        </w:tc>
      </w:tr>
      <w:tr w:rsidR="00AF5B03" w:rsidRPr="0090010E" w:rsidTr="00AF5B03">
        <w:trPr>
          <w:trHeight w:hRule="exact" w:val="403"/>
          <w:jc w:val="center"/>
        </w:trPr>
        <w:tc>
          <w:tcPr>
            <w:tcW w:w="1782"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rPr>
                <w:sz w:val="22"/>
                <w:szCs w:val="22"/>
              </w:rPr>
            </w:pPr>
            <w:r w:rsidRPr="009B7CA0">
              <w:rPr>
                <w:sz w:val="22"/>
                <w:szCs w:val="22"/>
              </w:rPr>
              <w:t>Число домохозяйств</w:t>
            </w:r>
          </w:p>
        </w:tc>
        <w:tc>
          <w:tcPr>
            <w:tcW w:w="30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shd w:val="clear" w:color="auto" w:fill="FFFFFF"/>
              <w:jc w:val="center"/>
              <w:rPr>
                <w:sz w:val="22"/>
                <w:szCs w:val="22"/>
              </w:rPr>
            </w:pPr>
            <w:r w:rsidRPr="009B7CA0">
              <w:rPr>
                <w:sz w:val="22"/>
                <w:szCs w:val="22"/>
              </w:rPr>
              <w:t>чел.</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highlight w:val="lightGray"/>
              </w:rPr>
            </w:pPr>
            <w:r w:rsidRPr="009B7CA0">
              <w:rPr>
                <w:color w:val="000000"/>
                <w:sz w:val="22"/>
                <w:szCs w:val="22"/>
              </w:rPr>
              <w:t>134</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rPr>
            </w:pPr>
            <w:r w:rsidRPr="009B7CA0">
              <w:rPr>
                <w:color w:val="000000"/>
                <w:sz w:val="22"/>
                <w:szCs w:val="22"/>
              </w:rPr>
              <w:t>140</w:t>
            </w:r>
          </w:p>
        </w:tc>
        <w:tc>
          <w:tcPr>
            <w:tcW w:w="466"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rPr>
            </w:pPr>
            <w:r w:rsidRPr="009B7CA0">
              <w:rPr>
                <w:color w:val="000000"/>
                <w:sz w:val="22"/>
                <w:szCs w:val="22"/>
              </w:rPr>
              <w:t>145</w:t>
            </w:r>
          </w:p>
        </w:tc>
        <w:tc>
          <w:tcPr>
            <w:tcW w:w="358"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rPr>
            </w:pPr>
            <w:r w:rsidRPr="009B7CA0">
              <w:rPr>
                <w:color w:val="000000"/>
                <w:sz w:val="22"/>
                <w:szCs w:val="22"/>
              </w:rPr>
              <w:t>151</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highlight w:val="lightGray"/>
              </w:rPr>
            </w:pPr>
            <w:r w:rsidRPr="009B7CA0">
              <w:rPr>
                <w:color w:val="000000"/>
                <w:sz w:val="22"/>
                <w:szCs w:val="22"/>
              </w:rPr>
              <w:t>151</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highlight w:val="lightGray"/>
              </w:rPr>
            </w:pPr>
            <w:r w:rsidRPr="009B7CA0">
              <w:rPr>
                <w:color w:val="000000"/>
                <w:sz w:val="22"/>
                <w:szCs w:val="22"/>
              </w:rPr>
              <w:t>151</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tcPr>
          <w:p w:rsidR="00AF5B03" w:rsidRPr="009B7CA0" w:rsidRDefault="00AF5B03" w:rsidP="00AF5B03">
            <w:pPr>
              <w:jc w:val="center"/>
              <w:rPr>
                <w:color w:val="000000"/>
                <w:sz w:val="22"/>
                <w:szCs w:val="22"/>
                <w:highlight w:val="lightGray"/>
              </w:rPr>
            </w:pPr>
            <w:r w:rsidRPr="009B7CA0">
              <w:rPr>
                <w:color w:val="000000"/>
                <w:sz w:val="22"/>
                <w:szCs w:val="22"/>
              </w:rPr>
              <w:t>151</w:t>
            </w:r>
          </w:p>
        </w:tc>
      </w:tr>
    </w:tbl>
    <w:p w:rsidR="00AF5B03" w:rsidRDefault="00AF5B03" w:rsidP="00AF5B03">
      <w:pPr>
        <w:pStyle w:val="aff1"/>
        <w:jc w:val="right"/>
        <w:rPr>
          <w:szCs w:val="28"/>
        </w:rPr>
      </w:pPr>
    </w:p>
    <w:p w:rsidR="00AF5B03" w:rsidRDefault="00AF5B03" w:rsidP="00AF5B03">
      <w:pPr>
        <w:pStyle w:val="aff1"/>
        <w:jc w:val="right"/>
        <w:rPr>
          <w:sz w:val="26"/>
          <w:szCs w:val="26"/>
        </w:rPr>
      </w:pPr>
      <w:r w:rsidRPr="0026429D">
        <w:rPr>
          <w:sz w:val="26"/>
          <w:szCs w:val="26"/>
        </w:rPr>
        <w:t xml:space="preserve">Таблица </w:t>
      </w:r>
      <w:r w:rsidR="00DA7748">
        <w:rPr>
          <w:sz w:val="26"/>
          <w:szCs w:val="26"/>
        </w:rPr>
        <w:t>11</w:t>
      </w:r>
    </w:p>
    <w:p w:rsidR="00AF5B03" w:rsidRPr="0026429D" w:rsidRDefault="00AF5B03" w:rsidP="00AF5B03">
      <w:pPr>
        <w:pStyle w:val="aff1"/>
        <w:jc w:val="center"/>
        <w:rPr>
          <w:sz w:val="26"/>
          <w:szCs w:val="26"/>
        </w:rPr>
      </w:pPr>
      <w:r w:rsidRPr="0026429D">
        <w:rPr>
          <w:sz w:val="26"/>
          <w:szCs w:val="26"/>
        </w:rPr>
        <w:t>Численность постоянного населения</w:t>
      </w:r>
    </w:p>
    <w:p w:rsidR="00AF5B03" w:rsidRPr="00AC565F" w:rsidRDefault="00AF5B03" w:rsidP="00AF5B03">
      <w:pPr>
        <w:tabs>
          <w:tab w:val="left" w:pos="180"/>
        </w:tabs>
        <w:jc w:val="center"/>
        <w:rPr>
          <w:b/>
          <w:bCs/>
        </w:rPr>
      </w:pPr>
    </w:p>
    <w:tbl>
      <w:tblPr>
        <w:tblW w:w="5000" w:type="pct"/>
        <w:jc w:val="center"/>
        <w:tblCellMar>
          <w:left w:w="40" w:type="dxa"/>
          <w:right w:w="40" w:type="dxa"/>
        </w:tblCellMar>
        <w:tblLook w:val="0000"/>
      </w:tblPr>
      <w:tblGrid>
        <w:gridCol w:w="1497"/>
        <w:gridCol w:w="621"/>
        <w:gridCol w:w="621"/>
        <w:gridCol w:w="621"/>
        <w:gridCol w:w="621"/>
        <w:gridCol w:w="621"/>
        <w:gridCol w:w="623"/>
        <w:gridCol w:w="623"/>
        <w:gridCol w:w="526"/>
        <w:gridCol w:w="526"/>
        <w:gridCol w:w="526"/>
        <w:gridCol w:w="526"/>
        <w:gridCol w:w="526"/>
        <w:gridCol w:w="957"/>
      </w:tblGrid>
      <w:tr w:rsidR="00AF5B03" w:rsidRPr="002E7DE3" w:rsidTr="00AF5B03">
        <w:trPr>
          <w:trHeight w:hRule="exact" w:val="394"/>
          <w:jc w:val="center"/>
        </w:trPr>
        <w:tc>
          <w:tcPr>
            <w:tcW w:w="793" w:type="pct"/>
            <w:vMerge w:val="restart"/>
            <w:tcBorders>
              <w:top w:val="single" w:sz="6" w:space="0" w:color="auto"/>
              <w:left w:val="single" w:sz="6" w:space="0" w:color="auto"/>
              <w:right w:val="single" w:sz="4" w:space="0" w:color="auto"/>
            </w:tcBorders>
            <w:shd w:val="clear" w:color="auto" w:fill="F2F2F2"/>
            <w:vAlign w:val="center"/>
          </w:tcPr>
          <w:p w:rsidR="00AF5B03" w:rsidRPr="009B7CA0" w:rsidRDefault="00AF5B03" w:rsidP="00AF5B03">
            <w:pPr>
              <w:jc w:val="center"/>
              <w:rPr>
                <w:sz w:val="22"/>
                <w:szCs w:val="22"/>
              </w:rPr>
            </w:pPr>
            <w:r w:rsidRPr="009B7CA0">
              <w:rPr>
                <w:color w:val="000000"/>
                <w:sz w:val="22"/>
                <w:szCs w:val="22"/>
              </w:rPr>
              <w:t>Расчетный год</w:t>
            </w:r>
          </w:p>
        </w:tc>
        <w:tc>
          <w:tcPr>
            <w:tcW w:w="4207" w:type="pct"/>
            <w:gridSpan w:val="13"/>
            <w:tcBorders>
              <w:top w:val="single" w:sz="4" w:space="0" w:color="auto"/>
              <w:left w:val="single" w:sz="4" w:space="0" w:color="auto"/>
              <w:bottom w:val="single" w:sz="4" w:space="0" w:color="auto"/>
              <w:right w:val="single" w:sz="6" w:space="0" w:color="auto"/>
            </w:tcBorders>
            <w:shd w:val="clear" w:color="auto" w:fill="F2F2F2"/>
            <w:vAlign w:val="center"/>
          </w:tcPr>
          <w:p w:rsidR="00AF5B03" w:rsidRPr="009B7CA0" w:rsidRDefault="00AF5B03" w:rsidP="00AF5B03">
            <w:pPr>
              <w:shd w:val="clear" w:color="auto" w:fill="FFFFFF"/>
              <w:jc w:val="center"/>
              <w:rPr>
                <w:color w:val="000000"/>
                <w:sz w:val="22"/>
                <w:szCs w:val="22"/>
              </w:rPr>
            </w:pPr>
            <w:r w:rsidRPr="009B7CA0">
              <w:rPr>
                <w:color w:val="000000"/>
                <w:sz w:val="22"/>
                <w:szCs w:val="22"/>
              </w:rPr>
              <w:t>Количество человек на начало года</w:t>
            </w:r>
          </w:p>
        </w:tc>
      </w:tr>
      <w:tr w:rsidR="00AF5B03" w:rsidRPr="002E7DE3" w:rsidTr="00AF5B03">
        <w:trPr>
          <w:cantSplit/>
          <w:trHeight w:val="1134"/>
          <w:jc w:val="center"/>
        </w:trPr>
        <w:tc>
          <w:tcPr>
            <w:tcW w:w="793" w:type="pct"/>
            <w:vMerge/>
            <w:tcBorders>
              <w:left w:val="single" w:sz="6" w:space="0" w:color="auto"/>
              <w:right w:val="single" w:sz="6" w:space="0" w:color="auto"/>
            </w:tcBorders>
            <w:shd w:val="clear" w:color="auto" w:fill="F2F2F2"/>
            <w:vAlign w:val="center"/>
          </w:tcPr>
          <w:p w:rsidR="00AF5B03" w:rsidRPr="009B7CA0" w:rsidRDefault="00AF5B03" w:rsidP="00AF5B03">
            <w:pPr>
              <w:jc w:val="center"/>
              <w:rPr>
                <w:sz w:val="22"/>
                <w:szCs w:val="22"/>
              </w:rPr>
            </w:pPr>
          </w:p>
        </w:tc>
        <w:tc>
          <w:tcPr>
            <w:tcW w:w="329" w:type="pct"/>
            <w:tcBorders>
              <w:left w:val="single" w:sz="6" w:space="0" w:color="auto"/>
              <w:bottom w:val="single" w:sz="6"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2005</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2006</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2007</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2008</w:t>
            </w:r>
          </w:p>
        </w:tc>
        <w:tc>
          <w:tcPr>
            <w:tcW w:w="329"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2009</w:t>
            </w:r>
          </w:p>
        </w:tc>
        <w:tc>
          <w:tcPr>
            <w:tcW w:w="330"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2010</w:t>
            </w:r>
          </w:p>
        </w:tc>
        <w:tc>
          <w:tcPr>
            <w:tcW w:w="330" w:type="pc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2011</w:t>
            </w:r>
          </w:p>
        </w:tc>
        <w:tc>
          <w:tcPr>
            <w:tcW w:w="279" w:type="pct"/>
            <w:tcBorders>
              <w:top w:val="single" w:sz="6" w:space="0" w:color="auto"/>
              <w:left w:val="single" w:sz="4" w:space="0" w:color="auto"/>
              <w:right w:val="single" w:sz="6"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2012</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2013</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2014</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2015</w:t>
            </w:r>
          </w:p>
        </w:tc>
        <w:tc>
          <w:tcPr>
            <w:tcW w:w="279" w:type="pct"/>
            <w:tcBorders>
              <w:top w:val="single" w:sz="6" w:space="0" w:color="auto"/>
              <w:left w:val="single" w:sz="6" w:space="0" w:color="auto"/>
              <w:right w:val="single" w:sz="6" w:space="0" w:color="auto"/>
            </w:tcBorders>
            <w:shd w:val="clear" w:color="auto" w:fill="F2F2F2"/>
            <w:textDirection w:val="btLr"/>
            <w:vAlign w:val="center"/>
          </w:tcPr>
          <w:p w:rsidR="00AF5B03" w:rsidRPr="009B7CA0" w:rsidRDefault="00AF5B03" w:rsidP="00AF5B03">
            <w:pPr>
              <w:shd w:val="clear" w:color="auto" w:fill="FFFFFF"/>
              <w:ind w:left="113" w:right="113"/>
              <w:jc w:val="center"/>
              <w:rPr>
                <w:sz w:val="22"/>
                <w:szCs w:val="22"/>
              </w:rPr>
            </w:pPr>
            <w:r w:rsidRPr="009B7CA0">
              <w:rPr>
                <w:sz w:val="22"/>
                <w:szCs w:val="22"/>
              </w:rPr>
              <w:t>2016</w:t>
            </w:r>
          </w:p>
        </w:tc>
        <w:tc>
          <w:tcPr>
            <w:tcW w:w="507" w:type="pct"/>
            <w:tcBorders>
              <w:top w:val="single" w:sz="6" w:space="0" w:color="auto"/>
              <w:left w:val="single" w:sz="6" w:space="0" w:color="auto"/>
              <w:right w:val="single" w:sz="6" w:space="0" w:color="auto"/>
            </w:tcBorders>
            <w:shd w:val="clear" w:color="auto" w:fill="F2F2F2"/>
            <w:vAlign w:val="center"/>
          </w:tcPr>
          <w:p w:rsidR="00AF5B03" w:rsidRPr="009B7CA0" w:rsidRDefault="00AF5B03" w:rsidP="00AF5B03">
            <w:pPr>
              <w:shd w:val="clear" w:color="auto" w:fill="FFFFFF"/>
              <w:jc w:val="center"/>
              <w:rPr>
                <w:sz w:val="22"/>
                <w:szCs w:val="22"/>
              </w:rPr>
            </w:pPr>
            <w:r w:rsidRPr="009B7CA0">
              <w:rPr>
                <w:color w:val="000000"/>
                <w:spacing w:val="-3"/>
                <w:sz w:val="22"/>
                <w:szCs w:val="22"/>
              </w:rPr>
              <w:t>среднее за период</w:t>
            </w:r>
          </w:p>
        </w:tc>
      </w:tr>
      <w:tr w:rsidR="00AF5B03" w:rsidRPr="002E7DE3" w:rsidTr="00AF5B03">
        <w:trPr>
          <w:cantSplit/>
          <w:trHeight w:hRule="exact" w:val="757"/>
          <w:jc w:val="center"/>
        </w:trPr>
        <w:tc>
          <w:tcPr>
            <w:tcW w:w="793"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bookmarkStart w:id="24" w:name="_Hlk377667721"/>
            <w:r w:rsidRPr="009B7CA0">
              <w:rPr>
                <w:sz w:val="22"/>
                <w:szCs w:val="22"/>
              </w:rPr>
              <w:t>Всего по сельсовету</w:t>
            </w:r>
          </w:p>
        </w:tc>
        <w:tc>
          <w:tcPr>
            <w:tcW w:w="32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365</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512</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379</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382</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370</w:t>
            </w:r>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372</w:t>
            </w:r>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350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314</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316</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416</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384</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386</w:t>
            </w:r>
          </w:p>
        </w:tc>
        <w:tc>
          <w:tcPr>
            <w:tcW w:w="507"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r w:rsidRPr="009B7CA0">
              <w:rPr>
                <w:sz w:val="22"/>
                <w:szCs w:val="22"/>
              </w:rPr>
              <w:t>379</w:t>
            </w:r>
          </w:p>
        </w:tc>
      </w:tr>
      <w:tr w:rsidR="00AF5B03" w:rsidRPr="002E7DE3" w:rsidTr="00AF5B03">
        <w:trPr>
          <w:cantSplit/>
          <w:trHeight w:hRule="exact" w:val="542"/>
          <w:jc w:val="center"/>
        </w:trPr>
        <w:tc>
          <w:tcPr>
            <w:tcW w:w="793"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rPr>
                <w:sz w:val="22"/>
                <w:szCs w:val="22"/>
              </w:rPr>
            </w:pPr>
            <w:r w:rsidRPr="009B7CA0">
              <w:rPr>
                <w:sz w:val="22"/>
                <w:szCs w:val="22"/>
              </w:rPr>
              <w:t>Родилось</w:t>
            </w:r>
          </w:p>
        </w:tc>
        <w:tc>
          <w:tcPr>
            <w:tcW w:w="32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highlight w:val="yellow"/>
              </w:rPr>
            </w:pPr>
            <w:r w:rsidRPr="009B7CA0">
              <w:rPr>
                <w:sz w:val="22"/>
                <w:szCs w:val="22"/>
              </w:rPr>
              <w:t>1</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8</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6</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9</w:t>
            </w:r>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10</w:t>
            </w:r>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4</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4</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5</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w:t>
            </w:r>
          </w:p>
        </w:tc>
        <w:tc>
          <w:tcPr>
            <w:tcW w:w="507"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r w:rsidRPr="009B7CA0">
              <w:rPr>
                <w:sz w:val="22"/>
                <w:szCs w:val="22"/>
              </w:rPr>
              <w:t>-</w:t>
            </w:r>
          </w:p>
        </w:tc>
      </w:tr>
      <w:tr w:rsidR="00AF5B03" w:rsidRPr="002E7DE3" w:rsidTr="00AF5B03">
        <w:trPr>
          <w:cantSplit/>
          <w:trHeight w:hRule="exact" w:val="536"/>
          <w:jc w:val="center"/>
        </w:trPr>
        <w:tc>
          <w:tcPr>
            <w:tcW w:w="793"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rPr>
                <w:sz w:val="22"/>
                <w:szCs w:val="22"/>
              </w:rPr>
            </w:pPr>
            <w:r w:rsidRPr="009B7CA0">
              <w:rPr>
                <w:sz w:val="22"/>
                <w:szCs w:val="22"/>
              </w:rPr>
              <w:t>Умерло</w:t>
            </w:r>
          </w:p>
        </w:tc>
        <w:tc>
          <w:tcPr>
            <w:tcW w:w="32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11</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7</w:t>
            </w:r>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29"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proofErr w:type="spellStart"/>
            <w:r w:rsidRPr="009B7CA0">
              <w:rPr>
                <w:sz w:val="22"/>
                <w:szCs w:val="22"/>
              </w:rPr>
              <w:t>н</w:t>
            </w:r>
            <w:proofErr w:type="spellEnd"/>
            <w:r w:rsidRPr="009B7CA0">
              <w:rPr>
                <w:sz w:val="22"/>
                <w:szCs w:val="22"/>
              </w:rPr>
              <w:t>/</w:t>
            </w:r>
            <w:proofErr w:type="spellStart"/>
            <w:r w:rsidRPr="009B7CA0">
              <w:rPr>
                <w:sz w:val="22"/>
                <w:szCs w:val="22"/>
              </w:rPr>
              <w:t>д</w:t>
            </w:r>
            <w:proofErr w:type="spellEnd"/>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w:t>
            </w:r>
          </w:p>
        </w:tc>
        <w:tc>
          <w:tcPr>
            <w:tcW w:w="330" w:type="pct"/>
            <w:tcBorders>
              <w:top w:val="single" w:sz="4" w:space="0" w:color="auto"/>
              <w:left w:val="single" w:sz="6" w:space="0" w:color="auto"/>
              <w:bottom w:val="single" w:sz="4"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7</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5</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4</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5</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w:t>
            </w:r>
          </w:p>
        </w:tc>
        <w:tc>
          <w:tcPr>
            <w:tcW w:w="507"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r w:rsidRPr="009B7CA0">
              <w:rPr>
                <w:sz w:val="22"/>
                <w:szCs w:val="22"/>
              </w:rPr>
              <w:t>-</w:t>
            </w:r>
          </w:p>
        </w:tc>
      </w:tr>
      <w:tr w:rsidR="00AF5B03" w:rsidRPr="002E7DE3" w:rsidTr="00AF5B03">
        <w:trPr>
          <w:cantSplit/>
          <w:trHeight w:hRule="exact" w:val="544"/>
          <w:jc w:val="center"/>
        </w:trPr>
        <w:tc>
          <w:tcPr>
            <w:tcW w:w="793"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rPr>
                <w:sz w:val="22"/>
                <w:szCs w:val="22"/>
              </w:rPr>
            </w:pPr>
            <w:r w:rsidRPr="009B7CA0">
              <w:rPr>
                <w:sz w:val="22"/>
                <w:szCs w:val="22"/>
              </w:rPr>
              <w:t>Прибыло</w:t>
            </w:r>
          </w:p>
        </w:tc>
        <w:tc>
          <w:tcPr>
            <w:tcW w:w="32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27</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18</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17</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16</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7</w:t>
            </w:r>
          </w:p>
        </w:tc>
        <w:tc>
          <w:tcPr>
            <w:tcW w:w="330"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10</w:t>
            </w:r>
          </w:p>
        </w:tc>
        <w:tc>
          <w:tcPr>
            <w:tcW w:w="330"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507"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r w:rsidRPr="009B7CA0">
              <w:rPr>
                <w:sz w:val="22"/>
                <w:szCs w:val="22"/>
              </w:rPr>
              <w:t>-</w:t>
            </w:r>
          </w:p>
        </w:tc>
      </w:tr>
      <w:tr w:rsidR="00AF5B03" w:rsidRPr="002E7DE3" w:rsidTr="00AF5B03">
        <w:trPr>
          <w:cantSplit/>
          <w:trHeight w:hRule="exact" w:val="532"/>
          <w:jc w:val="center"/>
        </w:trPr>
        <w:tc>
          <w:tcPr>
            <w:tcW w:w="793"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rPr>
                <w:sz w:val="22"/>
                <w:szCs w:val="22"/>
              </w:rPr>
            </w:pPr>
            <w:r w:rsidRPr="009B7CA0">
              <w:rPr>
                <w:sz w:val="22"/>
                <w:szCs w:val="22"/>
              </w:rPr>
              <w:t>Убыло</w:t>
            </w:r>
          </w:p>
        </w:tc>
        <w:tc>
          <w:tcPr>
            <w:tcW w:w="32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15</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35</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3</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15</w:t>
            </w:r>
          </w:p>
        </w:tc>
        <w:tc>
          <w:tcPr>
            <w:tcW w:w="329"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w:t>
            </w:r>
          </w:p>
        </w:tc>
        <w:tc>
          <w:tcPr>
            <w:tcW w:w="330"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5</w:t>
            </w:r>
          </w:p>
        </w:tc>
        <w:tc>
          <w:tcPr>
            <w:tcW w:w="330" w:type="pct"/>
            <w:tcBorders>
              <w:top w:val="single" w:sz="4"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9</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8</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2</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jc w:val="center"/>
              <w:rPr>
                <w:sz w:val="22"/>
                <w:szCs w:val="22"/>
              </w:rPr>
            </w:pPr>
            <w:r w:rsidRPr="009B7CA0">
              <w:rPr>
                <w:sz w:val="22"/>
                <w:szCs w:val="22"/>
              </w:rPr>
              <w:t>0</w:t>
            </w:r>
          </w:p>
        </w:tc>
        <w:tc>
          <w:tcPr>
            <w:tcW w:w="507" w:type="pct"/>
            <w:tcBorders>
              <w:top w:val="single" w:sz="6" w:space="0" w:color="auto"/>
              <w:left w:val="single" w:sz="6" w:space="0" w:color="auto"/>
              <w:bottom w:val="single" w:sz="6" w:space="0" w:color="auto"/>
              <w:right w:val="single" w:sz="6" w:space="0" w:color="auto"/>
            </w:tcBorders>
            <w:vAlign w:val="center"/>
          </w:tcPr>
          <w:p w:rsidR="00AF5B03" w:rsidRPr="009B7CA0" w:rsidRDefault="00AF5B03" w:rsidP="00AF5B03">
            <w:pPr>
              <w:shd w:val="clear" w:color="auto" w:fill="FFFFFF"/>
              <w:jc w:val="center"/>
              <w:rPr>
                <w:sz w:val="22"/>
                <w:szCs w:val="22"/>
              </w:rPr>
            </w:pPr>
            <w:r w:rsidRPr="009B7CA0">
              <w:rPr>
                <w:sz w:val="22"/>
                <w:szCs w:val="22"/>
              </w:rPr>
              <w:t>-</w:t>
            </w:r>
          </w:p>
        </w:tc>
      </w:tr>
      <w:bookmarkEnd w:id="24"/>
    </w:tbl>
    <w:p w:rsidR="00AF5B03" w:rsidRDefault="00AF5B03" w:rsidP="00AF5B03">
      <w:pPr>
        <w:pStyle w:val="aff1"/>
        <w:jc w:val="right"/>
        <w:rPr>
          <w:sz w:val="26"/>
          <w:szCs w:val="26"/>
        </w:rPr>
      </w:pPr>
    </w:p>
    <w:p w:rsidR="00AF5B03" w:rsidRPr="000D6738" w:rsidRDefault="00AF5B03" w:rsidP="00AF5B03">
      <w:pPr>
        <w:pStyle w:val="aff1"/>
        <w:jc w:val="right"/>
        <w:rPr>
          <w:sz w:val="26"/>
          <w:szCs w:val="26"/>
        </w:rPr>
      </w:pPr>
      <w:r w:rsidRPr="0026429D">
        <w:rPr>
          <w:sz w:val="26"/>
          <w:szCs w:val="26"/>
        </w:rPr>
        <w:t xml:space="preserve">Таблица </w:t>
      </w:r>
      <w:r w:rsidR="00DA7748">
        <w:rPr>
          <w:sz w:val="26"/>
          <w:szCs w:val="26"/>
        </w:rPr>
        <w:t>12</w:t>
      </w:r>
    </w:p>
    <w:p w:rsidR="00AF5B03" w:rsidRPr="0026429D" w:rsidRDefault="00AF5B03" w:rsidP="00AF5B03">
      <w:pPr>
        <w:pStyle w:val="aff1"/>
        <w:jc w:val="center"/>
        <w:rPr>
          <w:sz w:val="26"/>
          <w:szCs w:val="26"/>
        </w:rPr>
      </w:pPr>
      <w:r w:rsidRPr="0026429D">
        <w:rPr>
          <w:sz w:val="26"/>
          <w:szCs w:val="26"/>
        </w:rPr>
        <w:t>Распределение трудовых ресурсов по МО Воскресенский сельсовет</w:t>
      </w:r>
    </w:p>
    <w:p w:rsidR="00AF5B03" w:rsidRPr="00354E7B" w:rsidRDefault="00AF5B03" w:rsidP="00AF5B03">
      <w:pPr>
        <w:tabs>
          <w:tab w:val="left" w:pos="1620"/>
        </w:tabs>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656"/>
        <w:gridCol w:w="1108"/>
        <w:gridCol w:w="1110"/>
        <w:gridCol w:w="1110"/>
      </w:tblGrid>
      <w:tr w:rsidR="00AF5B03" w:rsidRPr="0055728F" w:rsidTr="00AF5B03">
        <w:trPr>
          <w:tblHeader/>
          <w:jc w:val="center"/>
        </w:trPr>
        <w:tc>
          <w:tcPr>
            <w:tcW w:w="306" w:type="pct"/>
            <w:shd w:val="clear" w:color="auto" w:fill="F2F2F2"/>
            <w:vAlign w:val="center"/>
          </w:tcPr>
          <w:p w:rsidR="00AF5B03" w:rsidRPr="009B7CA0" w:rsidRDefault="00AF5B03" w:rsidP="00AF5B03">
            <w:pPr>
              <w:jc w:val="center"/>
              <w:rPr>
                <w:sz w:val="22"/>
                <w:szCs w:val="22"/>
              </w:rPr>
            </w:pPr>
            <w:r w:rsidRPr="009B7CA0">
              <w:rPr>
                <w:sz w:val="22"/>
                <w:szCs w:val="22"/>
              </w:rPr>
              <w:t>№</w:t>
            </w:r>
          </w:p>
          <w:p w:rsidR="00AF5B03" w:rsidRPr="009B7CA0" w:rsidRDefault="00AF5B03" w:rsidP="00AF5B03">
            <w:pPr>
              <w:jc w:val="center"/>
              <w:rPr>
                <w:sz w:val="22"/>
                <w:szCs w:val="22"/>
              </w:rPr>
            </w:pPr>
            <w:proofErr w:type="spellStart"/>
            <w:proofErr w:type="gramStart"/>
            <w:r w:rsidRPr="009B7CA0">
              <w:rPr>
                <w:sz w:val="22"/>
                <w:szCs w:val="22"/>
              </w:rPr>
              <w:t>п</w:t>
            </w:r>
            <w:proofErr w:type="spellEnd"/>
            <w:proofErr w:type="gramEnd"/>
            <w:r w:rsidRPr="009B7CA0">
              <w:rPr>
                <w:sz w:val="22"/>
                <w:szCs w:val="22"/>
              </w:rPr>
              <w:t>/</w:t>
            </w:r>
            <w:proofErr w:type="spellStart"/>
            <w:r w:rsidRPr="009B7CA0">
              <w:rPr>
                <w:sz w:val="22"/>
                <w:szCs w:val="22"/>
              </w:rPr>
              <w:t>п</w:t>
            </w:r>
            <w:proofErr w:type="spellEnd"/>
          </w:p>
        </w:tc>
        <w:tc>
          <w:tcPr>
            <w:tcW w:w="2955" w:type="pct"/>
            <w:shd w:val="clear" w:color="auto" w:fill="F2F2F2"/>
            <w:vAlign w:val="center"/>
          </w:tcPr>
          <w:p w:rsidR="00AF5B03" w:rsidRPr="009B7CA0" w:rsidRDefault="00AF5B03" w:rsidP="00AF5B03">
            <w:pPr>
              <w:jc w:val="center"/>
              <w:rPr>
                <w:sz w:val="22"/>
                <w:szCs w:val="22"/>
              </w:rPr>
            </w:pPr>
            <w:r w:rsidRPr="009B7CA0">
              <w:rPr>
                <w:sz w:val="22"/>
                <w:szCs w:val="22"/>
              </w:rPr>
              <w:t>Наименование показателя</w:t>
            </w:r>
          </w:p>
        </w:tc>
        <w:tc>
          <w:tcPr>
            <w:tcW w:w="579" w:type="pct"/>
            <w:shd w:val="clear" w:color="auto" w:fill="F2F2F2"/>
            <w:vAlign w:val="center"/>
          </w:tcPr>
          <w:p w:rsidR="00AF5B03" w:rsidRPr="009B7CA0" w:rsidRDefault="00AF5B03" w:rsidP="00AF5B03">
            <w:pPr>
              <w:jc w:val="center"/>
              <w:rPr>
                <w:sz w:val="22"/>
                <w:szCs w:val="22"/>
              </w:rPr>
            </w:pPr>
            <w:smartTag w:uri="urn:schemas-microsoft-com:office:smarttags" w:element="metricconverter">
              <w:smartTagPr>
                <w:attr w:name="ProductID" w:val="2013 г"/>
              </w:smartTagPr>
              <w:r w:rsidRPr="009B7CA0">
                <w:rPr>
                  <w:sz w:val="22"/>
                  <w:szCs w:val="22"/>
                </w:rPr>
                <w:t>2013 г</w:t>
              </w:r>
            </w:smartTag>
            <w:r w:rsidRPr="009B7CA0">
              <w:rPr>
                <w:sz w:val="22"/>
                <w:szCs w:val="22"/>
              </w:rPr>
              <w:t>.</w:t>
            </w:r>
          </w:p>
        </w:tc>
        <w:tc>
          <w:tcPr>
            <w:tcW w:w="580" w:type="pct"/>
            <w:shd w:val="clear" w:color="auto" w:fill="F2F2F2"/>
            <w:vAlign w:val="center"/>
          </w:tcPr>
          <w:p w:rsidR="00AF5B03" w:rsidRPr="009B7CA0" w:rsidRDefault="00AF5B03" w:rsidP="00AF5B03">
            <w:pPr>
              <w:jc w:val="center"/>
              <w:rPr>
                <w:sz w:val="22"/>
                <w:szCs w:val="22"/>
              </w:rPr>
            </w:pPr>
            <w:smartTag w:uri="urn:schemas-microsoft-com:office:smarttags" w:element="metricconverter">
              <w:smartTagPr>
                <w:attr w:name="ProductID" w:val="2014 г"/>
              </w:smartTagPr>
              <w:r w:rsidRPr="009B7CA0">
                <w:rPr>
                  <w:sz w:val="22"/>
                  <w:szCs w:val="22"/>
                </w:rPr>
                <w:t>2014 г</w:t>
              </w:r>
            </w:smartTag>
            <w:r w:rsidRPr="009B7CA0">
              <w:rPr>
                <w:sz w:val="22"/>
                <w:szCs w:val="22"/>
              </w:rPr>
              <w:t>.</w:t>
            </w:r>
          </w:p>
        </w:tc>
        <w:tc>
          <w:tcPr>
            <w:tcW w:w="580" w:type="pct"/>
            <w:shd w:val="clear" w:color="auto" w:fill="F2F2F2"/>
            <w:vAlign w:val="center"/>
          </w:tcPr>
          <w:p w:rsidR="00AF5B03" w:rsidRPr="009B7CA0" w:rsidRDefault="00AF5B03" w:rsidP="00AF5B03">
            <w:pPr>
              <w:jc w:val="center"/>
              <w:rPr>
                <w:sz w:val="22"/>
                <w:szCs w:val="22"/>
              </w:rPr>
            </w:pPr>
            <w:smartTag w:uri="urn:schemas-microsoft-com:office:smarttags" w:element="metricconverter">
              <w:smartTagPr>
                <w:attr w:name="ProductID" w:val="2015 г"/>
              </w:smartTagPr>
              <w:r w:rsidRPr="009B7CA0">
                <w:rPr>
                  <w:sz w:val="22"/>
                  <w:szCs w:val="22"/>
                </w:rPr>
                <w:t>2015 г</w:t>
              </w:r>
            </w:smartTag>
            <w:r w:rsidRPr="009B7CA0">
              <w:rPr>
                <w:sz w:val="22"/>
                <w:szCs w:val="22"/>
              </w:rPr>
              <w:t>.</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1.</w:t>
            </w:r>
          </w:p>
        </w:tc>
        <w:tc>
          <w:tcPr>
            <w:tcW w:w="2955" w:type="pct"/>
            <w:shd w:val="clear" w:color="auto" w:fill="auto"/>
            <w:vAlign w:val="center"/>
          </w:tcPr>
          <w:p w:rsidR="00AF5B03" w:rsidRPr="009B7CA0" w:rsidRDefault="00AF5B03" w:rsidP="00AF5B03">
            <w:pPr>
              <w:rPr>
                <w:sz w:val="22"/>
                <w:szCs w:val="22"/>
              </w:rPr>
            </w:pPr>
            <w:r w:rsidRPr="009B7CA0">
              <w:rPr>
                <w:sz w:val="22"/>
                <w:szCs w:val="22"/>
              </w:rPr>
              <w:t xml:space="preserve">Трудовые ресурсы, всего </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283</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198</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199</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2.</w:t>
            </w:r>
          </w:p>
        </w:tc>
        <w:tc>
          <w:tcPr>
            <w:tcW w:w="2955" w:type="pct"/>
            <w:shd w:val="clear" w:color="auto" w:fill="auto"/>
            <w:vAlign w:val="center"/>
          </w:tcPr>
          <w:p w:rsidR="00AF5B03" w:rsidRPr="009B7CA0" w:rsidRDefault="00AF5B03" w:rsidP="00AF5B03">
            <w:pPr>
              <w:rPr>
                <w:sz w:val="22"/>
                <w:szCs w:val="22"/>
              </w:rPr>
            </w:pPr>
            <w:r w:rsidRPr="009B7CA0">
              <w:rPr>
                <w:sz w:val="22"/>
                <w:szCs w:val="22"/>
              </w:rPr>
              <w:t>Экономически активное население</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227</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160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157</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2.1</w:t>
            </w:r>
          </w:p>
        </w:tc>
        <w:tc>
          <w:tcPr>
            <w:tcW w:w="2955" w:type="pct"/>
            <w:shd w:val="clear" w:color="auto" w:fill="auto"/>
            <w:vAlign w:val="center"/>
          </w:tcPr>
          <w:p w:rsidR="00AF5B03" w:rsidRPr="009B7CA0" w:rsidRDefault="00AF5B03" w:rsidP="00AF5B03">
            <w:pPr>
              <w:rPr>
                <w:sz w:val="22"/>
                <w:szCs w:val="22"/>
              </w:rPr>
            </w:pPr>
            <w:r w:rsidRPr="009B7CA0">
              <w:rPr>
                <w:sz w:val="22"/>
                <w:szCs w:val="22"/>
              </w:rPr>
              <w:t>Занятое экономической деятельностью население</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211</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160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157</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r w:rsidRPr="009B7CA0">
              <w:rPr>
                <w:sz w:val="22"/>
                <w:szCs w:val="22"/>
              </w:rPr>
              <w:t>- работающие в сельских учреждениях здравоохранения, образования, культуры, в органах власти и МВД</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33</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34</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32</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proofErr w:type="gramStart"/>
            <w:r w:rsidRPr="009B7CA0">
              <w:rPr>
                <w:sz w:val="22"/>
                <w:szCs w:val="22"/>
              </w:rPr>
              <w:t>- работающие на районных предприятиях (юр. лицах) промышленности, сельского хозяйства, транспорта, связи</w:t>
            </w:r>
            <w:proofErr w:type="gramEnd"/>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64</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49</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49</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r w:rsidRPr="009B7CA0">
              <w:rPr>
                <w:sz w:val="22"/>
                <w:szCs w:val="22"/>
              </w:rPr>
              <w:t xml:space="preserve">- </w:t>
            </w:r>
            <w:proofErr w:type="gramStart"/>
            <w:r w:rsidRPr="009B7CA0">
              <w:rPr>
                <w:sz w:val="22"/>
                <w:szCs w:val="22"/>
              </w:rPr>
              <w:t>работающие</w:t>
            </w:r>
            <w:proofErr w:type="gramEnd"/>
            <w:r w:rsidRPr="009B7CA0">
              <w:rPr>
                <w:sz w:val="22"/>
                <w:szCs w:val="22"/>
              </w:rPr>
              <w:t xml:space="preserve"> на предприятиях за пределами района (в том числе вахтовым методом)</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83</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65</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64</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r w:rsidRPr="009B7CA0">
              <w:rPr>
                <w:sz w:val="22"/>
                <w:szCs w:val="22"/>
              </w:rPr>
              <w:t xml:space="preserve">- </w:t>
            </w:r>
            <w:proofErr w:type="gramStart"/>
            <w:r w:rsidRPr="009B7CA0">
              <w:rPr>
                <w:sz w:val="22"/>
                <w:szCs w:val="22"/>
              </w:rPr>
              <w:t>занимающиеся</w:t>
            </w:r>
            <w:proofErr w:type="gramEnd"/>
            <w:r w:rsidRPr="009B7CA0">
              <w:rPr>
                <w:sz w:val="22"/>
                <w:szCs w:val="22"/>
              </w:rPr>
              <w:t xml:space="preserve"> предпринимательской деятельностью - ИПБОЮЛ (включая наёмных работников)</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19</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12</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12</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proofErr w:type="gramStart"/>
            <w:r w:rsidRPr="009B7CA0">
              <w:rPr>
                <w:sz w:val="22"/>
                <w:szCs w:val="22"/>
              </w:rPr>
              <w:t>- занятые ведением крестьянского (фермерского) хозяйства (включая наёмных работников)</w:t>
            </w:r>
            <w:proofErr w:type="gramEnd"/>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2</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p>
        </w:tc>
        <w:tc>
          <w:tcPr>
            <w:tcW w:w="2955" w:type="pct"/>
            <w:shd w:val="clear" w:color="auto" w:fill="auto"/>
            <w:vAlign w:val="center"/>
          </w:tcPr>
          <w:p w:rsidR="00AF5B03" w:rsidRPr="009B7CA0" w:rsidRDefault="00AF5B03" w:rsidP="00AF5B03">
            <w:pPr>
              <w:rPr>
                <w:sz w:val="22"/>
                <w:szCs w:val="22"/>
              </w:rPr>
            </w:pPr>
            <w:r w:rsidRPr="009B7CA0">
              <w:rPr>
                <w:sz w:val="22"/>
                <w:szCs w:val="22"/>
              </w:rPr>
              <w:t>- лица, занятые в домашнем хозяйстве производством товаров, услуг для реализации, включая работающих в личном подсобном хозяйстве, если эта работа является основной</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10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2.2</w:t>
            </w:r>
          </w:p>
        </w:tc>
        <w:tc>
          <w:tcPr>
            <w:tcW w:w="2955" w:type="pct"/>
            <w:shd w:val="clear" w:color="auto" w:fill="auto"/>
            <w:vAlign w:val="center"/>
          </w:tcPr>
          <w:p w:rsidR="00AF5B03" w:rsidRPr="009B7CA0" w:rsidRDefault="00AF5B03" w:rsidP="00AF5B03">
            <w:pPr>
              <w:rPr>
                <w:sz w:val="22"/>
                <w:szCs w:val="22"/>
              </w:rPr>
            </w:pPr>
            <w:r w:rsidRPr="009B7CA0">
              <w:rPr>
                <w:sz w:val="22"/>
                <w:szCs w:val="22"/>
              </w:rPr>
              <w:t>Безработные по определению МОТ</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16</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3.</w:t>
            </w:r>
          </w:p>
        </w:tc>
        <w:tc>
          <w:tcPr>
            <w:tcW w:w="2955" w:type="pct"/>
            <w:shd w:val="clear" w:color="auto" w:fill="auto"/>
            <w:vAlign w:val="center"/>
          </w:tcPr>
          <w:p w:rsidR="00AF5B03" w:rsidRPr="009B7CA0" w:rsidRDefault="00AF5B03" w:rsidP="00AF5B03">
            <w:pPr>
              <w:rPr>
                <w:sz w:val="22"/>
                <w:szCs w:val="22"/>
              </w:rPr>
            </w:pPr>
            <w:r w:rsidRPr="009B7CA0">
              <w:rPr>
                <w:sz w:val="22"/>
                <w:szCs w:val="22"/>
              </w:rPr>
              <w:t xml:space="preserve">Учащиеся (с 16 лет), обучающиеся </w:t>
            </w:r>
            <w:proofErr w:type="spellStart"/>
            <w:r w:rsidRPr="009B7CA0">
              <w:rPr>
                <w:sz w:val="22"/>
                <w:szCs w:val="22"/>
              </w:rPr>
              <w:t>очно</w:t>
            </w:r>
            <w:proofErr w:type="spellEnd"/>
            <w:r w:rsidRPr="009B7CA0">
              <w:rPr>
                <w:sz w:val="22"/>
                <w:szCs w:val="22"/>
              </w:rPr>
              <w:t>, заочно в школе</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16</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0</w:t>
            </w:r>
          </w:p>
        </w:tc>
      </w:tr>
      <w:tr w:rsidR="00AF5B03" w:rsidRPr="0055728F" w:rsidTr="00AF5B03">
        <w:trPr>
          <w:jc w:val="center"/>
        </w:trPr>
        <w:tc>
          <w:tcPr>
            <w:tcW w:w="306" w:type="pct"/>
            <w:shd w:val="clear" w:color="auto" w:fill="auto"/>
            <w:vAlign w:val="center"/>
          </w:tcPr>
          <w:p w:rsidR="00AF5B03" w:rsidRPr="009B7CA0" w:rsidRDefault="00AF5B03" w:rsidP="00AF5B03">
            <w:pPr>
              <w:jc w:val="center"/>
              <w:rPr>
                <w:sz w:val="22"/>
                <w:szCs w:val="22"/>
              </w:rPr>
            </w:pPr>
            <w:r w:rsidRPr="009B7CA0">
              <w:rPr>
                <w:sz w:val="22"/>
                <w:szCs w:val="22"/>
              </w:rPr>
              <w:t>4.</w:t>
            </w:r>
          </w:p>
        </w:tc>
        <w:tc>
          <w:tcPr>
            <w:tcW w:w="2955" w:type="pct"/>
            <w:shd w:val="clear" w:color="auto" w:fill="auto"/>
            <w:vAlign w:val="center"/>
          </w:tcPr>
          <w:p w:rsidR="00AF5B03" w:rsidRPr="009B7CA0" w:rsidRDefault="00AF5B03" w:rsidP="00AF5B03">
            <w:pPr>
              <w:rPr>
                <w:sz w:val="22"/>
                <w:szCs w:val="22"/>
              </w:rPr>
            </w:pPr>
            <w:r w:rsidRPr="009B7CA0">
              <w:rPr>
                <w:sz w:val="22"/>
                <w:szCs w:val="22"/>
              </w:rPr>
              <w:t>Экономически неактивное население</w:t>
            </w:r>
          </w:p>
        </w:tc>
        <w:tc>
          <w:tcPr>
            <w:tcW w:w="579" w:type="pct"/>
            <w:shd w:val="clear" w:color="auto" w:fill="auto"/>
            <w:vAlign w:val="center"/>
          </w:tcPr>
          <w:p w:rsidR="00AF5B03" w:rsidRPr="009B7CA0" w:rsidRDefault="00AF5B03" w:rsidP="00AF5B03">
            <w:pPr>
              <w:jc w:val="center"/>
              <w:rPr>
                <w:sz w:val="22"/>
                <w:szCs w:val="22"/>
              </w:rPr>
            </w:pPr>
            <w:r w:rsidRPr="009B7CA0">
              <w:rPr>
                <w:sz w:val="22"/>
                <w:szCs w:val="22"/>
              </w:rPr>
              <w:t>40</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38</w:t>
            </w:r>
          </w:p>
        </w:tc>
        <w:tc>
          <w:tcPr>
            <w:tcW w:w="580" w:type="pct"/>
            <w:shd w:val="clear" w:color="auto" w:fill="auto"/>
            <w:vAlign w:val="center"/>
          </w:tcPr>
          <w:p w:rsidR="00AF5B03" w:rsidRPr="009B7CA0" w:rsidRDefault="00AF5B03" w:rsidP="00AF5B03">
            <w:pPr>
              <w:jc w:val="center"/>
              <w:rPr>
                <w:sz w:val="22"/>
                <w:szCs w:val="22"/>
              </w:rPr>
            </w:pPr>
            <w:r w:rsidRPr="009B7CA0">
              <w:rPr>
                <w:sz w:val="22"/>
                <w:szCs w:val="22"/>
              </w:rPr>
              <w:t>42</w:t>
            </w:r>
          </w:p>
        </w:tc>
      </w:tr>
    </w:tbl>
    <w:p w:rsidR="00AF5B03" w:rsidRDefault="00AF5B03" w:rsidP="00AF5B03">
      <w:pPr>
        <w:widowControl w:val="0"/>
        <w:tabs>
          <w:tab w:val="left" w:pos="180"/>
        </w:tabs>
        <w:ind w:firstLine="709"/>
        <w:jc w:val="both"/>
        <w:rPr>
          <w:sz w:val="28"/>
          <w:szCs w:val="28"/>
        </w:rPr>
      </w:pPr>
    </w:p>
    <w:p w:rsidR="00AF5B03" w:rsidRPr="0026429D" w:rsidRDefault="00AF5B03" w:rsidP="00AF5B03">
      <w:pPr>
        <w:widowControl w:val="0"/>
        <w:tabs>
          <w:tab w:val="left" w:pos="180"/>
        </w:tabs>
        <w:ind w:firstLine="709"/>
        <w:jc w:val="both"/>
        <w:rPr>
          <w:sz w:val="26"/>
          <w:szCs w:val="26"/>
        </w:rPr>
      </w:pPr>
      <w:r w:rsidRPr="0026429D">
        <w:rPr>
          <w:sz w:val="26"/>
          <w:szCs w:val="26"/>
        </w:rPr>
        <w:t>Прогноз численности населения муниципального образования до 2035 года произведён двумя методами на основе демографических показателей за 2009-2015 гг.</w:t>
      </w:r>
    </w:p>
    <w:p w:rsidR="00AF5B03" w:rsidRPr="0026429D" w:rsidRDefault="00AF5B03" w:rsidP="00AF5B03">
      <w:pPr>
        <w:widowControl w:val="0"/>
        <w:tabs>
          <w:tab w:val="left" w:pos="1620"/>
        </w:tabs>
        <w:ind w:firstLine="709"/>
        <w:jc w:val="both"/>
        <w:rPr>
          <w:i/>
          <w:iCs/>
          <w:sz w:val="26"/>
          <w:szCs w:val="26"/>
          <w:u w:val="single"/>
        </w:rPr>
      </w:pPr>
      <w:r w:rsidRPr="0026429D">
        <w:rPr>
          <w:i/>
          <w:iCs/>
          <w:sz w:val="26"/>
          <w:szCs w:val="26"/>
          <w:u w:val="single"/>
        </w:rPr>
        <w:t>1вариант. Статистический метод</w:t>
      </w:r>
    </w:p>
    <w:p w:rsidR="00AF5B03" w:rsidRPr="0026429D" w:rsidRDefault="00AF5B03" w:rsidP="00AF5B03">
      <w:pPr>
        <w:widowControl w:val="0"/>
        <w:tabs>
          <w:tab w:val="left" w:pos="1620"/>
        </w:tabs>
        <w:ind w:firstLine="709"/>
        <w:jc w:val="both"/>
        <w:rPr>
          <w:sz w:val="26"/>
          <w:szCs w:val="26"/>
        </w:rPr>
      </w:pPr>
      <w:r w:rsidRPr="0026429D">
        <w:rPr>
          <w:sz w:val="26"/>
          <w:szCs w:val="26"/>
        </w:rPr>
        <w:t>Расчет ведется с применением формулы (ф. 1).</w:t>
      </w:r>
    </w:p>
    <w:p w:rsidR="00AF5B03" w:rsidRPr="0026429D" w:rsidRDefault="00AF5B03" w:rsidP="00AF5B03">
      <w:pPr>
        <w:widowControl w:val="0"/>
        <w:tabs>
          <w:tab w:val="left" w:pos="720"/>
        </w:tabs>
        <w:ind w:firstLine="709"/>
        <w:jc w:val="both"/>
        <w:rPr>
          <w:sz w:val="26"/>
          <w:szCs w:val="26"/>
        </w:rPr>
      </w:pPr>
      <w:r w:rsidRPr="0026429D">
        <w:rPr>
          <w:position w:val="-38"/>
          <w:sz w:val="26"/>
          <w:szCs w:val="26"/>
          <w:lang w:val="en-US"/>
        </w:rPr>
        <w:object w:dxaOrig="28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49pt" o:ole="">
            <v:imagedata r:id="rId11" o:title=""/>
          </v:shape>
          <o:OLEObject Type="Embed" ProgID="Equation.3" ShapeID="_x0000_i1025" DrawAspect="Content" ObjectID="_1624180974" r:id="rId12"/>
        </w:object>
      </w:r>
      <w:r w:rsidRPr="0026429D">
        <w:rPr>
          <w:sz w:val="26"/>
          <w:szCs w:val="26"/>
        </w:rPr>
        <w:t>,</w:t>
      </w:r>
      <w:r w:rsidRPr="0026429D">
        <w:rPr>
          <w:sz w:val="26"/>
          <w:szCs w:val="26"/>
        </w:rPr>
        <w:tab/>
        <w:t xml:space="preserve">      (1)</w:t>
      </w:r>
      <w:r w:rsidRPr="0026429D">
        <w:rPr>
          <w:sz w:val="26"/>
          <w:szCs w:val="26"/>
        </w:rPr>
        <w:tab/>
      </w:r>
      <w:r w:rsidRPr="0026429D">
        <w:rPr>
          <w:sz w:val="26"/>
          <w:szCs w:val="26"/>
        </w:rPr>
        <w:tab/>
      </w:r>
    </w:p>
    <w:p w:rsidR="00AF5B03" w:rsidRPr="0026429D" w:rsidRDefault="00AF5B03" w:rsidP="00AF5B03">
      <w:pPr>
        <w:widowControl w:val="0"/>
        <w:tabs>
          <w:tab w:val="left" w:pos="720"/>
        </w:tabs>
        <w:ind w:firstLine="709"/>
        <w:jc w:val="both"/>
        <w:rPr>
          <w:sz w:val="26"/>
          <w:szCs w:val="26"/>
        </w:rPr>
      </w:pPr>
      <w:r w:rsidRPr="0026429D">
        <w:rPr>
          <w:sz w:val="26"/>
          <w:szCs w:val="26"/>
        </w:rPr>
        <w:t xml:space="preserve">Где, </w:t>
      </w:r>
      <w:proofErr w:type="spellStart"/>
      <w:r w:rsidRPr="0026429D">
        <w:rPr>
          <w:sz w:val="26"/>
          <w:szCs w:val="26"/>
        </w:rPr>
        <w:t>Нр</w:t>
      </w:r>
      <w:proofErr w:type="spellEnd"/>
      <w:r w:rsidRPr="0026429D">
        <w:rPr>
          <w:sz w:val="26"/>
          <w:szCs w:val="26"/>
        </w:rPr>
        <w:t xml:space="preserve"> – численность населения на расчетный срок, человек;</w:t>
      </w:r>
    </w:p>
    <w:p w:rsidR="00AF5B03" w:rsidRPr="0026429D" w:rsidRDefault="00AF5B03" w:rsidP="00AF5B03">
      <w:pPr>
        <w:widowControl w:val="0"/>
        <w:tabs>
          <w:tab w:val="left" w:pos="1620"/>
        </w:tabs>
        <w:ind w:firstLine="709"/>
        <w:jc w:val="both"/>
        <w:rPr>
          <w:sz w:val="26"/>
          <w:szCs w:val="26"/>
        </w:rPr>
      </w:pPr>
      <w:proofErr w:type="spellStart"/>
      <w:r w:rsidRPr="0026429D">
        <w:rPr>
          <w:sz w:val="26"/>
          <w:szCs w:val="26"/>
        </w:rPr>
        <w:t>Нф</w:t>
      </w:r>
      <w:proofErr w:type="spellEnd"/>
      <w:r w:rsidRPr="0026429D">
        <w:rPr>
          <w:sz w:val="26"/>
          <w:szCs w:val="26"/>
        </w:rPr>
        <w:t xml:space="preserve"> – фактическая численность населения в исходном году (на начальный год расчёта), человек;</w:t>
      </w:r>
    </w:p>
    <w:p w:rsidR="00AF5B03" w:rsidRPr="0026429D" w:rsidRDefault="00AF5B03" w:rsidP="00AF5B03">
      <w:pPr>
        <w:widowControl w:val="0"/>
        <w:tabs>
          <w:tab w:val="left" w:pos="1620"/>
        </w:tabs>
        <w:ind w:firstLine="709"/>
        <w:jc w:val="both"/>
        <w:rPr>
          <w:sz w:val="26"/>
          <w:szCs w:val="26"/>
        </w:rPr>
      </w:pPr>
      <w:proofErr w:type="gramStart"/>
      <w:r w:rsidRPr="0026429D">
        <w:rPr>
          <w:sz w:val="26"/>
          <w:szCs w:val="26"/>
        </w:rPr>
        <w:t>П</w:t>
      </w:r>
      <w:proofErr w:type="gramEnd"/>
      <w:r w:rsidRPr="0026429D">
        <w:rPr>
          <w:sz w:val="26"/>
          <w:szCs w:val="26"/>
        </w:rPr>
        <w:t xml:space="preserve"> – естественный среднегодовой прирост населения, %;</w:t>
      </w:r>
    </w:p>
    <w:p w:rsidR="00AF5B03" w:rsidRPr="0026429D" w:rsidRDefault="00AF5B03" w:rsidP="00AF5B03">
      <w:pPr>
        <w:widowControl w:val="0"/>
        <w:tabs>
          <w:tab w:val="left" w:pos="1620"/>
        </w:tabs>
        <w:ind w:firstLine="709"/>
        <w:jc w:val="both"/>
        <w:rPr>
          <w:sz w:val="26"/>
          <w:szCs w:val="26"/>
        </w:rPr>
      </w:pPr>
      <w:r w:rsidRPr="0026429D">
        <w:rPr>
          <w:sz w:val="26"/>
          <w:szCs w:val="26"/>
        </w:rPr>
        <w:t>М – среднегодовая разница миграции населения</w:t>
      </w:r>
      <w:proofErr w:type="gramStart"/>
      <w:r w:rsidRPr="0026429D">
        <w:rPr>
          <w:sz w:val="26"/>
          <w:szCs w:val="26"/>
        </w:rPr>
        <w:t>, %;</w:t>
      </w:r>
      <w:proofErr w:type="gramEnd"/>
    </w:p>
    <w:p w:rsidR="00AF5B03" w:rsidRPr="0026429D" w:rsidRDefault="00AF5B03" w:rsidP="00AF5B03">
      <w:pPr>
        <w:widowControl w:val="0"/>
        <w:tabs>
          <w:tab w:val="left" w:pos="1620"/>
        </w:tabs>
        <w:ind w:firstLine="709"/>
        <w:jc w:val="both"/>
        <w:rPr>
          <w:sz w:val="26"/>
          <w:szCs w:val="26"/>
        </w:rPr>
      </w:pPr>
      <w:r w:rsidRPr="0026429D">
        <w:rPr>
          <w:sz w:val="26"/>
          <w:szCs w:val="26"/>
          <w:lang w:val="en-US"/>
        </w:rPr>
        <w:t>t</w:t>
      </w:r>
      <w:r w:rsidRPr="0026429D">
        <w:rPr>
          <w:sz w:val="26"/>
          <w:szCs w:val="26"/>
        </w:rPr>
        <w:t xml:space="preserve"> – </w:t>
      </w:r>
      <w:proofErr w:type="gramStart"/>
      <w:r w:rsidRPr="0026429D">
        <w:rPr>
          <w:sz w:val="26"/>
          <w:szCs w:val="26"/>
        </w:rPr>
        <w:t>расчётный</w:t>
      </w:r>
      <w:proofErr w:type="gramEnd"/>
      <w:r w:rsidRPr="0026429D">
        <w:rPr>
          <w:sz w:val="26"/>
          <w:szCs w:val="26"/>
        </w:rPr>
        <w:t xml:space="preserve"> срок, лет.</w:t>
      </w:r>
    </w:p>
    <w:p w:rsidR="00AF5B03" w:rsidRPr="0026429D" w:rsidRDefault="00AF5B03" w:rsidP="00AF5B03">
      <w:pPr>
        <w:widowControl w:val="0"/>
        <w:ind w:firstLine="709"/>
        <w:jc w:val="both"/>
        <w:rPr>
          <w:sz w:val="26"/>
          <w:szCs w:val="26"/>
        </w:rPr>
      </w:pPr>
      <w:r w:rsidRPr="0026429D">
        <w:rPr>
          <w:sz w:val="26"/>
          <w:szCs w:val="26"/>
        </w:rPr>
        <w:t xml:space="preserve">При сохранении существующих показателей темпа естественного прироста населения и миграции в дальнейшем будет происходить снижение численности постоянно проживающего населения </w:t>
      </w:r>
      <w:proofErr w:type="gramStart"/>
      <w:r w:rsidRPr="0026429D">
        <w:rPr>
          <w:sz w:val="26"/>
          <w:szCs w:val="26"/>
        </w:rPr>
        <w:t>в</w:t>
      </w:r>
      <w:proofErr w:type="gramEnd"/>
      <w:r w:rsidRPr="0026429D">
        <w:rPr>
          <w:sz w:val="26"/>
          <w:szCs w:val="26"/>
        </w:rPr>
        <w:t xml:space="preserve"> с. Воскресенка.</w:t>
      </w:r>
    </w:p>
    <w:p w:rsidR="00AF5B03" w:rsidRPr="0026429D" w:rsidRDefault="00AF5B03" w:rsidP="00AF5B03">
      <w:pPr>
        <w:widowControl w:val="0"/>
        <w:tabs>
          <w:tab w:val="left" w:pos="1620"/>
        </w:tabs>
        <w:ind w:firstLine="709"/>
        <w:jc w:val="both"/>
        <w:rPr>
          <w:i/>
          <w:iCs/>
          <w:sz w:val="26"/>
          <w:szCs w:val="26"/>
          <w:u w:val="single"/>
        </w:rPr>
      </w:pPr>
      <w:r w:rsidRPr="0026429D">
        <w:rPr>
          <w:i/>
          <w:iCs/>
          <w:sz w:val="26"/>
          <w:szCs w:val="26"/>
          <w:u w:val="single"/>
        </w:rPr>
        <w:t>2 вариант. Метод трудового баланса</w:t>
      </w:r>
    </w:p>
    <w:p w:rsidR="00AF5B03" w:rsidRPr="0026429D" w:rsidRDefault="00AF5B03" w:rsidP="00AF5B03">
      <w:pPr>
        <w:widowControl w:val="0"/>
        <w:tabs>
          <w:tab w:val="left" w:pos="1620"/>
        </w:tabs>
        <w:ind w:firstLine="709"/>
        <w:jc w:val="both"/>
        <w:rPr>
          <w:bCs/>
          <w:sz w:val="26"/>
          <w:szCs w:val="26"/>
        </w:rPr>
      </w:pPr>
      <w:r w:rsidRPr="0026429D">
        <w:rPr>
          <w:bCs/>
          <w:sz w:val="26"/>
          <w:szCs w:val="26"/>
        </w:rPr>
        <w:t>Исходя из оптимистического варианта развития сельского поселения с учетом социально-экономической базы населенного пункта, проведен расчет численности населения методом трудового баланса.</w:t>
      </w:r>
    </w:p>
    <w:p w:rsidR="00AF5B03" w:rsidRPr="0026429D" w:rsidRDefault="00AF5B03" w:rsidP="00AF5B03">
      <w:pPr>
        <w:widowControl w:val="0"/>
        <w:tabs>
          <w:tab w:val="left" w:pos="1620"/>
        </w:tabs>
        <w:ind w:firstLine="709"/>
        <w:jc w:val="both"/>
        <w:rPr>
          <w:sz w:val="26"/>
          <w:szCs w:val="26"/>
        </w:rPr>
      </w:pPr>
      <w:r w:rsidRPr="0026429D">
        <w:rPr>
          <w:sz w:val="26"/>
          <w:szCs w:val="26"/>
        </w:rPr>
        <w:t>Для расчета данным методом используется формула 2.</w:t>
      </w:r>
    </w:p>
    <w:p w:rsidR="00AF5B03" w:rsidRPr="0026429D" w:rsidRDefault="00AF5B03" w:rsidP="00AF5B03">
      <w:pPr>
        <w:widowControl w:val="0"/>
        <w:ind w:firstLine="709"/>
        <w:jc w:val="both"/>
        <w:rPr>
          <w:sz w:val="26"/>
          <w:szCs w:val="26"/>
        </w:rPr>
      </w:pPr>
      <w:r w:rsidRPr="0026429D">
        <w:rPr>
          <w:sz w:val="26"/>
          <w:szCs w:val="26"/>
          <w:lang w:val="en-US"/>
        </w:rPr>
        <w:t>H</w:t>
      </w:r>
      <w:proofErr w:type="spellStart"/>
      <w:r w:rsidRPr="0026429D">
        <w:rPr>
          <w:sz w:val="26"/>
          <w:szCs w:val="26"/>
        </w:rPr>
        <w:t>р</w:t>
      </w:r>
      <w:proofErr w:type="spellEnd"/>
      <w:r w:rsidRPr="0026429D">
        <w:rPr>
          <w:sz w:val="26"/>
          <w:szCs w:val="26"/>
        </w:rPr>
        <w:t xml:space="preserve"> = </w:t>
      </w:r>
      <w:r w:rsidRPr="0026429D">
        <w:rPr>
          <w:sz w:val="26"/>
          <w:szCs w:val="26"/>
          <w:u w:val="single"/>
        </w:rPr>
        <w:t xml:space="preserve">   А * 100  </w:t>
      </w:r>
      <w:r w:rsidRPr="0026429D">
        <w:rPr>
          <w:sz w:val="26"/>
          <w:szCs w:val="26"/>
        </w:rPr>
        <w:t xml:space="preserve"> ,       (2)</w:t>
      </w:r>
    </w:p>
    <w:p w:rsidR="00AF5B03" w:rsidRPr="0026429D" w:rsidRDefault="00AF5B03" w:rsidP="00AF5B03">
      <w:pPr>
        <w:widowControl w:val="0"/>
        <w:ind w:firstLine="709"/>
        <w:jc w:val="both"/>
        <w:rPr>
          <w:sz w:val="26"/>
          <w:szCs w:val="26"/>
        </w:rPr>
      </w:pPr>
      <w:r w:rsidRPr="0026429D">
        <w:rPr>
          <w:sz w:val="26"/>
          <w:szCs w:val="26"/>
        </w:rPr>
        <w:t xml:space="preserve">         </w:t>
      </w:r>
      <w:proofErr w:type="spellStart"/>
      <w:r w:rsidRPr="0026429D">
        <w:rPr>
          <w:sz w:val="26"/>
          <w:szCs w:val="26"/>
        </w:rPr>
        <w:t>Т-а-в-п+т-Б</w:t>
      </w:r>
      <w:proofErr w:type="spellEnd"/>
    </w:p>
    <w:p w:rsidR="00AF5B03" w:rsidRPr="0026429D" w:rsidRDefault="00AF5B03" w:rsidP="00AF5B03">
      <w:pPr>
        <w:widowControl w:val="0"/>
        <w:ind w:firstLine="709"/>
        <w:jc w:val="both"/>
        <w:rPr>
          <w:b/>
          <w:bCs/>
          <w:sz w:val="26"/>
          <w:szCs w:val="26"/>
        </w:rPr>
      </w:pPr>
    </w:p>
    <w:p w:rsidR="00AF5B03" w:rsidRPr="009C1504" w:rsidRDefault="00AF5B03" w:rsidP="00AF5B03">
      <w:pPr>
        <w:widowControl w:val="0"/>
        <w:tabs>
          <w:tab w:val="left" w:pos="720"/>
          <w:tab w:val="left" w:pos="1620"/>
        </w:tabs>
        <w:ind w:firstLine="709"/>
        <w:jc w:val="both"/>
      </w:pPr>
      <w:r>
        <w:t xml:space="preserve">Где, </w:t>
      </w:r>
      <w:proofErr w:type="gramStart"/>
      <w:r w:rsidRPr="009C1504">
        <w:rPr>
          <w:lang w:val="en-US"/>
        </w:rPr>
        <w:t>H</w:t>
      </w:r>
      <w:proofErr w:type="spellStart"/>
      <w:proofErr w:type="gramEnd"/>
      <w:r>
        <w:t>р</w:t>
      </w:r>
      <w:proofErr w:type="spellEnd"/>
      <w:r w:rsidRPr="009C1504">
        <w:t xml:space="preserve"> –  численность населения на расчетный срок</w:t>
      </w:r>
      <w:r>
        <w:t>, человек</w:t>
      </w:r>
      <w:r w:rsidRPr="009C1504">
        <w:t>;</w:t>
      </w:r>
    </w:p>
    <w:p w:rsidR="00AF5B03" w:rsidRPr="009C1504" w:rsidRDefault="00AF5B03" w:rsidP="00AF5B03">
      <w:pPr>
        <w:widowControl w:val="0"/>
        <w:ind w:firstLine="709"/>
        <w:jc w:val="both"/>
      </w:pPr>
      <w:r w:rsidRPr="009C1504">
        <w:t>А –</w:t>
      </w:r>
      <w:r>
        <w:t xml:space="preserve"> </w:t>
      </w:r>
      <w:r w:rsidRPr="009C1504">
        <w:t>абсолютная численность градообразующих кадров на перспективу;</w:t>
      </w:r>
    </w:p>
    <w:p w:rsidR="00AF5B03" w:rsidRPr="009C1504" w:rsidRDefault="00AF5B03" w:rsidP="00AF5B03">
      <w:pPr>
        <w:widowControl w:val="0"/>
        <w:tabs>
          <w:tab w:val="left" w:pos="6521"/>
        </w:tabs>
        <w:ind w:firstLine="709"/>
        <w:jc w:val="both"/>
      </w:pPr>
      <w:r w:rsidRPr="009C1504">
        <w:t>Т – удельный вес населения</w:t>
      </w:r>
      <w:r>
        <w:t xml:space="preserve"> </w:t>
      </w:r>
      <w:r w:rsidRPr="009C1504">
        <w:t>в трудоспособном возрасте</w:t>
      </w:r>
      <w:r>
        <w:t>,</w:t>
      </w:r>
      <w:r w:rsidRPr="009C1504">
        <w:t xml:space="preserve"> </w:t>
      </w:r>
      <w:r>
        <w:t>52-60</w:t>
      </w:r>
      <w:r w:rsidRPr="009C1504">
        <w:t>%;</w:t>
      </w:r>
    </w:p>
    <w:p w:rsidR="00AF5B03" w:rsidRPr="009C1504" w:rsidRDefault="00AF5B03" w:rsidP="00AF5B03">
      <w:pPr>
        <w:widowControl w:val="0"/>
        <w:tabs>
          <w:tab w:val="left" w:pos="6521"/>
        </w:tabs>
        <w:ind w:firstLine="709"/>
        <w:jc w:val="both"/>
      </w:pPr>
      <w:r w:rsidRPr="009C1504">
        <w:t>а – численность занятых в домашних и личных подсобных хозяйствах в трудоспособном возрасте</w:t>
      </w:r>
      <w:r>
        <w:t>,</w:t>
      </w:r>
      <w:r w:rsidRPr="009C1504">
        <w:t xml:space="preserve"> </w:t>
      </w:r>
      <w:r>
        <w:t>12</w:t>
      </w:r>
      <w:r w:rsidRPr="009C1504">
        <w:t>%;</w:t>
      </w:r>
    </w:p>
    <w:p w:rsidR="00AF5B03" w:rsidRPr="009C1504" w:rsidRDefault="00AF5B03" w:rsidP="00AF5B03">
      <w:pPr>
        <w:widowControl w:val="0"/>
        <w:tabs>
          <w:tab w:val="left" w:pos="6521"/>
        </w:tabs>
        <w:ind w:firstLine="709"/>
        <w:jc w:val="both"/>
      </w:pPr>
      <w:r w:rsidRPr="009C1504">
        <w:t>в – численность учащихся в трудоспособном возрасте, обучающихся с отрывом от производства</w:t>
      </w:r>
      <w:r>
        <w:t>,</w:t>
      </w:r>
      <w:r w:rsidRPr="009C1504">
        <w:t xml:space="preserve"> </w:t>
      </w:r>
      <w:r>
        <w:t>100</w:t>
      </w:r>
      <w:r w:rsidRPr="009C1504">
        <w:t>%</w:t>
      </w:r>
      <w:r>
        <w:t xml:space="preserve"> учащихся в средних специальных заведениях, ПТУ, и на дневных отделениях вузов (4%)</w:t>
      </w:r>
      <w:r w:rsidRPr="009C1504">
        <w:t>;</w:t>
      </w:r>
    </w:p>
    <w:p w:rsidR="00AF5B03" w:rsidRPr="009C1504" w:rsidRDefault="00AF5B03" w:rsidP="00AF5B03">
      <w:pPr>
        <w:widowControl w:val="0"/>
        <w:tabs>
          <w:tab w:val="left" w:pos="6521"/>
        </w:tabs>
        <w:ind w:firstLine="709"/>
        <w:jc w:val="both"/>
      </w:pPr>
      <w:proofErr w:type="spellStart"/>
      <w:proofErr w:type="gramStart"/>
      <w:r>
        <w:t>п</w:t>
      </w:r>
      <w:proofErr w:type="spellEnd"/>
      <w:proofErr w:type="gramEnd"/>
      <w:r w:rsidRPr="009C1504">
        <w:t xml:space="preserve"> – численность неработающих инвалидов труда в трудоспособном возрасте</w:t>
      </w:r>
      <w:r>
        <w:t>,</w:t>
      </w:r>
      <w:r w:rsidRPr="009C1504">
        <w:t xml:space="preserve"> </w:t>
      </w:r>
      <w:r>
        <w:t>1</w:t>
      </w:r>
      <w:r w:rsidRPr="009C1504">
        <w:t>%;</w:t>
      </w:r>
    </w:p>
    <w:p w:rsidR="00AF5B03" w:rsidRPr="009C1504" w:rsidRDefault="00AF5B03" w:rsidP="00AF5B03">
      <w:pPr>
        <w:widowControl w:val="0"/>
        <w:tabs>
          <w:tab w:val="left" w:pos="6521"/>
        </w:tabs>
        <w:ind w:firstLine="709"/>
        <w:jc w:val="both"/>
      </w:pPr>
      <w:r>
        <w:t>т</w:t>
      </w:r>
      <w:r w:rsidRPr="009C1504">
        <w:t xml:space="preserve"> – численность работающих пенсионеров</w:t>
      </w:r>
      <w:r>
        <w:t>,</w:t>
      </w:r>
      <w:r w:rsidRPr="009C1504">
        <w:t xml:space="preserve"> </w:t>
      </w:r>
      <w:r>
        <w:t>30-40</w:t>
      </w:r>
      <w:r w:rsidRPr="009C1504">
        <w:t>%</w:t>
      </w:r>
      <w:r>
        <w:t xml:space="preserve"> численности старшей возрастной группы (8%)</w:t>
      </w:r>
      <w:r w:rsidRPr="009C1504">
        <w:t>;</w:t>
      </w:r>
    </w:p>
    <w:p w:rsidR="00AF5B03" w:rsidRDefault="00AF5B03" w:rsidP="00AF5B03">
      <w:pPr>
        <w:widowControl w:val="0"/>
        <w:tabs>
          <w:tab w:val="left" w:pos="6521"/>
        </w:tabs>
        <w:ind w:firstLine="709"/>
        <w:jc w:val="both"/>
      </w:pPr>
      <w:proofErr w:type="gramStart"/>
      <w:r w:rsidRPr="009C1504">
        <w:t>Б</w:t>
      </w:r>
      <w:proofErr w:type="gramEnd"/>
      <w:r w:rsidRPr="009C1504">
        <w:t xml:space="preserve"> – численность обслуживающей группы населения</w:t>
      </w:r>
      <w:r>
        <w:t>,</w:t>
      </w:r>
      <w:r w:rsidRPr="009C1504">
        <w:t xml:space="preserve"> </w:t>
      </w:r>
      <w:r>
        <w:t>25%</w:t>
      </w:r>
      <w:r w:rsidRPr="009C1504">
        <w:t>.</w:t>
      </w:r>
    </w:p>
    <w:p w:rsidR="00AF5B03" w:rsidRPr="0026429D" w:rsidRDefault="00AF5B03" w:rsidP="00AF5B03">
      <w:pPr>
        <w:widowControl w:val="0"/>
        <w:ind w:firstLine="709"/>
        <w:jc w:val="both"/>
        <w:rPr>
          <w:bCs/>
          <w:sz w:val="26"/>
          <w:szCs w:val="26"/>
        </w:rPr>
      </w:pPr>
      <w:proofErr w:type="gramStart"/>
      <w:r w:rsidRPr="0026429D">
        <w:rPr>
          <w:bCs/>
          <w:sz w:val="26"/>
          <w:szCs w:val="26"/>
        </w:rPr>
        <w:t>На расчетный срок предполагается незначительное увеличение численности населения занятых в градообразующих отраслях экономики в 1,2 раза за счет:</w:t>
      </w:r>
      <w:proofErr w:type="gramEnd"/>
    </w:p>
    <w:p w:rsidR="00AF5B03" w:rsidRPr="0026429D" w:rsidRDefault="00AF5B03" w:rsidP="00AF5B03">
      <w:pPr>
        <w:widowControl w:val="0"/>
        <w:tabs>
          <w:tab w:val="left" w:pos="180"/>
        </w:tabs>
        <w:ind w:firstLine="709"/>
        <w:jc w:val="both"/>
        <w:rPr>
          <w:sz w:val="26"/>
          <w:szCs w:val="26"/>
        </w:rPr>
      </w:pPr>
      <w:r w:rsidRPr="0026429D">
        <w:rPr>
          <w:sz w:val="26"/>
          <w:szCs w:val="26"/>
        </w:rPr>
        <w:t>– снижения миграционного оттока населения и создания благоприятных социальных условий проживания населения;</w:t>
      </w:r>
    </w:p>
    <w:p w:rsidR="00AF5B03" w:rsidRPr="0026429D" w:rsidRDefault="00AF5B03" w:rsidP="00AF5B03">
      <w:pPr>
        <w:widowControl w:val="0"/>
        <w:tabs>
          <w:tab w:val="left" w:pos="180"/>
        </w:tabs>
        <w:ind w:firstLine="709"/>
        <w:jc w:val="both"/>
        <w:rPr>
          <w:color w:val="000000"/>
          <w:spacing w:val="3"/>
          <w:sz w:val="26"/>
          <w:szCs w:val="26"/>
        </w:rPr>
      </w:pPr>
      <w:r w:rsidRPr="0026429D">
        <w:rPr>
          <w:sz w:val="26"/>
          <w:szCs w:val="26"/>
        </w:rPr>
        <w:t xml:space="preserve">– </w:t>
      </w:r>
      <w:r w:rsidRPr="0026429D">
        <w:rPr>
          <w:color w:val="000000"/>
          <w:spacing w:val="3"/>
          <w:sz w:val="26"/>
          <w:szCs w:val="26"/>
        </w:rPr>
        <w:t>развития предприятий малого и среднего бизнеса по производству и переработке сельскохозяйственной продукции, лесопереработки и обслуживания населения.</w:t>
      </w:r>
    </w:p>
    <w:p w:rsidR="00AF5B03" w:rsidRPr="00E66988" w:rsidRDefault="00AF5B03" w:rsidP="00AF5B03">
      <w:pPr>
        <w:shd w:val="clear" w:color="auto" w:fill="FFFFFF"/>
        <w:ind w:firstLine="709"/>
        <w:jc w:val="both"/>
        <w:rPr>
          <w:sz w:val="26"/>
          <w:szCs w:val="26"/>
        </w:rPr>
      </w:pPr>
    </w:p>
    <w:p w:rsidR="0022224A" w:rsidRPr="00AC3BF5" w:rsidRDefault="00435628" w:rsidP="00B40022">
      <w:pPr>
        <w:jc w:val="center"/>
        <w:outlineLvl w:val="1"/>
        <w:rPr>
          <w:b/>
          <w:sz w:val="26"/>
          <w:szCs w:val="26"/>
        </w:rPr>
      </w:pPr>
      <w:bookmarkStart w:id="25" w:name="_Toc529268930"/>
      <w:r w:rsidRPr="00AC3BF5">
        <w:rPr>
          <w:b/>
          <w:sz w:val="26"/>
          <w:szCs w:val="26"/>
        </w:rPr>
        <w:t>3</w:t>
      </w:r>
      <w:r w:rsidR="0022224A" w:rsidRPr="00AC3BF5">
        <w:rPr>
          <w:b/>
          <w:sz w:val="26"/>
          <w:szCs w:val="26"/>
        </w:rPr>
        <w:t>.</w:t>
      </w:r>
      <w:r w:rsidR="00B40022">
        <w:rPr>
          <w:b/>
          <w:sz w:val="26"/>
          <w:szCs w:val="26"/>
        </w:rPr>
        <w:t>4</w:t>
      </w:r>
      <w:r w:rsidR="00D34136">
        <w:rPr>
          <w:b/>
          <w:sz w:val="26"/>
          <w:szCs w:val="26"/>
        </w:rPr>
        <w:t>.</w:t>
      </w:r>
      <w:r w:rsidR="0022224A" w:rsidRPr="00AC3BF5">
        <w:rPr>
          <w:b/>
          <w:sz w:val="26"/>
          <w:szCs w:val="26"/>
        </w:rPr>
        <w:t xml:space="preserve"> Динамика жилой застройки</w:t>
      </w:r>
      <w:r w:rsidR="006B3C04" w:rsidRPr="00AC3BF5">
        <w:rPr>
          <w:b/>
          <w:sz w:val="26"/>
          <w:szCs w:val="26"/>
        </w:rPr>
        <w:t xml:space="preserve">, площадей бюджетных организаций, административно коммерческих зданий, прогнозируемые изменения в </w:t>
      </w:r>
      <w:r w:rsidR="00F74DA2">
        <w:rPr>
          <w:b/>
          <w:sz w:val="26"/>
          <w:szCs w:val="26"/>
        </w:rPr>
        <w:t xml:space="preserve">сельском хозяйстве и </w:t>
      </w:r>
      <w:r w:rsidR="006B3C04" w:rsidRPr="00AC3BF5">
        <w:rPr>
          <w:b/>
          <w:sz w:val="26"/>
          <w:szCs w:val="26"/>
        </w:rPr>
        <w:t>промышленности на весь период разработки программы</w:t>
      </w:r>
      <w:bookmarkEnd w:id="25"/>
    </w:p>
    <w:p w:rsidR="0084209B" w:rsidRPr="00AC3BF5" w:rsidRDefault="0084209B" w:rsidP="00094C7C">
      <w:pPr>
        <w:shd w:val="clear" w:color="auto" w:fill="FFFFFF"/>
        <w:ind w:firstLine="709"/>
        <w:jc w:val="both"/>
        <w:rPr>
          <w:color w:val="000000"/>
          <w:sz w:val="26"/>
          <w:szCs w:val="26"/>
          <w:u w:val="single"/>
        </w:rPr>
      </w:pPr>
    </w:p>
    <w:p w:rsidR="00B11C5C" w:rsidRPr="00EE0135" w:rsidRDefault="0084209B" w:rsidP="00F37D46">
      <w:pPr>
        <w:shd w:val="clear" w:color="auto" w:fill="FFFFFF"/>
        <w:jc w:val="center"/>
        <w:rPr>
          <w:b/>
          <w:color w:val="000000"/>
          <w:sz w:val="26"/>
          <w:szCs w:val="26"/>
          <w:u w:val="single"/>
        </w:rPr>
      </w:pPr>
      <w:r w:rsidRPr="00EE0135">
        <w:rPr>
          <w:b/>
          <w:color w:val="000000"/>
          <w:sz w:val="26"/>
          <w:szCs w:val="26"/>
        </w:rPr>
        <w:t>Жилищный фонд существующее положение</w:t>
      </w:r>
    </w:p>
    <w:p w:rsidR="00E66988" w:rsidRPr="00E66988" w:rsidRDefault="00E66988" w:rsidP="00E66988">
      <w:pPr>
        <w:tabs>
          <w:tab w:val="left" w:pos="180"/>
        </w:tabs>
        <w:ind w:firstLine="709"/>
        <w:jc w:val="both"/>
        <w:rPr>
          <w:spacing w:val="-7"/>
          <w:sz w:val="26"/>
          <w:szCs w:val="26"/>
        </w:rPr>
      </w:pPr>
      <w:r w:rsidRPr="00E66988">
        <w:rPr>
          <w:spacing w:val="-7"/>
          <w:sz w:val="26"/>
          <w:szCs w:val="26"/>
        </w:rPr>
        <w:t>Жилищный фонд муниципального образования составляет 3,852 тыс. кв. м общей площади. Дома</w:t>
      </w:r>
      <w:r w:rsidRPr="00E66988">
        <w:rPr>
          <w:sz w:val="26"/>
          <w:szCs w:val="26"/>
        </w:rPr>
        <w:t xml:space="preserve"> в основном одноэтажные одноквартирные деревянные или кирпичные. Жилье</w:t>
      </w:r>
      <w:r w:rsidRPr="00E66988">
        <w:rPr>
          <w:spacing w:val="-7"/>
          <w:sz w:val="26"/>
          <w:szCs w:val="26"/>
        </w:rPr>
        <w:t xml:space="preserve"> находится в частной собственности граждан.</w:t>
      </w:r>
    </w:p>
    <w:p w:rsidR="00E66988" w:rsidRPr="00E66988" w:rsidRDefault="00E66988" w:rsidP="00E66988">
      <w:pPr>
        <w:widowControl w:val="0"/>
        <w:ind w:firstLine="709"/>
        <w:jc w:val="both"/>
        <w:rPr>
          <w:sz w:val="26"/>
          <w:szCs w:val="26"/>
        </w:rPr>
      </w:pPr>
      <w:r w:rsidRPr="00E66988">
        <w:rPr>
          <w:sz w:val="26"/>
          <w:szCs w:val="26"/>
        </w:rPr>
        <w:t xml:space="preserve">Жилищный фонд частично благоустроен. Основная часть жилищного фонда </w:t>
      </w:r>
      <w:r w:rsidRPr="00E66988">
        <w:rPr>
          <w:sz w:val="26"/>
          <w:szCs w:val="26"/>
        </w:rPr>
        <w:lastRenderedPageBreak/>
        <w:t>оборудована газовыми плитами, центральным водоснабжением (70%). Централизованным теплоснабжением обеспечен объект образования.</w:t>
      </w:r>
    </w:p>
    <w:p w:rsidR="00E66988" w:rsidRPr="00E66988" w:rsidRDefault="00E66988" w:rsidP="00E66988">
      <w:pPr>
        <w:widowControl w:val="0"/>
        <w:ind w:firstLine="709"/>
        <w:jc w:val="both"/>
        <w:rPr>
          <w:sz w:val="26"/>
          <w:szCs w:val="26"/>
        </w:rPr>
      </w:pPr>
      <w:r w:rsidRPr="00E66988">
        <w:rPr>
          <w:sz w:val="26"/>
          <w:szCs w:val="26"/>
        </w:rPr>
        <w:t>В настоящее время в сельском поселении числится 151 домовладение, средний состав семьи 2,5 человека (постоянно проживающие).</w:t>
      </w:r>
    </w:p>
    <w:p w:rsidR="00E66988" w:rsidRPr="00E66988" w:rsidRDefault="00E66988" w:rsidP="00E66988">
      <w:pPr>
        <w:ind w:firstLine="709"/>
        <w:jc w:val="both"/>
        <w:rPr>
          <w:sz w:val="26"/>
          <w:szCs w:val="26"/>
        </w:rPr>
      </w:pPr>
      <w:r w:rsidRPr="00E66988">
        <w:rPr>
          <w:sz w:val="26"/>
          <w:szCs w:val="26"/>
        </w:rPr>
        <w:t>Обеспеченность населения муниципального образования общей площадью жилья составляет 10 кв</w:t>
      </w:r>
      <w:proofErr w:type="gramStart"/>
      <w:r w:rsidRPr="00E66988">
        <w:rPr>
          <w:sz w:val="26"/>
          <w:szCs w:val="26"/>
        </w:rPr>
        <w:t>.м</w:t>
      </w:r>
      <w:proofErr w:type="gramEnd"/>
      <w:r w:rsidRPr="00E66988">
        <w:rPr>
          <w:sz w:val="26"/>
          <w:szCs w:val="26"/>
        </w:rPr>
        <w:t>/чел.</w:t>
      </w:r>
    </w:p>
    <w:p w:rsidR="00E66988" w:rsidRPr="00E66988" w:rsidRDefault="00E66988" w:rsidP="00E66988">
      <w:pPr>
        <w:shd w:val="clear" w:color="auto" w:fill="FFFFFF"/>
        <w:ind w:firstLine="709"/>
        <w:jc w:val="both"/>
        <w:rPr>
          <w:sz w:val="26"/>
          <w:szCs w:val="26"/>
        </w:rPr>
      </w:pPr>
      <w:r w:rsidRPr="00E66988">
        <w:rPr>
          <w:sz w:val="26"/>
          <w:szCs w:val="26"/>
        </w:rPr>
        <w:t xml:space="preserve">Средняя плотность населения по муниципальному образованию – 3,7 чел/100 га. Норма отвода земельного участка под строительство индивидуального жилья: минимальная 0,05, максимальная </w:t>
      </w:r>
      <w:smartTag w:uri="urn:schemas-microsoft-com:office:smarttags" w:element="metricconverter">
        <w:smartTagPr>
          <w:attr w:name="ProductID" w:val="0,7 га"/>
        </w:smartTagPr>
        <w:r w:rsidRPr="00E66988">
          <w:rPr>
            <w:sz w:val="26"/>
            <w:szCs w:val="26"/>
          </w:rPr>
          <w:t>0,7 га</w:t>
        </w:r>
      </w:smartTag>
      <w:r w:rsidRPr="00E66988">
        <w:rPr>
          <w:sz w:val="26"/>
          <w:szCs w:val="26"/>
        </w:rPr>
        <w:t>.</w:t>
      </w:r>
    </w:p>
    <w:p w:rsidR="00E66988" w:rsidRPr="00E66988" w:rsidRDefault="00E66988" w:rsidP="00E66988">
      <w:pPr>
        <w:shd w:val="clear" w:color="auto" w:fill="FFFFFF"/>
        <w:ind w:firstLine="709"/>
        <w:jc w:val="both"/>
        <w:rPr>
          <w:sz w:val="26"/>
          <w:szCs w:val="26"/>
        </w:rPr>
      </w:pPr>
      <w:r w:rsidRPr="00E66988">
        <w:rPr>
          <w:sz w:val="26"/>
          <w:szCs w:val="26"/>
        </w:rPr>
        <w:t xml:space="preserve">Площадь земель под существующей жилой застройкой составляет </w:t>
      </w:r>
      <w:smartTag w:uri="urn:schemas-microsoft-com:office:smarttags" w:element="metricconverter">
        <w:smartTagPr>
          <w:attr w:name="ProductID" w:val="42,8 га"/>
        </w:smartTagPr>
        <w:r w:rsidRPr="00E66988">
          <w:rPr>
            <w:sz w:val="26"/>
            <w:szCs w:val="26"/>
          </w:rPr>
          <w:t>42,8 га</w:t>
        </w:r>
      </w:smartTag>
      <w:r w:rsidRPr="00E66988">
        <w:rPr>
          <w:sz w:val="26"/>
          <w:szCs w:val="26"/>
        </w:rPr>
        <w:t>.</w:t>
      </w:r>
    </w:p>
    <w:p w:rsidR="00094C7C" w:rsidRPr="00E66988" w:rsidRDefault="00094C7C" w:rsidP="0084209B">
      <w:pPr>
        <w:shd w:val="clear" w:color="auto" w:fill="FFFFFF"/>
        <w:ind w:firstLine="709"/>
        <w:jc w:val="both"/>
        <w:rPr>
          <w:sz w:val="26"/>
          <w:szCs w:val="26"/>
        </w:rPr>
      </w:pPr>
    </w:p>
    <w:p w:rsidR="00B11C5C" w:rsidRPr="00554535" w:rsidRDefault="0084209B" w:rsidP="00B11C5C">
      <w:pPr>
        <w:shd w:val="clear" w:color="auto" w:fill="FFFFFF"/>
        <w:ind w:firstLine="709"/>
        <w:jc w:val="center"/>
        <w:rPr>
          <w:b/>
          <w:sz w:val="26"/>
          <w:szCs w:val="26"/>
        </w:rPr>
      </w:pPr>
      <w:r w:rsidRPr="00554535">
        <w:rPr>
          <w:b/>
          <w:color w:val="000000"/>
          <w:sz w:val="26"/>
          <w:szCs w:val="26"/>
        </w:rPr>
        <w:t>Жилищный фонд на расчетн</w:t>
      </w:r>
      <w:r w:rsidR="00554535">
        <w:rPr>
          <w:b/>
          <w:color w:val="000000"/>
          <w:sz w:val="26"/>
          <w:szCs w:val="26"/>
        </w:rPr>
        <w:t>ы</w:t>
      </w:r>
      <w:r w:rsidRPr="00554535">
        <w:rPr>
          <w:b/>
          <w:color w:val="000000"/>
          <w:sz w:val="26"/>
          <w:szCs w:val="26"/>
        </w:rPr>
        <w:t>й срок</w:t>
      </w:r>
    </w:p>
    <w:p w:rsidR="00D92714" w:rsidRPr="00D92714" w:rsidRDefault="00D92714" w:rsidP="00D92714">
      <w:pPr>
        <w:widowControl w:val="0"/>
        <w:tabs>
          <w:tab w:val="left" w:pos="709"/>
          <w:tab w:val="left" w:pos="1134"/>
        </w:tabs>
        <w:snapToGrid w:val="0"/>
        <w:ind w:firstLine="720"/>
        <w:jc w:val="both"/>
        <w:rPr>
          <w:sz w:val="26"/>
          <w:szCs w:val="26"/>
        </w:rPr>
      </w:pPr>
      <w:r w:rsidRPr="00D92714">
        <w:rPr>
          <w:sz w:val="26"/>
          <w:szCs w:val="26"/>
        </w:rPr>
        <w:t xml:space="preserve">Расчет объемов нового жилищного строительства на расчетный срок произведен исходя из прогнозируемой численности населения с учетом резервных возможностей территории. </w:t>
      </w:r>
    </w:p>
    <w:p w:rsidR="00D92714" w:rsidRPr="00D92714" w:rsidRDefault="00D92714" w:rsidP="00D92714">
      <w:pPr>
        <w:pStyle w:val="18"/>
        <w:widowControl w:val="0"/>
        <w:tabs>
          <w:tab w:val="left" w:pos="709"/>
          <w:tab w:val="left" w:pos="1134"/>
        </w:tabs>
        <w:ind w:left="0" w:firstLine="720"/>
        <w:rPr>
          <w:sz w:val="26"/>
          <w:szCs w:val="26"/>
        </w:rPr>
      </w:pPr>
      <w:r w:rsidRPr="00D92714">
        <w:rPr>
          <w:sz w:val="26"/>
          <w:szCs w:val="26"/>
        </w:rPr>
        <w:t xml:space="preserve">Существующая численность населения села составляет 386 человек. На расчетный срок планируется увеличение населения до 460 человек с учетом временно выбывших. Коэффициент семейности на расчетный период принят 2,5. </w:t>
      </w:r>
    </w:p>
    <w:p w:rsidR="00D92714" w:rsidRPr="00D92714" w:rsidRDefault="00D92714" w:rsidP="00D92714">
      <w:pPr>
        <w:pStyle w:val="17"/>
        <w:widowControl w:val="0"/>
        <w:tabs>
          <w:tab w:val="left" w:pos="709"/>
          <w:tab w:val="left" w:pos="1134"/>
        </w:tabs>
        <w:ind w:left="0" w:firstLine="709"/>
        <w:jc w:val="both"/>
        <w:rPr>
          <w:sz w:val="26"/>
          <w:szCs w:val="26"/>
        </w:rPr>
      </w:pPr>
      <w:r w:rsidRPr="00D92714">
        <w:rPr>
          <w:sz w:val="26"/>
          <w:szCs w:val="26"/>
        </w:rPr>
        <w:t xml:space="preserve">При последующих расчетах проектом принята средняя площадь земельного участка на одно домовладение </w:t>
      </w:r>
      <w:smartTag w:uri="urn:schemas-microsoft-com:office:smarttags" w:element="metricconverter">
        <w:smartTagPr>
          <w:attr w:name="ProductID" w:val="0,2 га"/>
        </w:smartTagPr>
        <w:r w:rsidRPr="00D92714">
          <w:rPr>
            <w:sz w:val="26"/>
            <w:szCs w:val="26"/>
          </w:rPr>
          <w:t>0,2 га</w:t>
        </w:r>
      </w:smartTag>
      <w:r w:rsidRPr="00D92714">
        <w:rPr>
          <w:sz w:val="26"/>
          <w:szCs w:val="26"/>
        </w:rPr>
        <w:t xml:space="preserve"> (в соответствии с Решением Заринского районного Совета народных депутатов № 20 от 25.10.2006 г.).</w:t>
      </w:r>
    </w:p>
    <w:p w:rsidR="00D92714" w:rsidRPr="00D92714" w:rsidRDefault="00D92714" w:rsidP="00D92714">
      <w:pPr>
        <w:pStyle w:val="18"/>
        <w:widowControl w:val="0"/>
        <w:tabs>
          <w:tab w:val="left" w:pos="709"/>
          <w:tab w:val="left" w:pos="1134"/>
        </w:tabs>
        <w:ind w:left="0"/>
        <w:rPr>
          <w:sz w:val="26"/>
          <w:szCs w:val="26"/>
        </w:rPr>
      </w:pPr>
      <w:r w:rsidRPr="00D92714">
        <w:rPr>
          <w:sz w:val="26"/>
          <w:szCs w:val="26"/>
        </w:rPr>
        <w:t xml:space="preserve">Площадь территории под планируемую усадебную застройку, составляет </w:t>
      </w:r>
      <w:smartTag w:uri="urn:schemas-microsoft-com:office:smarttags" w:element="metricconverter">
        <w:smartTagPr>
          <w:attr w:name="ProductID" w:val="12,6 га"/>
        </w:smartTagPr>
        <w:r w:rsidRPr="00D92714">
          <w:rPr>
            <w:sz w:val="26"/>
            <w:szCs w:val="26"/>
          </w:rPr>
          <w:t>12,6 га</w:t>
        </w:r>
      </w:smartTag>
      <w:r w:rsidRPr="00D92714">
        <w:rPr>
          <w:sz w:val="26"/>
          <w:szCs w:val="26"/>
        </w:rPr>
        <w:t xml:space="preserve">, на указанной территории может разместиться 55 участков. </w:t>
      </w:r>
    </w:p>
    <w:p w:rsidR="00D92714" w:rsidRPr="00D92714" w:rsidRDefault="00D92714" w:rsidP="00D92714">
      <w:pPr>
        <w:pStyle w:val="18"/>
        <w:widowControl w:val="0"/>
        <w:tabs>
          <w:tab w:val="left" w:pos="709"/>
          <w:tab w:val="left" w:pos="1134"/>
        </w:tabs>
        <w:ind w:left="0"/>
        <w:rPr>
          <w:sz w:val="26"/>
          <w:szCs w:val="26"/>
        </w:rPr>
      </w:pPr>
      <w:r w:rsidRPr="00D92714">
        <w:rPr>
          <w:sz w:val="26"/>
          <w:szCs w:val="26"/>
        </w:rPr>
        <w:t xml:space="preserve">В санитарно-защитную зону предприятий попадает 13 жилых домов. Жилье планируется сохранить до амортизационного износа с последующим выделением жителям новых участков на планируемой территории. </w:t>
      </w:r>
    </w:p>
    <w:p w:rsidR="00D92714" w:rsidRPr="00D92714" w:rsidRDefault="00D92714" w:rsidP="002706C3">
      <w:pPr>
        <w:pStyle w:val="a5"/>
        <w:tabs>
          <w:tab w:val="left" w:pos="709"/>
          <w:tab w:val="left" w:pos="1134"/>
        </w:tabs>
        <w:ind w:left="0" w:firstLine="720"/>
        <w:rPr>
          <w:sz w:val="26"/>
          <w:szCs w:val="26"/>
        </w:rPr>
      </w:pPr>
      <w:r w:rsidRPr="00D92714">
        <w:rPr>
          <w:sz w:val="26"/>
          <w:szCs w:val="26"/>
        </w:rPr>
        <w:t>Обеспеченность общей площадью жилищного фонда на расчетный период  принята 20 м²/чел. (с учетом существующей обеспеченности). Общая площадь жилищного фонда на конец расчетного срока составит 9,2 тыс.</w:t>
      </w:r>
      <w:r w:rsidRPr="00D92714">
        <w:rPr>
          <w:b/>
          <w:bCs/>
          <w:sz w:val="26"/>
          <w:szCs w:val="26"/>
        </w:rPr>
        <w:t xml:space="preserve"> </w:t>
      </w:r>
      <w:r w:rsidRPr="00D92714">
        <w:rPr>
          <w:sz w:val="26"/>
          <w:szCs w:val="26"/>
        </w:rPr>
        <w:t xml:space="preserve">м² </w:t>
      </w:r>
      <w:r>
        <w:rPr>
          <w:sz w:val="26"/>
          <w:szCs w:val="26"/>
        </w:rPr>
        <w:t>Т</w:t>
      </w:r>
      <w:r w:rsidRPr="00D92714">
        <w:rPr>
          <w:sz w:val="26"/>
          <w:szCs w:val="26"/>
        </w:rPr>
        <w:t>абл</w:t>
      </w:r>
      <w:r>
        <w:rPr>
          <w:sz w:val="26"/>
          <w:szCs w:val="26"/>
        </w:rPr>
        <w:t>ица</w:t>
      </w:r>
      <w:r w:rsidRPr="00D92714">
        <w:rPr>
          <w:sz w:val="26"/>
          <w:szCs w:val="26"/>
        </w:rPr>
        <w:t xml:space="preserve"> </w:t>
      </w:r>
      <w:r>
        <w:rPr>
          <w:sz w:val="26"/>
          <w:szCs w:val="26"/>
        </w:rPr>
        <w:t>1</w:t>
      </w:r>
      <w:r w:rsidR="00DA7748">
        <w:rPr>
          <w:sz w:val="26"/>
          <w:szCs w:val="26"/>
        </w:rPr>
        <w:t>3</w:t>
      </w:r>
      <w:r w:rsidRPr="00D92714">
        <w:rPr>
          <w:sz w:val="26"/>
          <w:szCs w:val="26"/>
        </w:rPr>
        <w:t>.</w:t>
      </w:r>
    </w:p>
    <w:p w:rsidR="00D92714" w:rsidRPr="00D92714" w:rsidRDefault="00D92714" w:rsidP="002706C3">
      <w:pPr>
        <w:jc w:val="right"/>
        <w:rPr>
          <w:sz w:val="26"/>
          <w:szCs w:val="26"/>
        </w:rPr>
      </w:pPr>
    </w:p>
    <w:p w:rsidR="00D92714" w:rsidRDefault="00D92714" w:rsidP="002706C3">
      <w:pPr>
        <w:jc w:val="right"/>
        <w:rPr>
          <w:sz w:val="26"/>
          <w:szCs w:val="26"/>
        </w:rPr>
      </w:pPr>
      <w:r w:rsidRPr="00D92714">
        <w:rPr>
          <w:sz w:val="26"/>
          <w:szCs w:val="26"/>
        </w:rPr>
        <w:t xml:space="preserve">Таблица </w:t>
      </w:r>
      <w:r w:rsidR="00DA7748">
        <w:rPr>
          <w:sz w:val="26"/>
          <w:szCs w:val="26"/>
        </w:rPr>
        <w:t>13</w:t>
      </w:r>
    </w:p>
    <w:p w:rsidR="00D92714" w:rsidRPr="00D92714" w:rsidRDefault="00D92714" w:rsidP="002706C3">
      <w:pPr>
        <w:jc w:val="right"/>
        <w:rPr>
          <w:sz w:val="26"/>
          <w:szCs w:val="26"/>
        </w:rPr>
      </w:pPr>
    </w:p>
    <w:p w:rsidR="00D92714" w:rsidRDefault="00D92714" w:rsidP="002706C3">
      <w:pPr>
        <w:jc w:val="center"/>
        <w:rPr>
          <w:sz w:val="26"/>
          <w:szCs w:val="26"/>
        </w:rPr>
      </w:pPr>
      <w:r w:rsidRPr="00D92714">
        <w:rPr>
          <w:sz w:val="26"/>
          <w:szCs w:val="26"/>
        </w:rPr>
        <w:t>Объемы жилищного строительства  на территории с. Воскресенка</w:t>
      </w:r>
    </w:p>
    <w:p w:rsidR="00D92714" w:rsidRPr="00D92714" w:rsidRDefault="00D92714" w:rsidP="002706C3">
      <w:pPr>
        <w:jc w:val="center"/>
        <w:rPr>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4"/>
        <w:gridCol w:w="1822"/>
        <w:gridCol w:w="1639"/>
        <w:gridCol w:w="1866"/>
      </w:tblGrid>
      <w:tr w:rsidR="00D92714" w:rsidRPr="00BA489A" w:rsidTr="00D92714">
        <w:trPr>
          <w:trHeight w:val="623"/>
          <w:jc w:val="center"/>
        </w:trPr>
        <w:tc>
          <w:tcPr>
            <w:tcW w:w="22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2714" w:rsidRPr="00D92714" w:rsidRDefault="00D92714" w:rsidP="002706C3">
            <w:pPr>
              <w:jc w:val="center"/>
              <w:rPr>
                <w:sz w:val="22"/>
                <w:szCs w:val="22"/>
              </w:rPr>
            </w:pPr>
            <w:r w:rsidRPr="00D92714">
              <w:rPr>
                <w:sz w:val="22"/>
                <w:szCs w:val="22"/>
              </w:rPr>
              <w:t>Показатели</w:t>
            </w:r>
          </w:p>
        </w:tc>
        <w:tc>
          <w:tcPr>
            <w:tcW w:w="95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2714" w:rsidRPr="00D92714" w:rsidRDefault="00D92714" w:rsidP="002706C3">
            <w:pPr>
              <w:jc w:val="center"/>
              <w:rPr>
                <w:sz w:val="22"/>
                <w:szCs w:val="22"/>
              </w:rPr>
            </w:pPr>
            <w:r w:rsidRPr="00D92714">
              <w:rPr>
                <w:sz w:val="22"/>
                <w:szCs w:val="22"/>
              </w:rPr>
              <w:t>Единица измерения</w:t>
            </w:r>
          </w:p>
        </w:tc>
        <w:tc>
          <w:tcPr>
            <w:tcW w:w="8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2714" w:rsidRPr="00D92714" w:rsidRDefault="00D92714" w:rsidP="002706C3">
            <w:pPr>
              <w:jc w:val="center"/>
              <w:rPr>
                <w:sz w:val="22"/>
                <w:szCs w:val="22"/>
              </w:rPr>
            </w:pPr>
            <w:r w:rsidRPr="00D92714">
              <w:rPr>
                <w:sz w:val="22"/>
                <w:szCs w:val="22"/>
              </w:rPr>
              <w:t>На 01.01.2016г.</w:t>
            </w:r>
          </w:p>
        </w:tc>
        <w:tc>
          <w:tcPr>
            <w:tcW w:w="9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2714" w:rsidRPr="00D92714" w:rsidRDefault="00D92714" w:rsidP="002706C3">
            <w:pPr>
              <w:jc w:val="center"/>
              <w:rPr>
                <w:sz w:val="22"/>
                <w:szCs w:val="22"/>
              </w:rPr>
            </w:pPr>
            <w:r w:rsidRPr="00D92714">
              <w:rPr>
                <w:sz w:val="22"/>
                <w:szCs w:val="22"/>
              </w:rPr>
              <w:t>На расчетный срок – 2035г.</w:t>
            </w:r>
          </w:p>
        </w:tc>
      </w:tr>
      <w:tr w:rsidR="00D92714" w:rsidRPr="00BA489A" w:rsidTr="0011653B">
        <w:trPr>
          <w:trHeight w:val="168"/>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bCs/>
                <w:sz w:val="22"/>
                <w:szCs w:val="22"/>
              </w:rPr>
            </w:pPr>
            <w:r w:rsidRPr="00D92714">
              <w:rPr>
                <w:bCs/>
                <w:sz w:val="22"/>
                <w:szCs w:val="22"/>
              </w:rPr>
              <w:t>с. Воскресенка</w:t>
            </w:r>
          </w:p>
        </w:tc>
      </w:tr>
      <w:tr w:rsidR="00D92714" w:rsidRPr="00BA489A" w:rsidTr="0011653B">
        <w:trPr>
          <w:trHeight w:val="256"/>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Население</w:t>
            </w:r>
          </w:p>
        </w:tc>
        <w:tc>
          <w:tcPr>
            <w:tcW w:w="952"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Чел.</w:t>
            </w:r>
          </w:p>
        </w:tc>
        <w:tc>
          <w:tcPr>
            <w:tcW w:w="856"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386</w:t>
            </w:r>
          </w:p>
        </w:tc>
        <w:tc>
          <w:tcPr>
            <w:tcW w:w="975"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tabs>
                <w:tab w:val="left" w:pos="1507"/>
              </w:tabs>
              <w:jc w:val="center"/>
              <w:rPr>
                <w:sz w:val="22"/>
                <w:szCs w:val="22"/>
              </w:rPr>
            </w:pPr>
            <w:r w:rsidRPr="00D92714">
              <w:rPr>
                <w:sz w:val="22"/>
                <w:szCs w:val="22"/>
              </w:rPr>
              <w:t>460</w:t>
            </w:r>
          </w:p>
        </w:tc>
      </w:tr>
      <w:tr w:rsidR="00D92714" w:rsidRPr="00BA489A" w:rsidTr="0011653B">
        <w:trPr>
          <w:trHeight w:val="256"/>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Численность домохозяйств</w:t>
            </w:r>
          </w:p>
        </w:tc>
        <w:tc>
          <w:tcPr>
            <w:tcW w:w="952"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Единиц</w:t>
            </w:r>
          </w:p>
        </w:tc>
        <w:tc>
          <w:tcPr>
            <w:tcW w:w="856"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151</w:t>
            </w:r>
          </w:p>
        </w:tc>
        <w:tc>
          <w:tcPr>
            <w:tcW w:w="975"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tabs>
                <w:tab w:val="left" w:pos="1507"/>
              </w:tabs>
              <w:jc w:val="center"/>
              <w:rPr>
                <w:sz w:val="22"/>
                <w:szCs w:val="22"/>
                <w:highlight w:val="green"/>
              </w:rPr>
            </w:pPr>
            <w:r w:rsidRPr="00D92714">
              <w:rPr>
                <w:sz w:val="22"/>
                <w:szCs w:val="22"/>
              </w:rPr>
              <w:t>184</w:t>
            </w:r>
          </w:p>
        </w:tc>
      </w:tr>
      <w:tr w:rsidR="00D92714" w:rsidRPr="00BA489A" w:rsidTr="0011653B">
        <w:trPr>
          <w:trHeight w:val="256"/>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Жилищный фонд</w:t>
            </w:r>
          </w:p>
        </w:tc>
        <w:tc>
          <w:tcPr>
            <w:tcW w:w="952"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vertAlign w:val="superscript"/>
              </w:rPr>
            </w:pPr>
            <w:r w:rsidRPr="00D92714">
              <w:rPr>
                <w:sz w:val="22"/>
                <w:szCs w:val="22"/>
              </w:rPr>
              <w:t>м</w:t>
            </w:r>
            <w:proofErr w:type="gramStart"/>
            <w:r w:rsidRPr="00D92714">
              <w:rPr>
                <w:sz w:val="22"/>
                <w:szCs w:val="22"/>
                <w:vertAlign w:val="superscript"/>
              </w:rPr>
              <w:t>2</w:t>
            </w:r>
            <w:proofErr w:type="gramEnd"/>
          </w:p>
        </w:tc>
        <w:tc>
          <w:tcPr>
            <w:tcW w:w="856"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3852</w:t>
            </w:r>
          </w:p>
        </w:tc>
        <w:tc>
          <w:tcPr>
            <w:tcW w:w="975"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tabs>
                <w:tab w:val="left" w:pos="1507"/>
              </w:tabs>
              <w:jc w:val="center"/>
              <w:rPr>
                <w:sz w:val="22"/>
                <w:szCs w:val="22"/>
              </w:rPr>
            </w:pPr>
            <w:r w:rsidRPr="00D92714">
              <w:rPr>
                <w:sz w:val="22"/>
                <w:szCs w:val="22"/>
              </w:rPr>
              <w:t>9200</w:t>
            </w:r>
          </w:p>
        </w:tc>
      </w:tr>
      <w:tr w:rsidR="00D92714" w:rsidRPr="00BA489A" w:rsidTr="0011653B">
        <w:trPr>
          <w:trHeight w:val="513"/>
          <w:jc w:val="center"/>
        </w:trPr>
        <w:tc>
          <w:tcPr>
            <w:tcW w:w="2217"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Обеспеченность общей площадью жилищного фонда</w:t>
            </w:r>
          </w:p>
        </w:tc>
        <w:tc>
          <w:tcPr>
            <w:tcW w:w="952"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м</w:t>
            </w:r>
            <w:proofErr w:type="gramStart"/>
            <w:r w:rsidRPr="00D92714">
              <w:rPr>
                <w:sz w:val="22"/>
                <w:szCs w:val="22"/>
                <w:vertAlign w:val="superscript"/>
              </w:rPr>
              <w:t>2</w:t>
            </w:r>
            <w:proofErr w:type="gramEnd"/>
            <w:r w:rsidRPr="00D92714">
              <w:rPr>
                <w:sz w:val="22"/>
                <w:szCs w:val="22"/>
              </w:rPr>
              <w:t>/чел</w:t>
            </w:r>
          </w:p>
        </w:tc>
        <w:tc>
          <w:tcPr>
            <w:tcW w:w="856"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jc w:val="center"/>
              <w:rPr>
                <w:sz w:val="22"/>
                <w:szCs w:val="22"/>
              </w:rPr>
            </w:pPr>
            <w:r w:rsidRPr="00D92714">
              <w:rPr>
                <w:sz w:val="22"/>
                <w:szCs w:val="22"/>
              </w:rPr>
              <w:t>10</w:t>
            </w:r>
          </w:p>
        </w:tc>
        <w:tc>
          <w:tcPr>
            <w:tcW w:w="975" w:type="pct"/>
            <w:tcBorders>
              <w:top w:val="single" w:sz="4" w:space="0" w:color="000000"/>
              <w:left w:val="single" w:sz="4" w:space="0" w:color="000000"/>
              <w:bottom w:val="single" w:sz="4" w:space="0" w:color="000000"/>
              <w:right w:val="single" w:sz="4" w:space="0" w:color="000000"/>
            </w:tcBorders>
            <w:vAlign w:val="center"/>
          </w:tcPr>
          <w:p w:rsidR="00D92714" w:rsidRPr="00D92714" w:rsidRDefault="00D92714" w:rsidP="002706C3">
            <w:pPr>
              <w:tabs>
                <w:tab w:val="left" w:pos="1507"/>
              </w:tabs>
              <w:jc w:val="center"/>
              <w:rPr>
                <w:sz w:val="22"/>
                <w:szCs w:val="22"/>
              </w:rPr>
            </w:pPr>
            <w:r w:rsidRPr="00D92714">
              <w:rPr>
                <w:sz w:val="22"/>
                <w:szCs w:val="22"/>
              </w:rPr>
              <w:t>20</w:t>
            </w:r>
          </w:p>
        </w:tc>
      </w:tr>
    </w:tbl>
    <w:p w:rsidR="006B3C04" w:rsidRPr="00B40022" w:rsidRDefault="006B3C04" w:rsidP="002706C3">
      <w:pPr>
        <w:tabs>
          <w:tab w:val="left" w:pos="0"/>
        </w:tabs>
        <w:jc w:val="center"/>
        <w:rPr>
          <w:b/>
          <w:sz w:val="26"/>
          <w:szCs w:val="26"/>
        </w:rPr>
      </w:pPr>
    </w:p>
    <w:p w:rsidR="00F35238" w:rsidRDefault="006B3C04" w:rsidP="00030949">
      <w:pPr>
        <w:pStyle w:val="24"/>
        <w:spacing w:after="0" w:line="240" w:lineRule="auto"/>
        <w:jc w:val="center"/>
        <w:rPr>
          <w:b/>
          <w:color w:val="000000"/>
          <w:sz w:val="26"/>
          <w:szCs w:val="26"/>
        </w:rPr>
      </w:pPr>
      <w:r w:rsidRPr="00554535">
        <w:rPr>
          <w:b/>
          <w:sz w:val="26"/>
          <w:szCs w:val="26"/>
        </w:rPr>
        <w:t xml:space="preserve">Социальная сфера </w:t>
      </w:r>
      <w:r w:rsidR="00B15D94" w:rsidRPr="00554535">
        <w:rPr>
          <w:b/>
          <w:color w:val="000000"/>
          <w:sz w:val="26"/>
          <w:szCs w:val="26"/>
        </w:rPr>
        <w:t>существующее положение:</w:t>
      </w:r>
    </w:p>
    <w:p w:rsidR="00F37D46" w:rsidRDefault="00F37D46" w:rsidP="00030949">
      <w:pPr>
        <w:pStyle w:val="24"/>
        <w:spacing w:after="0" w:line="240" w:lineRule="auto"/>
        <w:jc w:val="center"/>
        <w:rPr>
          <w:b/>
          <w:bCs/>
          <w:iCs/>
          <w:sz w:val="26"/>
          <w:szCs w:val="26"/>
        </w:rPr>
      </w:pPr>
    </w:p>
    <w:p w:rsidR="00B11C5C" w:rsidRPr="00554535" w:rsidRDefault="00B15D94" w:rsidP="00030949">
      <w:pPr>
        <w:pStyle w:val="24"/>
        <w:spacing w:after="0" w:line="240" w:lineRule="auto"/>
        <w:jc w:val="center"/>
        <w:rPr>
          <w:b/>
          <w:sz w:val="26"/>
          <w:szCs w:val="26"/>
        </w:rPr>
      </w:pPr>
      <w:r w:rsidRPr="00554535">
        <w:rPr>
          <w:b/>
          <w:bCs/>
          <w:iCs/>
          <w:sz w:val="26"/>
          <w:szCs w:val="26"/>
        </w:rPr>
        <w:t>Здравоохранение</w:t>
      </w:r>
    </w:p>
    <w:p w:rsidR="00D92714" w:rsidRPr="00D92714" w:rsidRDefault="00D92714" w:rsidP="00D92714">
      <w:pPr>
        <w:widowControl w:val="0"/>
        <w:ind w:firstLine="709"/>
        <w:jc w:val="both"/>
        <w:rPr>
          <w:sz w:val="26"/>
          <w:szCs w:val="26"/>
        </w:rPr>
      </w:pPr>
      <w:bookmarkStart w:id="26" w:name="_Toc139712395"/>
      <w:r w:rsidRPr="00D92714">
        <w:rPr>
          <w:spacing w:val="1"/>
          <w:sz w:val="26"/>
          <w:szCs w:val="26"/>
        </w:rPr>
        <w:t>Система здравоохранения</w:t>
      </w:r>
      <w:r w:rsidRPr="00D92714">
        <w:rPr>
          <w:sz w:val="26"/>
          <w:szCs w:val="26"/>
        </w:rPr>
        <w:t xml:space="preserve"> муниципального образования представлена одним медицинским учреждением ФАП, расположенным на территории с. Воскресенка в здании школы. Аптечный пункт расположен в помещении ФАП. Согласно </w:t>
      </w:r>
      <w:r w:rsidRPr="00D92714">
        <w:rPr>
          <w:sz w:val="26"/>
          <w:szCs w:val="26"/>
        </w:rPr>
        <w:lastRenderedPageBreak/>
        <w:t>Нормативам градостроительного проектирования Алтайского края установлены радиусы доступности медицинских учреждений. ФАП находится в пешеходной доступности для всех жителей села.</w:t>
      </w:r>
    </w:p>
    <w:p w:rsidR="00191CB5" w:rsidRPr="00B40022" w:rsidRDefault="00191CB5" w:rsidP="00005998">
      <w:pPr>
        <w:pStyle w:val="24"/>
        <w:spacing w:after="0" w:line="240" w:lineRule="auto"/>
        <w:jc w:val="both"/>
        <w:rPr>
          <w:b/>
          <w:bCs/>
          <w:i/>
          <w:iCs/>
          <w:sz w:val="26"/>
          <w:szCs w:val="26"/>
        </w:rPr>
      </w:pPr>
    </w:p>
    <w:p w:rsidR="00B11C5C" w:rsidRPr="00554535" w:rsidRDefault="00B15D94" w:rsidP="00030949">
      <w:pPr>
        <w:pStyle w:val="24"/>
        <w:spacing w:after="0" w:line="240" w:lineRule="auto"/>
        <w:jc w:val="center"/>
        <w:rPr>
          <w:b/>
          <w:sz w:val="26"/>
          <w:szCs w:val="26"/>
        </w:rPr>
      </w:pPr>
      <w:r w:rsidRPr="00554535">
        <w:rPr>
          <w:b/>
          <w:bCs/>
          <w:iCs/>
          <w:sz w:val="26"/>
          <w:szCs w:val="26"/>
        </w:rPr>
        <w:t>Образование</w:t>
      </w:r>
      <w:bookmarkEnd w:id="26"/>
    </w:p>
    <w:p w:rsidR="00D92714" w:rsidRPr="00D92714" w:rsidRDefault="00D92714" w:rsidP="00D92714">
      <w:pPr>
        <w:pStyle w:val="24"/>
        <w:spacing w:after="0" w:line="240" w:lineRule="auto"/>
        <w:ind w:firstLine="709"/>
        <w:jc w:val="both"/>
        <w:rPr>
          <w:sz w:val="26"/>
          <w:szCs w:val="26"/>
        </w:rPr>
      </w:pPr>
      <w:r w:rsidRPr="00D92714">
        <w:rPr>
          <w:sz w:val="26"/>
          <w:szCs w:val="26"/>
        </w:rPr>
        <w:t xml:space="preserve">Одним из важных индикаторов развития социальной системы территории муниципального образования является образование. </w:t>
      </w:r>
    </w:p>
    <w:p w:rsidR="00D92714" w:rsidRPr="00D92714" w:rsidRDefault="00D92714" w:rsidP="00D92714">
      <w:pPr>
        <w:widowControl w:val="0"/>
        <w:ind w:firstLine="709"/>
        <w:jc w:val="both"/>
        <w:rPr>
          <w:sz w:val="26"/>
          <w:szCs w:val="26"/>
        </w:rPr>
      </w:pPr>
      <w:proofErr w:type="gramStart"/>
      <w:r w:rsidRPr="00D92714">
        <w:rPr>
          <w:sz w:val="26"/>
          <w:szCs w:val="26"/>
        </w:rPr>
        <w:t>В</w:t>
      </w:r>
      <w:proofErr w:type="gramEnd"/>
      <w:r w:rsidRPr="00D92714">
        <w:rPr>
          <w:sz w:val="26"/>
          <w:szCs w:val="26"/>
        </w:rPr>
        <w:t xml:space="preserve"> с. Воскресенка расположена средняя школа проектной вместимостью  100 мест. Число учащихся в </w:t>
      </w:r>
      <w:smartTag w:uri="urn:schemas-microsoft-com:office:smarttags" w:element="metricconverter">
        <w:smartTagPr>
          <w:attr w:name="ProductID" w:val="2015 г"/>
        </w:smartTagPr>
        <w:r w:rsidRPr="00D92714">
          <w:rPr>
            <w:sz w:val="26"/>
            <w:szCs w:val="26"/>
          </w:rPr>
          <w:t>2015 г</w:t>
        </w:r>
      </w:smartTag>
      <w:r w:rsidRPr="00D92714">
        <w:rPr>
          <w:sz w:val="26"/>
          <w:szCs w:val="26"/>
        </w:rPr>
        <w:t xml:space="preserve">. составило 32 человека, количество преподавателей 8. </w:t>
      </w:r>
    </w:p>
    <w:p w:rsidR="00D92714" w:rsidRPr="00D92714" w:rsidRDefault="00D92714" w:rsidP="00D92714">
      <w:pPr>
        <w:widowControl w:val="0"/>
        <w:ind w:firstLine="709"/>
        <w:jc w:val="both"/>
        <w:rPr>
          <w:sz w:val="26"/>
          <w:szCs w:val="26"/>
        </w:rPr>
      </w:pPr>
      <w:r w:rsidRPr="00D92714">
        <w:rPr>
          <w:sz w:val="26"/>
          <w:szCs w:val="26"/>
        </w:rPr>
        <w:t>Детское дошкольное учреждение на момент разработки генерального плана не функционирует, существующая мощность детского сада 50 мест.</w:t>
      </w:r>
    </w:p>
    <w:p w:rsidR="00D92714" w:rsidRPr="00D92714" w:rsidRDefault="00D92714" w:rsidP="00D92714">
      <w:pPr>
        <w:widowControl w:val="0"/>
        <w:ind w:firstLine="709"/>
        <w:jc w:val="both"/>
        <w:rPr>
          <w:sz w:val="26"/>
          <w:szCs w:val="26"/>
        </w:rPr>
      </w:pPr>
      <w:r w:rsidRPr="00D92714">
        <w:rPr>
          <w:sz w:val="26"/>
          <w:szCs w:val="26"/>
        </w:rPr>
        <w:t>Мощность существующей школы в соответствии с приложением 8 Нормативов градостроительного проектирования Алтайского края удовлетворяет потребностям по количеству мест с учетом 100 % уровня охвата школьников.</w:t>
      </w:r>
    </w:p>
    <w:p w:rsidR="00D92714" w:rsidRPr="00D92714" w:rsidRDefault="00D92714" w:rsidP="00D92714">
      <w:pPr>
        <w:widowControl w:val="0"/>
        <w:ind w:firstLine="709"/>
        <w:jc w:val="both"/>
        <w:rPr>
          <w:sz w:val="26"/>
          <w:szCs w:val="26"/>
        </w:rPr>
      </w:pPr>
      <w:r w:rsidRPr="00D92714">
        <w:rPr>
          <w:sz w:val="26"/>
          <w:szCs w:val="26"/>
        </w:rPr>
        <w:t>Согласно Нормативам градостроительного проектирования Алтайского края установлены радиусы доступности учреждений общего образования для сельской местности. Радиус доступности школы покрывает 100 % жилой застройки.</w:t>
      </w:r>
    </w:p>
    <w:p w:rsidR="00B15D94" w:rsidRPr="00B40022" w:rsidRDefault="00B15D94" w:rsidP="00005998">
      <w:pPr>
        <w:pStyle w:val="24"/>
        <w:spacing w:after="0" w:line="240" w:lineRule="auto"/>
        <w:jc w:val="both"/>
        <w:rPr>
          <w:bCs/>
          <w:sz w:val="26"/>
          <w:szCs w:val="26"/>
        </w:rPr>
      </w:pPr>
    </w:p>
    <w:p w:rsidR="00B11C5C" w:rsidRPr="00554535" w:rsidRDefault="00B15D94" w:rsidP="00030949">
      <w:pPr>
        <w:pStyle w:val="24"/>
        <w:spacing w:after="0" w:line="240" w:lineRule="auto"/>
        <w:jc w:val="center"/>
        <w:rPr>
          <w:b/>
          <w:sz w:val="26"/>
          <w:szCs w:val="26"/>
        </w:rPr>
      </w:pPr>
      <w:r w:rsidRPr="00554535">
        <w:rPr>
          <w:b/>
          <w:bCs/>
          <w:iCs/>
          <w:sz w:val="26"/>
          <w:szCs w:val="26"/>
        </w:rPr>
        <w:t>Культура и спорт</w:t>
      </w:r>
    </w:p>
    <w:p w:rsidR="00D92714" w:rsidRPr="00D92714" w:rsidRDefault="00D92714" w:rsidP="00D92714">
      <w:pPr>
        <w:widowControl w:val="0"/>
        <w:ind w:firstLine="709"/>
        <w:jc w:val="both"/>
        <w:rPr>
          <w:sz w:val="26"/>
          <w:szCs w:val="26"/>
        </w:rPr>
      </w:pPr>
      <w:bookmarkStart w:id="27" w:name="OLE_LINK5"/>
      <w:bookmarkStart w:id="28" w:name="OLE_LINK6"/>
      <w:r w:rsidRPr="00D92714">
        <w:rPr>
          <w:sz w:val="26"/>
          <w:szCs w:val="26"/>
        </w:rPr>
        <w:t xml:space="preserve">На территории муниципального образования имеются объекты </w:t>
      </w:r>
      <w:proofErr w:type="spellStart"/>
      <w:r w:rsidRPr="00D92714">
        <w:rPr>
          <w:sz w:val="26"/>
          <w:szCs w:val="26"/>
        </w:rPr>
        <w:t>культурно-досугового</w:t>
      </w:r>
      <w:proofErr w:type="spellEnd"/>
      <w:r w:rsidRPr="00D92714">
        <w:rPr>
          <w:sz w:val="26"/>
          <w:szCs w:val="26"/>
        </w:rPr>
        <w:t xml:space="preserve"> назначения</w:t>
      </w:r>
      <w:bookmarkEnd w:id="27"/>
      <w:bookmarkEnd w:id="28"/>
      <w:r w:rsidRPr="00D92714">
        <w:rPr>
          <w:sz w:val="26"/>
          <w:szCs w:val="26"/>
        </w:rPr>
        <w:t>: сельский дом культуры на 200 мест и библиотека.</w:t>
      </w:r>
    </w:p>
    <w:p w:rsidR="00D92714" w:rsidRPr="00D92714" w:rsidRDefault="00D92714" w:rsidP="00D92714">
      <w:pPr>
        <w:widowControl w:val="0"/>
        <w:ind w:firstLine="709"/>
        <w:jc w:val="both"/>
        <w:rPr>
          <w:sz w:val="26"/>
          <w:szCs w:val="26"/>
        </w:rPr>
      </w:pPr>
      <w:r w:rsidRPr="00D92714">
        <w:rPr>
          <w:sz w:val="26"/>
          <w:szCs w:val="26"/>
        </w:rPr>
        <w:t>Объектов капитального строительства спортивного направления на территории села нет. Спортивная площадка расположена на территории школы.</w:t>
      </w:r>
    </w:p>
    <w:p w:rsidR="00972699" w:rsidRPr="00D92714" w:rsidRDefault="00972699" w:rsidP="002706C3">
      <w:pPr>
        <w:rPr>
          <w:b/>
          <w:sz w:val="26"/>
          <w:szCs w:val="26"/>
        </w:rPr>
      </w:pPr>
    </w:p>
    <w:p w:rsidR="00B11C5C" w:rsidRPr="00554535" w:rsidRDefault="00B15D94" w:rsidP="002706C3">
      <w:pPr>
        <w:pStyle w:val="24"/>
        <w:spacing w:after="0" w:line="240" w:lineRule="auto"/>
        <w:jc w:val="center"/>
        <w:rPr>
          <w:b/>
          <w:snapToGrid w:val="0"/>
          <w:sz w:val="26"/>
          <w:szCs w:val="26"/>
        </w:rPr>
      </w:pPr>
      <w:r w:rsidRPr="00554535">
        <w:rPr>
          <w:b/>
          <w:sz w:val="26"/>
          <w:szCs w:val="26"/>
        </w:rPr>
        <w:t>Торговое и бытовое обслуживание</w:t>
      </w:r>
    </w:p>
    <w:p w:rsidR="00D92714" w:rsidRPr="00D92714" w:rsidRDefault="00D92714" w:rsidP="002706C3">
      <w:pPr>
        <w:ind w:firstLine="709"/>
        <w:jc w:val="both"/>
        <w:rPr>
          <w:snapToGrid w:val="0"/>
          <w:sz w:val="26"/>
          <w:szCs w:val="26"/>
        </w:rPr>
      </w:pPr>
      <w:r w:rsidRPr="00D92714">
        <w:rPr>
          <w:snapToGrid w:val="0"/>
          <w:sz w:val="26"/>
          <w:szCs w:val="26"/>
        </w:rPr>
        <w:t>Сфера торговли, общественного питания и бытового обслуживания населения на территории сельского поселения развита недостаточно.</w:t>
      </w:r>
    </w:p>
    <w:p w:rsidR="00D92714" w:rsidRPr="00D92714" w:rsidRDefault="00D92714" w:rsidP="002706C3">
      <w:pPr>
        <w:ind w:firstLine="709"/>
        <w:jc w:val="both"/>
        <w:rPr>
          <w:sz w:val="26"/>
          <w:szCs w:val="26"/>
        </w:rPr>
      </w:pPr>
      <w:r w:rsidRPr="00D92714">
        <w:rPr>
          <w:sz w:val="26"/>
          <w:szCs w:val="26"/>
        </w:rPr>
        <w:t xml:space="preserve">Сеть объектов торговли насчитывает 3 торговые точки по продаже продовольственных и непродовольственных товаров (торговая площадь </w:t>
      </w:r>
      <w:smartTag w:uri="urn:schemas-microsoft-com:office:smarttags" w:element="metricconverter">
        <w:smartTagPr>
          <w:attr w:name="ProductID" w:val="104 м2"/>
        </w:smartTagPr>
        <w:r w:rsidRPr="00D92714">
          <w:rPr>
            <w:sz w:val="26"/>
            <w:szCs w:val="26"/>
          </w:rPr>
          <w:t xml:space="preserve">104 </w:t>
        </w:r>
        <w:r w:rsidRPr="00D92714">
          <w:rPr>
            <w:snapToGrid w:val="0"/>
            <w:sz w:val="26"/>
            <w:szCs w:val="26"/>
          </w:rPr>
          <w:t>м</w:t>
        </w:r>
        <w:proofErr w:type="gramStart"/>
        <w:r w:rsidRPr="00D92714">
          <w:rPr>
            <w:snapToGrid w:val="0"/>
            <w:sz w:val="26"/>
            <w:szCs w:val="26"/>
            <w:vertAlign w:val="superscript"/>
          </w:rPr>
          <w:t>2</w:t>
        </w:r>
      </w:smartTag>
      <w:proofErr w:type="gramEnd"/>
      <w:r w:rsidRPr="00D92714">
        <w:rPr>
          <w:snapToGrid w:val="0"/>
          <w:sz w:val="26"/>
          <w:szCs w:val="26"/>
          <w:vertAlign w:val="superscript"/>
        </w:rPr>
        <w:t>)</w:t>
      </w:r>
      <w:r w:rsidRPr="00D92714">
        <w:rPr>
          <w:sz w:val="26"/>
          <w:szCs w:val="26"/>
        </w:rPr>
        <w:t>. Две торговые точки имеют временное размещение.</w:t>
      </w:r>
    </w:p>
    <w:p w:rsidR="00D92714" w:rsidRPr="00D92714" w:rsidRDefault="00D92714" w:rsidP="002706C3">
      <w:pPr>
        <w:ind w:firstLine="709"/>
        <w:jc w:val="both"/>
        <w:rPr>
          <w:sz w:val="26"/>
          <w:szCs w:val="26"/>
        </w:rPr>
      </w:pPr>
      <w:r w:rsidRPr="00D92714">
        <w:rPr>
          <w:snapToGrid w:val="0"/>
          <w:sz w:val="26"/>
          <w:szCs w:val="26"/>
        </w:rPr>
        <w:t>Объекты общественного питания общедоступного типа отсутствуют</w:t>
      </w:r>
      <w:r w:rsidRPr="00D92714">
        <w:rPr>
          <w:sz w:val="26"/>
          <w:szCs w:val="26"/>
        </w:rPr>
        <w:t>, для учащихся организовано питание в школьной столовой. Объекты бытового обслуживания отсутствуют.</w:t>
      </w:r>
    </w:p>
    <w:p w:rsidR="00D92714" w:rsidRDefault="00D92714" w:rsidP="002706C3">
      <w:pPr>
        <w:ind w:firstLine="709"/>
        <w:jc w:val="both"/>
        <w:rPr>
          <w:sz w:val="26"/>
          <w:szCs w:val="26"/>
          <w:u w:val="single"/>
        </w:rPr>
      </w:pPr>
    </w:p>
    <w:p w:rsidR="00D92714" w:rsidRPr="00D92714" w:rsidRDefault="00D92714" w:rsidP="002706C3">
      <w:pPr>
        <w:ind w:firstLine="709"/>
        <w:jc w:val="both"/>
        <w:rPr>
          <w:sz w:val="26"/>
          <w:szCs w:val="26"/>
        </w:rPr>
      </w:pPr>
      <w:r w:rsidRPr="00D92714">
        <w:rPr>
          <w:sz w:val="26"/>
          <w:szCs w:val="26"/>
          <w:u w:val="single"/>
        </w:rPr>
        <w:t xml:space="preserve">К организациям и учреждениям управления, кредитно-финансовым учреждениям и предприятиям связи </w:t>
      </w:r>
      <w:r w:rsidRPr="00D92714">
        <w:rPr>
          <w:sz w:val="26"/>
          <w:szCs w:val="26"/>
        </w:rPr>
        <w:t>относятся: администрация Воскресенского сельсовета, почтовое отделение, опорный пункт полиции.</w:t>
      </w:r>
    </w:p>
    <w:p w:rsidR="00AB1DE4" w:rsidRPr="00B40022" w:rsidRDefault="00B15D94" w:rsidP="002706C3">
      <w:pPr>
        <w:pStyle w:val="24"/>
        <w:spacing w:after="0" w:line="240" w:lineRule="auto"/>
        <w:jc w:val="both"/>
        <w:rPr>
          <w:iCs/>
          <w:color w:val="000000"/>
          <w:sz w:val="26"/>
          <w:szCs w:val="26"/>
        </w:rPr>
      </w:pPr>
      <w:r w:rsidRPr="00B40022">
        <w:rPr>
          <w:iCs/>
          <w:color w:val="000000"/>
          <w:sz w:val="26"/>
          <w:szCs w:val="26"/>
        </w:rPr>
        <w:tab/>
      </w:r>
    </w:p>
    <w:p w:rsidR="002706C3" w:rsidRDefault="00D92714" w:rsidP="00BD14AF">
      <w:pPr>
        <w:widowControl w:val="0"/>
        <w:shd w:val="clear" w:color="auto" w:fill="FFFFFF"/>
        <w:jc w:val="center"/>
        <w:rPr>
          <w:b/>
          <w:bCs/>
          <w:sz w:val="26"/>
          <w:szCs w:val="26"/>
        </w:rPr>
      </w:pPr>
      <w:r w:rsidRPr="00D92714">
        <w:rPr>
          <w:b/>
          <w:bCs/>
          <w:sz w:val="26"/>
          <w:szCs w:val="26"/>
        </w:rPr>
        <w:t>Объекты социального значения на расчетный срок</w:t>
      </w:r>
    </w:p>
    <w:p w:rsidR="00D92714" w:rsidRPr="00D92714" w:rsidRDefault="00D92714" w:rsidP="00BD14AF">
      <w:pPr>
        <w:widowControl w:val="0"/>
        <w:shd w:val="clear" w:color="auto" w:fill="FFFFFF"/>
        <w:ind w:firstLine="709"/>
        <w:jc w:val="both"/>
        <w:rPr>
          <w:sz w:val="26"/>
          <w:szCs w:val="26"/>
        </w:rPr>
      </w:pPr>
      <w:r w:rsidRPr="00D92714">
        <w:rPr>
          <w:sz w:val="26"/>
          <w:szCs w:val="26"/>
        </w:rPr>
        <w:t>Мощность планируемых объектов социальной сферы рассчитана в соответствии с требованиями Нормативов градостроительного проектирования Алтайского края,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w:t>
      </w:r>
    </w:p>
    <w:p w:rsidR="00F37D46" w:rsidRDefault="00F37D46" w:rsidP="00BD14AF">
      <w:pPr>
        <w:ind w:firstLine="709"/>
        <w:jc w:val="both"/>
        <w:rPr>
          <w:sz w:val="26"/>
          <w:szCs w:val="26"/>
        </w:rPr>
      </w:pPr>
    </w:p>
    <w:p w:rsidR="00354DF3" w:rsidRDefault="00D92714" w:rsidP="00F74DA2">
      <w:pPr>
        <w:ind w:firstLine="709"/>
        <w:jc w:val="both"/>
        <w:rPr>
          <w:sz w:val="26"/>
          <w:szCs w:val="26"/>
        </w:rPr>
      </w:pPr>
      <w:r w:rsidRPr="00D92714">
        <w:rPr>
          <w:sz w:val="26"/>
          <w:szCs w:val="26"/>
        </w:rPr>
        <w:t xml:space="preserve">Потребность населения (с учетом прироста населения) в объектах социальной сферы приведена в </w:t>
      </w:r>
      <w:r>
        <w:rPr>
          <w:sz w:val="26"/>
          <w:szCs w:val="26"/>
        </w:rPr>
        <w:t>Т</w:t>
      </w:r>
      <w:r w:rsidRPr="00D92714">
        <w:rPr>
          <w:sz w:val="26"/>
          <w:szCs w:val="26"/>
        </w:rPr>
        <w:t xml:space="preserve">аблице </w:t>
      </w:r>
      <w:r w:rsidR="00DA7748">
        <w:rPr>
          <w:sz w:val="26"/>
          <w:szCs w:val="26"/>
        </w:rPr>
        <w:t>14</w:t>
      </w:r>
      <w:r w:rsidRPr="00D92714">
        <w:rPr>
          <w:sz w:val="26"/>
          <w:szCs w:val="26"/>
        </w:rPr>
        <w:t>.</w:t>
      </w:r>
    </w:p>
    <w:p w:rsidR="00D92714" w:rsidRDefault="00D92714" w:rsidP="002706C3">
      <w:pPr>
        <w:jc w:val="right"/>
        <w:rPr>
          <w:sz w:val="26"/>
          <w:szCs w:val="26"/>
        </w:rPr>
      </w:pPr>
      <w:r w:rsidRPr="00D92714">
        <w:rPr>
          <w:sz w:val="26"/>
          <w:szCs w:val="26"/>
        </w:rPr>
        <w:lastRenderedPageBreak/>
        <w:t xml:space="preserve">Таблица </w:t>
      </w:r>
      <w:r w:rsidR="00DA7748">
        <w:rPr>
          <w:sz w:val="26"/>
          <w:szCs w:val="26"/>
        </w:rPr>
        <w:t>14</w:t>
      </w:r>
    </w:p>
    <w:p w:rsidR="00D92714" w:rsidRPr="00D92714" w:rsidRDefault="00D92714" w:rsidP="002706C3">
      <w:pPr>
        <w:jc w:val="right"/>
        <w:rPr>
          <w:sz w:val="26"/>
          <w:szCs w:val="26"/>
        </w:rPr>
      </w:pPr>
    </w:p>
    <w:p w:rsidR="00D92714" w:rsidRPr="00D92714" w:rsidRDefault="00D92714" w:rsidP="002706C3">
      <w:pPr>
        <w:jc w:val="center"/>
        <w:rPr>
          <w:sz w:val="26"/>
          <w:szCs w:val="26"/>
        </w:rPr>
      </w:pPr>
      <w:r w:rsidRPr="00D92714">
        <w:rPr>
          <w:sz w:val="26"/>
          <w:szCs w:val="26"/>
        </w:rPr>
        <w:t>Потребность населения в основных видах объектов социальной сферы</w:t>
      </w:r>
    </w:p>
    <w:p w:rsidR="00D92714" w:rsidRPr="00D92714" w:rsidRDefault="00D92714" w:rsidP="002706C3">
      <w:pPr>
        <w:jc w:val="center"/>
        <w:rPr>
          <w:sz w:val="26"/>
          <w:szCs w:val="26"/>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73"/>
        <w:gridCol w:w="1620"/>
        <w:gridCol w:w="900"/>
        <w:gridCol w:w="1081"/>
        <w:gridCol w:w="15"/>
        <w:gridCol w:w="1067"/>
        <w:gridCol w:w="1453"/>
      </w:tblGrid>
      <w:tr w:rsidR="00D92714" w:rsidRPr="004747C3" w:rsidTr="00D92714">
        <w:trPr>
          <w:cantSplit/>
          <w:trHeight w:val="575"/>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tabs>
                <w:tab w:val="left" w:pos="709"/>
                <w:tab w:val="left" w:pos="1134"/>
              </w:tabs>
              <w:jc w:val="center"/>
              <w:rPr>
                <w:sz w:val="22"/>
                <w:szCs w:val="22"/>
              </w:rPr>
            </w:pPr>
            <w:r w:rsidRPr="00D92714">
              <w:rPr>
                <w:sz w:val="22"/>
                <w:szCs w:val="22"/>
              </w:rPr>
              <w:t xml:space="preserve">№ </w:t>
            </w:r>
            <w:proofErr w:type="spellStart"/>
            <w:proofErr w:type="gramStart"/>
            <w:r w:rsidRPr="00D92714">
              <w:rPr>
                <w:sz w:val="22"/>
                <w:szCs w:val="22"/>
              </w:rPr>
              <w:t>п</w:t>
            </w:r>
            <w:proofErr w:type="spellEnd"/>
            <w:proofErr w:type="gramEnd"/>
            <w:r w:rsidRPr="00D92714">
              <w:rPr>
                <w:sz w:val="22"/>
                <w:szCs w:val="22"/>
              </w:rPr>
              <w:t>/</w:t>
            </w:r>
            <w:proofErr w:type="spellStart"/>
            <w:r w:rsidRPr="00D92714">
              <w:rPr>
                <w:sz w:val="22"/>
                <w:szCs w:val="22"/>
              </w:rPr>
              <w:t>п</w:t>
            </w:r>
            <w:proofErr w:type="spellEnd"/>
          </w:p>
        </w:tc>
        <w:tc>
          <w:tcPr>
            <w:tcW w:w="14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tabs>
                <w:tab w:val="left" w:pos="709"/>
                <w:tab w:val="left" w:pos="1134"/>
              </w:tabs>
              <w:jc w:val="center"/>
              <w:rPr>
                <w:sz w:val="22"/>
                <w:szCs w:val="22"/>
              </w:rPr>
            </w:pPr>
            <w:r w:rsidRPr="00D92714">
              <w:rPr>
                <w:sz w:val="22"/>
                <w:szCs w:val="22"/>
              </w:rPr>
              <w:t>Наименование учреждения</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jc w:val="center"/>
              <w:rPr>
                <w:sz w:val="22"/>
                <w:szCs w:val="22"/>
              </w:rPr>
            </w:pPr>
            <w:r w:rsidRPr="00D92714">
              <w:rPr>
                <w:sz w:val="22"/>
                <w:szCs w:val="22"/>
              </w:rPr>
              <w:t>Единица измерения</w:t>
            </w:r>
          </w:p>
        </w:tc>
        <w:tc>
          <w:tcPr>
            <w:tcW w:w="163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tabs>
                <w:tab w:val="left" w:pos="709"/>
                <w:tab w:val="left" w:pos="1134"/>
              </w:tabs>
              <w:jc w:val="center"/>
              <w:rPr>
                <w:sz w:val="22"/>
                <w:szCs w:val="22"/>
              </w:rPr>
            </w:pPr>
            <w:r w:rsidRPr="00D92714">
              <w:rPr>
                <w:sz w:val="22"/>
                <w:szCs w:val="22"/>
              </w:rPr>
              <w:t>Мощность</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jc w:val="center"/>
              <w:rPr>
                <w:sz w:val="22"/>
                <w:szCs w:val="22"/>
              </w:rPr>
            </w:pPr>
            <w:r w:rsidRPr="00D92714">
              <w:rPr>
                <w:sz w:val="22"/>
                <w:szCs w:val="22"/>
              </w:rPr>
              <w:t>Размер земельного участка, га (</w:t>
            </w:r>
            <w:proofErr w:type="gramStart"/>
            <w:r w:rsidRPr="00D92714">
              <w:rPr>
                <w:sz w:val="22"/>
                <w:szCs w:val="22"/>
              </w:rPr>
              <w:t>расчетное</w:t>
            </w:r>
            <w:proofErr w:type="gramEnd"/>
            <w:r w:rsidRPr="00D92714">
              <w:rPr>
                <w:sz w:val="22"/>
                <w:szCs w:val="22"/>
              </w:rPr>
              <w:t>)</w:t>
            </w:r>
          </w:p>
        </w:tc>
      </w:tr>
      <w:tr w:rsidR="00D92714" w:rsidRPr="004747C3" w:rsidTr="00D92714">
        <w:trPr>
          <w:cantSplit/>
          <w:trHeight w:val="81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p>
        </w:tc>
        <w:tc>
          <w:tcPr>
            <w:tcW w:w="1422" w:type="pct"/>
            <w:vMerge/>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jc w:val="center"/>
              <w:rPr>
                <w:sz w:val="22"/>
                <w:szCs w:val="22"/>
              </w:rPr>
            </w:pPr>
            <w:r w:rsidRPr="00D92714">
              <w:rPr>
                <w:sz w:val="22"/>
                <w:szCs w:val="22"/>
              </w:rPr>
              <w:t>Фактическая</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jc w:val="center"/>
              <w:rPr>
                <w:sz w:val="22"/>
                <w:szCs w:val="22"/>
              </w:rPr>
            </w:pPr>
            <w:proofErr w:type="gramStart"/>
            <w:r w:rsidRPr="00D92714">
              <w:rPr>
                <w:sz w:val="22"/>
                <w:szCs w:val="22"/>
              </w:rPr>
              <w:t>Требуемая</w:t>
            </w:r>
            <w:proofErr w:type="gramEnd"/>
            <w:r w:rsidRPr="00D92714">
              <w:rPr>
                <w:sz w:val="22"/>
                <w:szCs w:val="22"/>
              </w:rPr>
              <w:t xml:space="preserve"> на конец расчетного срока</w:t>
            </w:r>
          </w:p>
        </w:tc>
        <w:tc>
          <w:tcPr>
            <w:tcW w:w="57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2714" w:rsidRPr="00D92714" w:rsidRDefault="00D92714" w:rsidP="0011653B">
            <w:pPr>
              <w:jc w:val="center"/>
              <w:rPr>
                <w:sz w:val="22"/>
                <w:szCs w:val="22"/>
              </w:rPr>
            </w:pPr>
            <w:r w:rsidRPr="00D92714">
              <w:rPr>
                <w:sz w:val="22"/>
                <w:szCs w:val="22"/>
              </w:rPr>
              <w:t>Принято к строительству</w:t>
            </w:r>
          </w:p>
        </w:tc>
        <w:tc>
          <w:tcPr>
            <w:tcW w:w="773" w:type="pct"/>
            <w:vMerge/>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p>
        </w:tc>
      </w:tr>
      <w:tr w:rsidR="00D92714" w:rsidRPr="004747C3" w:rsidTr="0011653B">
        <w:trPr>
          <w:cantSplit/>
          <w:trHeight w:val="4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bCs/>
                <w:sz w:val="22"/>
                <w:szCs w:val="22"/>
              </w:rPr>
            </w:pPr>
            <w:r w:rsidRPr="00D92714">
              <w:rPr>
                <w:bCs/>
                <w:sz w:val="22"/>
                <w:szCs w:val="22"/>
              </w:rPr>
              <w:t>с. Воскресенка</w:t>
            </w:r>
          </w:p>
        </w:tc>
      </w:tr>
      <w:tr w:rsidR="00D92714" w:rsidRPr="004747C3" w:rsidTr="0011653B">
        <w:trPr>
          <w:cantSplit/>
          <w:trHeight w:val="231"/>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Учреждения образования</w:t>
            </w:r>
          </w:p>
        </w:tc>
      </w:tr>
      <w:tr w:rsidR="00D92714" w:rsidRPr="004747C3" w:rsidTr="0011653B">
        <w:trPr>
          <w:cantSplit/>
          <w:trHeight w:val="450"/>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 xml:space="preserve">Детский </w:t>
            </w:r>
            <w:proofErr w:type="gramStart"/>
            <w:r w:rsidRPr="00D92714">
              <w:rPr>
                <w:sz w:val="22"/>
                <w:szCs w:val="22"/>
              </w:rPr>
              <w:t>сад-ясли</w:t>
            </w:r>
            <w:proofErr w:type="gramEnd"/>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 место</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jc w:val="center"/>
              <w:rPr>
                <w:sz w:val="22"/>
                <w:szCs w:val="22"/>
              </w:rPr>
            </w:pPr>
            <w:r w:rsidRPr="00D92714">
              <w:rPr>
                <w:sz w:val="22"/>
                <w:szCs w:val="22"/>
              </w:rPr>
              <w:t>-</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14</w:t>
            </w:r>
          </w:p>
        </w:tc>
        <w:tc>
          <w:tcPr>
            <w:tcW w:w="568"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20</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highlight w:val="yellow"/>
              </w:rPr>
            </w:pPr>
            <w:r w:rsidRPr="00D92714">
              <w:rPr>
                <w:sz w:val="22"/>
                <w:szCs w:val="22"/>
              </w:rPr>
              <w:t>0,35</w:t>
            </w:r>
          </w:p>
        </w:tc>
      </w:tr>
      <w:tr w:rsidR="00D92714" w:rsidRPr="004747C3" w:rsidTr="0011653B">
        <w:trPr>
          <w:cantSplit/>
          <w:trHeight w:val="450"/>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2</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Общеобразовательная школа</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 место</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100</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51</w:t>
            </w:r>
          </w:p>
        </w:tc>
        <w:tc>
          <w:tcPr>
            <w:tcW w:w="568"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14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Учреждения здравоохранения и социального обеспечения</w:t>
            </w:r>
          </w:p>
        </w:tc>
      </w:tr>
      <w:tr w:rsidR="00D92714" w:rsidRPr="004747C3" w:rsidTr="0011653B">
        <w:trPr>
          <w:cantSplit/>
          <w:trHeight w:val="145"/>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4</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ФАП</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s>
              <w:jc w:val="center"/>
              <w:rPr>
                <w:sz w:val="22"/>
                <w:szCs w:val="22"/>
              </w:rPr>
            </w:pPr>
            <w:r w:rsidRPr="00D92714">
              <w:rPr>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jc w:val="center"/>
              <w:rPr>
                <w:sz w:val="22"/>
                <w:szCs w:val="22"/>
              </w:rPr>
            </w:pPr>
            <w:r w:rsidRPr="00D92714">
              <w:rPr>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145"/>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6</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Аптека</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proofErr w:type="gramStart"/>
            <w:r w:rsidRPr="00D92714">
              <w:rPr>
                <w:sz w:val="22"/>
                <w:szCs w:val="22"/>
              </w:rPr>
              <w:t>м</w:t>
            </w:r>
            <w:proofErr w:type="gramEnd"/>
            <w:r w:rsidRPr="00D92714">
              <w:rPr>
                <w:sz w:val="22"/>
                <w:szCs w:val="22"/>
              </w:rPr>
              <w:t xml:space="preserve">² общей площади </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Встроенный</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Учреждения культуры и искусства</w:t>
            </w:r>
          </w:p>
        </w:tc>
      </w:tr>
      <w:tr w:rsidR="00D92714" w:rsidRPr="004747C3" w:rsidTr="00F74DA2">
        <w:trPr>
          <w:cantSplit/>
          <w:trHeight w:val="237"/>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8</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Библиотека</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s>
              <w:jc w:val="center"/>
              <w:rPr>
                <w:sz w:val="22"/>
                <w:szCs w:val="22"/>
              </w:rPr>
            </w:pPr>
            <w:r w:rsidRPr="00D92714">
              <w:rPr>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68"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301"/>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9</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Сельский дом культуры</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 место</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200</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184</w:t>
            </w:r>
          </w:p>
        </w:tc>
        <w:tc>
          <w:tcPr>
            <w:tcW w:w="568"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Спортивные и физкультурно-оздоровительные сооружения</w:t>
            </w:r>
          </w:p>
        </w:tc>
      </w:tr>
      <w:tr w:rsidR="00D92714" w:rsidRPr="004747C3" w:rsidTr="0011653B">
        <w:trPr>
          <w:cantSplit/>
          <w:trHeight w:val="45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11</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Плоскостные спортивные сооружения</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s>
              <w:jc w:val="center"/>
              <w:rPr>
                <w:sz w:val="22"/>
                <w:szCs w:val="22"/>
              </w:rPr>
            </w:pPr>
            <w:r w:rsidRPr="00D92714">
              <w:rPr>
                <w:sz w:val="22"/>
                <w:szCs w:val="22"/>
              </w:rPr>
              <w:t>га</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lang w:val="en-US"/>
              </w:rPr>
              <w:t>0</w:t>
            </w:r>
            <w:r w:rsidRPr="00D92714">
              <w:rPr>
                <w:sz w:val="22"/>
                <w:szCs w:val="22"/>
              </w:rPr>
              <w:t>,</w:t>
            </w:r>
            <w:r w:rsidRPr="00D92714">
              <w:rPr>
                <w:sz w:val="22"/>
                <w:szCs w:val="22"/>
                <w:lang w:val="en-US"/>
              </w:rPr>
              <w:t>2</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0,3</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148"/>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Предприятия торговли и общественного питания</w:t>
            </w:r>
          </w:p>
        </w:tc>
      </w:tr>
      <w:tr w:rsidR="00D92714" w:rsidRPr="004747C3" w:rsidTr="0011653B">
        <w:trPr>
          <w:cantSplit/>
          <w:trHeight w:val="261"/>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12</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Предприятия общественного питания</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jc w:val="center"/>
              <w:rPr>
                <w:sz w:val="22"/>
                <w:szCs w:val="22"/>
              </w:rPr>
            </w:pPr>
            <w:r w:rsidRPr="00D92714">
              <w:rPr>
                <w:sz w:val="22"/>
                <w:szCs w:val="22"/>
              </w:rPr>
              <w:t>1 пос. место</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9</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10</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0,12</w:t>
            </w:r>
          </w:p>
        </w:tc>
      </w:tr>
      <w:tr w:rsidR="00D92714" w:rsidRPr="004747C3" w:rsidTr="0011653B">
        <w:trPr>
          <w:cantSplit/>
          <w:trHeight w:val="319"/>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13</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Магазин продовольственных и непродовольственных товаров</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jc w:val="center"/>
              <w:rPr>
                <w:sz w:val="22"/>
                <w:szCs w:val="22"/>
              </w:rPr>
            </w:pPr>
            <w:r w:rsidRPr="00D92714">
              <w:rPr>
                <w:sz w:val="22"/>
                <w:szCs w:val="22"/>
              </w:rPr>
              <w:t>м² торг</w:t>
            </w:r>
            <w:proofErr w:type="gramStart"/>
            <w:r w:rsidRPr="00D92714">
              <w:rPr>
                <w:sz w:val="22"/>
                <w:szCs w:val="22"/>
              </w:rPr>
              <w:t>.</w:t>
            </w:r>
            <w:proofErr w:type="gramEnd"/>
            <w:r w:rsidRPr="00D92714">
              <w:rPr>
                <w:sz w:val="22"/>
                <w:szCs w:val="22"/>
              </w:rPr>
              <w:t xml:space="preserve"> </w:t>
            </w:r>
            <w:proofErr w:type="gramStart"/>
            <w:r w:rsidRPr="00D92714">
              <w:rPr>
                <w:sz w:val="22"/>
                <w:szCs w:val="22"/>
              </w:rPr>
              <w:t>п</w:t>
            </w:r>
            <w:proofErr w:type="gramEnd"/>
            <w:r w:rsidRPr="00D92714">
              <w:rPr>
                <w:sz w:val="22"/>
                <w:szCs w:val="22"/>
              </w:rPr>
              <w:t>лощади</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104</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91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333"/>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Учреждения и предприятия бытового и коммунального обслуживания</w:t>
            </w:r>
          </w:p>
        </w:tc>
      </w:tr>
      <w:tr w:rsidR="00D92714" w:rsidRPr="004747C3" w:rsidTr="0011653B">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15</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Предприятия бытового обслуживания</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s>
              <w:jc w:val="center"/>
              <w:rPr>
                <w:sz w:val="22"/>
                <w:szCs w:val="22"/>
              </w:rPr>
            </w:pPr>
            <w:r w:rsidRPr="00D92714">
              <w:rPr>
                <w:sz w:val="22"/>
                <w:szCs w:val="22"/>
              </w:rPr>
              <w:t>рабочее место</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3</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3</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Встроенный</w:t>
            </w:r>
          </w:p>
        </w:tc>
      </w:tr>
      <w:tr w:rsidR="00D92714" w:rsidRPr="004747C3" w:rsidTr="0011653B">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18</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 w:val="left" w:pos="1134"/>
              </w:tabs>
              <w:jc w:val="center"/>
              <w:rPr>
                <w:color w:val="000000"/>
                <w:sz w:val="22"/>
                <w:szCs w:val="22"/>
              </w:rPr>
            </w:pPr>
            <w:r w:rsidRPr="00D92714">
              <w:rPr>
                <w:color w:val="000000"/>
                <w:sz w:val="22"/>
                <w:szCs w:val="22"/>
              </w:rPr>
              <w:t>Пункт приема вторичного сырья</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s>
              <w:jc w:val="center"/>
              <w:rPr>
                <w:color w:val="000000"/>
                <w:sz w:val="22"/>
                <w:szCs w:val="22"/>
              </w:rPr>
            </w:pPr>
            <w:r w:rsidRPr="00D92714">
              <w:rPr>
                <w:color w:val="000000"/>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 w:val="left" w:pos="1134"/>
              </w:tabs>
              <w:jc w:val="center"/>
              <w:rPr>
                <w:color w:val="000000"/>
                <w:sz w:val="22"/>
                <w:szCs w:val="22"/>
              </w:rPr>
            </w:pPr>
            <w:r w:rsidRPr="00D92714">
              <w:rPr>
                <w:color w:val="000000"/>
                <w:sz w:val="22"/>
                <w:szCs w:val="22"/>
              </w:rPr>
              <w:t>-</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 w:val="left" w:pos="1134"/>
              </w:tabs>
              <w:jc w:val="center"/>
              <w:rPr>
                <w:color w:val="000000"/>
                <w:sz w:val="22"/>
                <w:szCs w:val="22"/>
              </w:rPr>
            </w:pPr>
            <w:r w:rsidRPr="00D92714">
              <w:rPr>
                <w:color w:val="000000"/>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 w:val="left" w:pos="1134"/>
              </w:tabs>
              <w:jc w:val="center"/>
              <w:rPr>
                <w:color w:val="000000"/>
                <w:sz w:val="22"/>
                <w:szCs w:val="22"/>
              </w:rPr>
            </w:pPr>
            <w:r w:rsidRPr="00D92714">
              <w:rPr>
                <w:color w:val="000000"/>
                <w:sz w:val="22"/>
                <w:szCs w:val="22"/>
              </w:rPr>
              <w:t>1</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widowControl w:val="0"/>
              <w:tabs>
                <w:tab w:val="left" w:pos="709"/>
                <w:tab w:val="left" w:pos="1134"/>
              </w:tabs>
              <w:jc w:val="center"/>
              <w:rPr>
                <w:color w:val="000000"/>
                <w:sz w:val="22"/>
                <w:szCs w:val="22"/>
              </w:rPr>
            </w:pPr>
            <w:r w:rsidRPr="00D92714">
              <w:rPr>
                <w:color w:val="000000"/>
                <w:sz w:val="22"/>
                <w:szCs w:val="22"/>
              </w:rPr>
              <w:t>0,01</w:t>
            </w:r>
          </w:p>
        </w:tc>
      </w:tr>
      <w:tr w:rsidR="00D92714" w:rsidRPr="004747C3" w:rsidTr="0011653B">
        <w:trPr>
          <w:cantSplit/>
          <w:trHeight w:val="333"/>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Административно-деловые и хозяйственные учреждения</w:t>
            </w:r>
          </w:p>
        </w:tc>
      </w:tr>
      <w:tr w:rsidR="00D92714" w:rsidRPr="004747C3" w:rsidTr="0011653B">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19</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Административно-управленческое учреждение</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20</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Отделение связи</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r>
      <w:tr w:rsidR="00D92714" w:rsidRPr="004747C3" w:rsidTr="0011653B">
        <w:trPr>
          <w:cantSplit/>
          <w:trHeight w:val="333"/>
          <w:jc w:val="center"/>
        </w:trPr>
        <w:tc>
          <w:tcPr>
            <w:tcW w:w="31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21</w:t>
            </w:r>
          </w:p>
        </w:tc>
        <w:tc>
          <w:tcPr>
            <w:tcW w:w="142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Опорный пункт полиции</w:t>
            </w:r>
          </w:p>
        </w:tc>
        <w:tc>
          <w:tcPr>
            <w:tcW w:w="862"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объект</w:t>
            </w:r>
          </w:p>
        </w:tc>
        <w:tc>
          <w:tcPr>
            <w:tcW w:w="479"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Встроенный</w:t>
            </w:r>
          </w:p>
        </w:tc>
        <w:tc>
          <w:tcPr>
            <w:tcW w:w="575"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1</w:t>
            </w:r>
          </w:p>
        </w:tc>
        <w:tc>
          <w:tcPr>
            <w:tcW w:w="576" w:type="pct"/>
            <w:gridSpan w:val="2"/>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134"/>
              </w:tabs>
              <w:jc w:val="center"/>
              <w:rPr>
                <w:sz w:val="22"/>
                <w:szCs w:val="22"/>
              </w:rPr>
            </w:pPr>
            <w:r w:rsidRPr="00D92714">
              <w:rPr>
                <w:sz w:val="22"/>
                <w:szCs w:val="22"/>
              </w:rPr>
              <w:t>-</w:t>
            </w:r>
          </w:p>
        </w:tc>
        <w:tc>
          <w:tcPr>
            <w:tcW w:w="773" w:type="pct"/>
            <w:tcBorders>
              <w:top w:val="single" w:sz="4" w:space="0" w:color="auto"/>
              <w:left w:val="single" w:sz="4" w:space="0" w:color="auto"/>
              <w:bottom w:val="single" w:sz="4" w:space="0" w:color="auto"/>
              <w:right w:val="single" w:sz="4" w:space="0" w:color="auto"/>
            </w:tcBorders>
            <w:vAlign w:val="center"/>
          </w:tcPr>
          <w:p w:rsidR="00D92714" w:rsidRPr="00D92714" w:rsidRDefault="00D92714" w:rsidP="0011653B">
            <w:pPr>
              <w:tabs>
                <w:tab w:val="left" w:pos="709"/>
                <w:tab w:val="left" w:pos="1330"/>
              </w:tabs>
              <w:jc w:val="center"/>
              <w:rPr>
                <w:sz w:val="22"/>
                <w:szCs w:val="22"/>
              </w:rPr>
            </w:pPr>
            <w:r w:rsidRPr="00D92714">
              <w:rPr>
                <w:sz w:val="22"/>
                <w:szCs w:val="22"/>
              </w:rPr>
              <w:t>-</w:t>
            </w:r>
          </w:p>
        </w:tc>
      </w:tr>
    </w:tbl>
    <w:p w:rsidR="00354DF3" w:rsidRDefault="00354DF3" w:rsidP="00D92714">
      <w:pPr>
        <w:pStyle w:val="S"/>
        <w:widowControl w:val="0"/>
        <w:spacing w:line="240" w:lineRule="auto"/>
        <w:ind w:firstLine="720"/>
        <w:rPr>
          <w:sz w:val="26"/>
          <w:szCs w:val="26"/>
        </w:rPr>
      </w:pPr>
    </w:p>
    <w:p w:rsidR="00D92714" w:rsidRPr="00D92714" w:rsidRDefault="00D92714" w:rsidP="00D92714">
      <w:pPr>
        <w:pStyle w:val="S"/>
        <w:widowControl w:val="0"/>
        <w:spacing w:line="240" w:lineRule="auto"/>
        <w:ind w:firstLine="720"/>
        <w:rPr>
          <w:sz w:val="26"/>
          <w:szCs w:val="26"/>
        </w:rPr>
      </w:pPr>
      <w:r w:rsidRPr="00D92714">
        <w:rPr>
          <w:sz w:val="26"/>
          <w:szCs w:val="26"/>
        </w:rPr>
        <w:t>В генеральном плане МО Воскресенский сельсовет в области социальной сферы предлагаются следующие мероприятия:</w:t>
      </w:r>
    </w:p>
    <w:p w:rsidR="00D92714" w:rsidRPr="00D92714" w:rsidRDefault="00D92714" w:rsidP="00D92714">
      <w:pPr>
        <w:pStyle w:val="S"/>
        <w:widowControl w:val="0"/>
        <w:spacing w:line="240" w:lineRule="auto"/>
        <w:ind w:firstLine="720"/>
        <w:rPr>
          <w:sz w:val="26"/>
          <w:szCs w:val="26"/>
        </w:rPr>
      </w:pPr>
      <w:r w:rsidRPr="00D92714">
        <w:rPr>
          <w:sz w:val="26"/>
          <w:szCs w:val="26"/>
        </w:rPr>
        <w:t>– реконструкция здания недействующего магазина под кафе на 10 мест и магазин (ул. Титова);</w:t>
      </w:r>
    </w:p>
    <w:p w:rsidR="00D92714" w:rsidRPr="00D92714" w:rsidRDefault="00D92714" w:rsidP="00D92714">
      <w:pPr>
        <w:pStyle w:val="S"/>
        <w:widowControl w:val="0"/>
        <w:spacing w:line="240" w:lineRule="auto"/>
        <w:ind w:firstLine="720"/>
        <w:rPr>
          <w:sz w:val="26"/>
          <w:szCs w:val="26"/>
        </w:rPr>
      </w:pPr>
      <w:r w:rsidRPr="00D92714">
        <w:rPr>
          <w:sz w:val="26"/>
          <w:szCs w:val="26"/>
        </w:rPr>
        <w:t>– капитальный ремонт здания детского сада с сохранением профиля;</w:t>
      </w:r>
    </w:p>
    <w:p w:rsidR="00D92714" w:rsidRPr="00D92714" w:rsidRDefault="00D92714" w:rsidP="00D92714">
      <w:pPr>
        <w:pStyle w:val="S"/>
        <w:widowControl w:val="0"/>
        <w:spacing w:line="240" w:lineRule="auto"/>
        <w:ind w:firstLine="720"/>
        <w:rPr>
          <w:sz w:val="26"/>
          <w:szCs w:val="26"/>
        </w:rPr>
      </w:pPr>
      <w:r w:rsidRPr="00D92714">
        <w:rPr>
          <w:sz w:val="26"/>
          <w:szCs w:val="26"/>
        </w:rPr>
        <w:lastRenderedPageBreak/>
        <w:t>– строительство пункта приема вторичного сырья (ул. Титова);</w:t>
      </w:r>
    </w:p>
    <w:p w:rsidR="00D92714" w:rsidRPr="00D92714" w:rsidRDefault="00D92714" w:rsidP="00D92714">
      <w:pPr>
        <w:pStyle w:val="S"/>
        <w:widowControl w:val="0"/>
        <w:spacing w:line="240" w:lineRule="auto"/>
        <w:ind w:firstLine="720"/>
        <w:rPr>
          <w:sz w:val="26"/>
          <w:szCs w:val="26"/>
        </w:rPr>
      </w:pPr>
      <w:r w:rsidRPr="00D92714">
        <w:rPr>
          <w:sz w:val="26"/>
          <w:szCs w:val="26"/>
        </w:rPr>
        <w:t>– оборудование помещения под бытовые услуги на три рабочих места в здании сельского клуба.</w:t>
      </w:r>
    </w:p>
    <w:p w:rsidR="00D92714" w:rsidRPr="00D92714" w:rsidRDefault="00D92714" w:rsidP="00D92714">
      <w:pPr>
        <w:ind w:firstLine="709"/>
        <w:jc w:val="both"/>
        <w:rPr>
          <w:sz w:val="26"/>
          <w:szCs w:val="26"/>
        </w:rPr>
      </w:pPr>
      <w:r w:rsidRPr="00D92714">
        <w:rPr>
          <w:sz w:val="26"/>
          <w:szCs w:val="26"/>
        </w:rPr>
        <w:t>Строительство и реконструкция объектов капитального строительства, расположенных в защитной зоне объектов культурного наследия возможны после разработки проекта зоны охраны объекта культурного наследия, при условии, что объекты капитального строительства не будут располагаться в границах охранной зоны.</w:t>
      </w:r>
    </w:p>
    <w:p w:rsidR="00D92714" w:rsidRDefault="00D92714" w:rsidP="00D92714">
      <w:pPr>
        <w:widowControl w:val="0"/>
        <w:jc w:val="center"/>
        <w:outlineLvl w:val="2"/>
        <w:rPr>
          <w:b/>
          <w:bCs/>
          <w:sz w:val="26"/>
          <w:szCs w:val="26"/>
        </w:rPr>
      </w:pPr>
    </w:p>
    <w:p w:rsidR="00D92714" w:rsidRPr="00D92714" w:rsidRDefault="00D92714" w:rsidP="00BD14AF">
      <w:pPr>
        <w:widowControl w:val="0"/>
        <w:jc w:val="center"/>
        <w:rPr>
          <w:bCs/>
          <w:sz w:val="26"/>
          <w:szCs w:val="26"/>
        </w:rPr>
      </w:pPr>
      <w:r w:rsidRPr="00D92714">
        <w:rPr>
          <w:b/>
          <w:bCs/>
          <w:sz w:val="26"/>
          <w:szCs w:val="26"/>
        </w:rPr>
        <w:t>Сельское хозяйство и производственная сфера</w:t>
      </w:r>
      <w:r w:rsidR="002706C3">
        <w:rPr>
          <w:b/>
          <w:bCs/>
          <w:sz w:val="26"/>
          <w:szCs w:val="26"/>
        </w:rPr>
        <w:t xml:space="preserve"> существующее положение</w:t>
      </w:r>
      <w:r w:rsidRPr="00D92714">
        <w:rPr>
          <w:bCs/>
          <w:sz w:val="26"/>
          <w:szCs w:val="26"/>
        </w:rPr>
        <w:t xml:space="preserve"> </w:t>
      </w:r>
    </w:p>
    <w:p w:rsidR="00D92714" w:rsidRPr="00D92714" w:rsidRDefault="00D92714" w:rsidP="00BD14AF">
      <w:pPr>
        <w:ind w:firstLine="709"/>
        <w:jc w:val="both"/>
        <w:rPr>
          <w:bCs/>
          <w:sz w:val="26"/>
          <w:szCs w:val="26"/>
        </w:rPr>
      </w:pPr>
    </w:p>
    <w:p w:rsidR="00D92714" w:rsidRPr="00D92714" w:rsidRDefault="00D92714" w:rsidP="00D92714">
      <w:pPr>
        <w:ind w:firstLine="709"/>
        <w:jc w:val="both"/>
        <w:rPr>
          <w:sz w:val="26"/>
          <w:szCs w:val="26"/>
        </w:rPr>
      </w:pPr>
      <w:r w:rsidRPr="00D92714">
        <w:rPr>
          <w:bCs/>
          <w:sz w:val="26"/>
          <w:szCs w:val="26"/>
        </w:rPr>
        <w:t xml:space="preserve">Сельскохозяйственным производством на территории муниципального образования занимается СПК «Путь Победы». </w:t>
      </w:r>
      <w:r w:rsidRPr="00D92714">
        <w:rPr>
          <w:sz w:val="26"/>
          <w:szCs w:val="26"/>
        </w:rPr>
        <w:t>Основным видом хозяйственной деятельности предприятия являются производство зерновых культур, кормовых культур, молока и мяса.</w:t>
      </w:r>
    </w:p>
    <w:p w:rsidR="00D92714" w:rsidRPr="00D92714" w:rsidRDefault="00D92714" w:rsidP="00D92714">
      <w:pPr>
        <w:ind w:firstLine="709"/>
        <w:jc w:val="both"/>
        <w:rPr>
          <w:sz w:val="26"/>
          <w:szCs w:val="26"/>
        </w:rPr>
      </w:pPr>
      <w:r w:rsidRPr="00D92714">
        <w:rPr>
          <w:sz w:val="26"/>
          <w:szCs w:val="26"/>
        </w:rPr>
        <w:t>Поголовье скота, содержащегося на личном подворье у населения, следующее: 6 голов лошадей, 352 голов КРС, 112 голов овец и коз, около 360 голов свиней, 205 кроликов и 650 голов птицы.</w:t>
      </w:r>
    </w:p>
    <w:p w:rsidR="00D92714" w:rsidRPr="00D92714" w:rsidRDefault="00D92714" w:rsidP="00D92714">
      <w:pPr>
        <w:ind w:firstLine="709"/>
        <w:jc w:val="both"/>
        <w:rPr>
          <w:sz w:val="26"/>
          <w:szCs w:val="26"/>
        </w:rPr>
      </w:pPr>
      <w:r w:rsidRPr="00D92714">
        <w:rPr>
          <w:sz w:val="26"/>
          <w:szCs w:val="26"/>
        </w:rPr>
        <w:t xml:space="preserve">Объекты производственного назначения связаны в основном с производством сельскохозяйственной продукции: </w:t>
      </w:r>
      <w:proofErr w:type="spellStart"/>
      <w:r w:rsidRPr="00D92714">
        <w:rPr>
          <w:sz w:val="26"/>
          <w:szCs w:val="26"/>
        </w:rPr>
        <w:t>зерноток</w:t>
      </w:r>
      <w:proofErr w:type="spellEnd"/>
      <w:r w:rsidRPr="00D92714">
        <w:rPr>
          <w:sz w:val="26"/>
          <w:szCs w:val="26"/>
        </w:rPr>
        <w:t>, стоянки и гаражи сельскохозяйственной техники, мастерские, склады сельскохозяйственной продукции.</w:t>
      </w:r>
    </w:p>
    <w:p w:rsidR="00D92714" w:rsidRPr="00D92714" w:rsidRDefault="00D92714" w:rsidP="00D92714">
      <w:pPr>
        <w:ind w:firstLine="709"/>
        <w:jc w:val="both"/>
        <w:rPr>
          <w:sz w:val="26"/>
          <w:szCs w:val="26"/>
        </w:rPr>
      </w:pPr>
      <w:r w:rsidRPr="00D92714">
        <w:rPr>
          <w:sz w:val="26"/>
          <w:szCs w:val="26"/>
        </w:rPr>
        <w:t>Сельскохозяйственные угодья на территории муниципального образования достаточно освоены, дальнейшее развитие сельского хозяйства в значительной степени будет зависеть от уровня интенсивности использования имеющихся угодий, расширения производства и рынка сбыта, строительства предприятий по переработке сельскохозяйственной продукции.</w:t>
      </w:r>
    </w:p>
    <w:p w:rsidR="00D92714" w:rsidRPr="00D92714" w:rsidRDefault="00D92714" w:rsidP="00D92714">
      <w:pPr>
        <w:ind w:firstLine="709"/>
        <w:jc w:val="both"/>
        <w:rPr>
          <w:sz w:val="26"/>
          <w:szCs w:val="26"/>
        </w:rPr>
      </w:pPr>
      <w:r w:rsidRPr="00D92714">
        <w:rPr>
          <w:sz w:val="26"/>
          <w:szCs w:val="26"/>
        </w:rPr>
        <w:t>Малый бизнес на территории сельского поселения развит не достаточно. Основная деятельность предприятий малого бизнеса это торговля. На территории села имеется пилорама.</w:t>
      </w:r>
    </w:p>
    <w:p w:rsidR="00D92714" w:rsidRPr="00D92714" w:rsidRDefault="00D92714" w:rsidP="00D92714">
      <w:pPr>
        <w:ind w:firstLine="709"/>
        <w:jc w:val="both"/>
        <w:rPr>
          <w:sz w:val="26"/>
          <w:szCs w:val="26"/>
          <w:u w:val="single"/>
        </w:rPr>
      </w:pPr>
      <w:r w:rsidRPr="00D92714">
        <w:rPr>
          <w:sz w:val="26"/>
          <w:szCs w:val="26"/>
          <w:u w:val="single"/>
        </w:rPr>
        <w:t>Выводы</w:t>
      </w:r>
    </w:p>
    <w:p w:rsidR="00D92714" w:rsidRPr="00D92714" w:rsidRDefault="00D92714" w:rsidP="00D92714">
      <w:pPr>
        <w:ind w:firstLine="709"/>
        <w:jc w:val="both"/>
        <w:rPr>
          <w:sz w:val="26"/>
          <w:szCs w:val="26"/>
        </w:rPr>
      </w:pPr>
      <w:r w:rsidRPr="00D92714">
        <w:rPr>
          <w:sz w:val="26"/>
          <w:szCs w:val="26"/>
        </w:rPr>
        <w:t>Анализируя социально-экономическое положение МО Воскресенский сельсовет можно сделать следующие выводы:</w:t>
      </w:r>
    </w:p>
    <w:p w:rsidR="00D92714" w:rsidRPr="00D92714" w:rsidRDefault="00D92714" w:rsidP="00D92714">
      <w:pPr>
        <w:ind w:firstLine="709"/>
        <w:jc w:val="both"/>
        <w:rPr>
          <w:sz w:val="26"/>
          <w:szCs w:val="26"/>
        </w:rPr>
      </w:pPr>
      <w:r w:rsidRPr="00D92714">
        <w:rPr>
          <w:sz w:val="26"/>
          <w:szCs w:val="26"/>
        </w:rPr>
        <w:t>– численность населения за последние годы снизилась;</w:t>
      </w:r>
    </w:p>
    <w:p w:rsidR="00D92714" w:rsidRPr="00D92714" w:rsidRDefault="00D92714" w:rsidP="00D92714">
      <w:pPr>
        <w:ind w:firstLine="709"/>
        <w:jc w:val="both"/>
        <w:rPr>
          <w:sz w:val="26"/>
          <w:szCs w:val="26"/>
        </w:rPr>
      </w:pPr>
      <w:r w:rsidRPr="00D92714">
        <w:rPr>
          <w:sz w:val="26"/>
          <w:szCs w:val="26"/>
        </w:rPr>
        <w:t>– жилищный фонд не достаточно благоустроен;</w:t>
      </w:r>
    </w:p>
    <w:p w:rsidR="00D92714" w:rsidRPr="00D92714" w:rsidRDefault="00D92714" w:rsidP="00D92714">
      <w:pPr>
        <w:ind w:firstLine="709"/>
        <w:jc w:val="both"/>
        <w:rPr>
          <w:sz w:val="26"/>
          <w:szCs w:val="26"/>
        </w:rPr>
      </w:pPr>
      <w:r w:rsidRPr="00D92714">
        <w:rPr>
          <w:sz w:val="26"/>
          <w:szCs w:val="26"/>
        </w:rPr>
        <w:t>– недостаточно объектов торговли;</w:t>
      </w:r>
    </w:p>
    <w:p w:rsidR="00D92714" w:rsidRPr="00D92714" w:rsidRDefault="00D92714" w:rsidP="00D92714">
      <w:pPr>
        <w:ind w:firstLine="709"/>
        <w:jc w:val="both"/>
        <w:rPr>
          <w:sz w:val="26"/>
          <w:szCs w:val="26"/>
        </w:rPr>
      </w:pPr>
      <w:r w:rsidRPr="00D92714">
        <w:rPr>
          <w:sz w:val="26"/>
          <w:szCs w:val="26"/>
        </w:rPr>
        <w:t>– предприятия малого бизнеса заняты в основном торговой деятельностью, нет предприятий оказывающих бытовые услуги.</w:t>
      </w:r>
    </w:p>
    <w:p w:rsidR="00D92714" w:rsidRPr="00D92714" w:rsidRDefault="00D92714" w:rsidP="00D92714">
      <w:pPr>
        <w:ind w:firstLine="709"/>
        <w:jc w:val="both"/>
        <w:rPr>
          <w:sz w:val="26"/>
          <w:szCs w:val="26"/>
        </w:rPr>
      </w:pPr>
      <w:r w:rsidRPr="00D92714">
        <w:rPr>
          <w:sz w:val="26"/>
          <w:szCs w:val="26"/>
        </w:rPr>
        <w:t>В то же время имеется ряд факторов способствующих развитию территории:</w:t>
      </w:r>
    </w:p>
    <w:p w:rsidR="00D92714" w:rsidRPr="00D92714" w:rsidRDefault="00D92714" w:rsidP="00D92714">
      <w:pPr>
        <w:ind w:firstLine="709"/>
        <w:jc w:val="both"/>
        <w:rPr>
          <w:sz w:val="26"/>
          <w:szCs w:val="26"/>
        </w:rPr>
      </w:pPr>
      <w:r w:rsidRPr="00D92714">
        <w:rPr>
          <w:sz w:val="26"/>
          <w:szCs w:val="26"/>
        </w:rPr>
        <w:t>– наличие сельскохозяйственных угодий способствует развитию сельскохозяйственного производства и организации предприятий по переработке сельскохозяйственной продукции;</w:t>
      </w:r>
    </w:p>
    <w:p w:rsidR="00D92714" w:rsidRPr="00D92714" w:rsidRDefault="00D92714" w:rsidP="00D92714">
      <w:pPr>
        <w:ind w:firstLine="709"/>
        <w:jc w:val="both"/>
        <w:rPr>
          <w:sz w:val="26"/>
          <w:szCs w:val="26"/>
        </w:rPr>
      </w:pPr>
      <w:r w:rsidRPr="00D92714">
        <w:rPr>
          <w:sz w:val="26"/>
          <w:szCs w:val="26"/>
        </w:rPr>
        <w:t>– наличие лесных и водных ресурсов является благоприятным фактором для развития лесопереработки, туризма.</w:t>
      </w:r>
    </w:p>
    <w:p w:rsidR="00D92714" w:rsidRPr="00D92714" w:rsidRDefault="00D92714" w:rsidP="00D92714">
      <w:pPr>
        <w:ind w:firstLine="709"/>
        <w:jc w:val="both"/>
        <w:rPr>
          <w:sz w:val="26"/>
          <w:szCs w:val="26"/>
        </w:rPr>
      </w:pPr>
      <w:r w:rsidRPr="00D92714">
        <w:rPr>
          <w:sz w:val="26"/>
          <w:szCs w:val="26"/>
        </w:rPr>
        <w:t>Дальнейшее развитие муниципального образования возможно при наиболее полном использовании потенциала и ресурсов территории с привлечением инвестиционных сре</w:t>
      </w:r>
      <w:proofErr w:type="gramStart"/>
      <w:r w:rsidRPr="00D92714">
        <w:rPr>
          <w:sz w:val="26"/>
          <w:szCs w:val="26"/>
        </w:rPr>
        <w:t>дств в р</w:t>
      </w:r>
      <w:proofErr w:type="gramEnd"/>
      <w:r w:rsidRPr="00D92714">
        <w:rPr>
          <w:sz w:val="26"/>
          <w:szCs w:val="26"/>
        </w:rPr>
        <w:t>азличные отрасли экономики.</w:t>
      </w:r>
    </w:p>
    <w:p w:rsidR="00D92714" w:rsidRDefault="00D92714" w:rsidP="00B11C5C">
      <w:pPr>
        <w:pStyle w:val="24"/>
        <w:spacing w:after="0" w:line="240" w:lineRule="auto"/>
        <w:jc w:val="center"/>
        <w:rPr>
          <w:b/>
          <w:color w:val="000000"/>
          <w:sz w:val="26"/>
          <w:szCs w:val="26"/>
        </w:rPr>
      </w:pPr>
    </w:p>
    <w:p w:rsidR="00B15D94" w:rsidRDefault="002706C3" w:rsidP="00D34136">
      <w:pPr>
        <w:pStyle w:val="24"/>
        <w:spacing w:after="0" w:line="240" w:lineRule="auto"/>
        <w:jc w:val="center"/>
        <w:rPr>
          <w:b/>
          <w:color w:val="000000"/>
          <w:sz w:val="26"/>
          <w:szCs w:val="26"/>
        </w:rPr>
      </w:pPr>
      <w:r w:rsidRPr="00D92714">
        <w:rPr>
          <w:b/>
          <w:bCs/>
          <w:sz w:val="26"/>
          <w:szCs w:val="26"/>
        </w:rPr>
        <w:lastRenderedPageBreak/>
        <w:t>Сельское хозяйство и производственная сфера</w:t>
      </w:r>
      <w:r>
        <w:rPr>
          <w:b/>
          <w:bCs/>
          <w:sz w:val="26"/>
          <w:szCs w:val="26"/>
        </w:rPr>
        <w:t xml:space="preserve"> </w:t>
      </w:r>
      <w:r w:rsidR="005C0F77" w:rsidRPr="00554535">
        <w:rPr>
          <w:b/>
          <w:color w:val="000000"/>
          <w:sz w:val="26"/>
          <w:szCs w:val="26"/>
        </w:rPr>
        <w:t>на расчетный срок</w:t>
      </w:r>
    </w:p>
    <w:p w:rsidR="00D34136" w:rsidRPr="00554535" w:rsidRDefault="00D34136" w:rsidP="00D34136">
      <w:pPr>
        <w:ind w:firstLine="709"/>
        <w:jc w:val="center"/>
        <w:rPr>
          <w:b/>
          <w:snapToGrid w:val="0"/>
          <w:color w:val="000000"/>
          <w:sz w:val="26"/>
          <w:szCs w:val="26"/>
        </w:rPr>
      </w:pPr>
    </w:p>
    <w:p w:rsidR="002706C3" w:rsidRPr="002706C3" w:rsidRDefault="002706C3" w:rsidP="002706C3">
      <w:pPr>
        <w:widowControl w:val="0"/>
        <w:ind w:firstLine="709"/>
        <w:jc w:val="both"/>
        <w:rPr>
          <w:sz w:val="26"/>
          <w:szCs w:val="26"/>
        </w:rPr>
      </w:pPr>
      <w:r w:rsidRPr="002706C3">
        <w:rPr>
          <w:sz w:val="26"/>
          <w:szCs w:val="26"/>
        </w:rPr>
        <w:t>Предприятия производственного и коммунально-складского назначения размещаются в основном к северу и западу от селитебной территории населенного пункта.</w:t>
      </w:r>
    </w:p>
    <w:p w:rsidR="002706C3" w:rsidRPr="002706C3" w:rsidRDefault="002706C3" w:rsidP="002706C3">
      <w:pPr>
        <w:widowControl w:val="0"/>
        <w:shd w:val="clear" w:color="auto" w:fill="FFFFFF"/>
        <w:tabs>
          <w:tab w:val="left" w:pos="709"/>
          <w:tab w:val="left" w:pos="1134"/>
        </w:tabs>
        <w:ind w:firstLine="709"/>
        <w:jc w:val="both"/>
        <w:rPr>
          <w:color w:val="000000"/>
          <w:sz w:val="26"/>
          <w:szCs w:val="26"/>
        </w:rPr>
      </w:pPr>
      <w:r w:rsidRPr="002706C3">
        <w:rPr>
          <w:color w:val="000000"/>
          <w:sz w:val="26"/>
          <w:szCs w:val="26"/>
        </w:rPr>
        <w:t xml:space="preserve">Производственные объекты имеют </w:t>
      </w:r>
      <w:r w:rsidRPr="002706C3">
        <w:rPr>
          <w:color w:val="000000"/>
          <w:sz w:val="26"/>
          <w:szCs w:val="26"/>
          <w:lang w:val="en-US"/>
        </w:rPr>
        <w:t>III</w:t>
      </w:r>
      <w:r w:rsidRPr="002706C3">
        <w:rPr>
          <w:color w:val="000000"/>
          <w:sz w:val="26"/>
          <w:szCs w:val="26"/>
        </w:rPr>
        <w:t>-</w:t>
      </w:r>
      <w:r w:rsidRPr="002706C3">
        <w:rPr>
          <w:color w:val="000000"/>
          <w:sz w:val="26"/>
          <w:szCs w:val="26"/>
          <w:lang w:val="en-US"/>
        </w:rPr>
        <w:t>IV</w:t>
      </w:r>
      <w:r w:rsidRPr="002706C3">
        <w:rPr>
          <w:color w:val="000000"/>
          <w:sz w:val="26"/>
          <w:szCs w:val="26"/>
        </w:rPr>
        <w:t xml:space="preserve"> классы опасности (санитарная зона 300 и </w:t>
      </w:r>
      <w:smartTag w:uri="urn:schemas-microsoft-com:office:smarttags" w:element="metricconverter">
        <w:smartTagPr>
          <w:attr w:name="ProductID" w:val="100 м"/>
        </w:smartTagPr>
        <w:r w:rsidRPr="002706C3">
          <w:rPr>
            <w:color w:val="000000"/>
            <w:sz w:val="26"/>
            <w:szCs w:val="26"/>
          </w:rPr>
          <w:t>100 м</w:t>
        </w:r>
      </w:smartTag>
      <w:r w:rsidRPr="002706C3">
        <w:rPr>
          <w:color w:val="000000"/>
          <w:sz w:val="26"/>
          <w:szCs w:val="26"/>
        </w:rPr>
        <w:t>). В санитарно-защитную зону объектов попадает часть жилой застройки.</w:t>
      </w:r>
    </w:p>
    <w:p w:rsidR="002706C3" w:rsidRPr="002706C3" w:rsidRDefault="002706C3" w:rsidP="00354DF3">
      <w:pPr>
        <w:widowControl w:val="0"/>
        <w:ind w:firstLine="720"/>
        <w:jc w:val="both"/>
        <w:rPr>
          <w:sz w:val="26"/>
          <w:szCs w:val="26"/>
        </w:rPr>
      </w:pPr>
      <w:r w:rsidRPr="002706C3">
        <w:rPr>
          <w:sz w:val="26"/>
          <w:szCs w:val="26"/>
        </w:rPr>
        <w:t xml:space="preserve">Состав производственной базы муниципального образования представлен в </w:t>
      </w:r>
      <w:r>
        <w:rPr>
          <w:sz w:val="26"/>
          <w:szCs w:val="26"/>
        </w:rPr>
        <w:t>Т</w:t>
      </w:r>
      <w:r w:rsidRPr="002706C3">
        <w:rPr>
          <w:sz w:val="26"/>
          <w:szCs w:val="26"/>
        </w:rPr>
        <w:t>аблице </w:t>
      </w:r>
      <w:r w:rsidR="00DA7748">
        <w:rPr>
          <w:sz w:val="26"/>
          <w:szCs w:val="26"/>
        </w:rPr>
        <w:t>15</w:t>
      </w:r>
      <w:r w:rsidRPr="002706C3">
        <w:rPr>
          <w:sz w:val="26"/>
          <w:szCs w:val="26"/>
        </w:rPr>
        <w:t>.</w:t>
      </w:r>
    </w:p>
    <w:p w:rsidR="002706C3" w:rsidRPr="002706C3" w:rsidRDefault="002706C3" w:rsidP="00354DF3">
      <w:pPr>
        <w:pStyle w:val="aff0"/>
        <w:widowControl w:val="0"/>
        <w:tabs>
          <w:tab w:val="left" w:pos="709"/>
          <w:tab w:val="left" w:pos="1134"/>
        </w:tabs>
        <w:ind w:left="0" w:right="0"/>
        <w:jc w:val="right"/>
        <w:rPr>
          <w:sz w:val="26"/>
          <w:szCs w:val="26"/>
        </w:rPr>
      </w:pPr>
    </w:p>
    <w:p w:rsidR="002706C3" w:rsidRDefault="002706C3" w:rsidP="00354DF3">
      <w:pPr>
        <w:pStyle w:val="aff0"/>
        <w:widowControl w:val="0"/>
        <w:tabs>
          <w:tab w:val="left" w:pos="709"/>
          <w:tab w:val="left" w:pos="1134"/>
        </w:tabs>
        <w:ind w:left="0" w:right="0"/>
        <w:jc w:val="right"/>
        <w:rPr>
          <w:sz w:val="26"/>
          <w:szCs w:val="26"/>
        </w:rPr>
      </w:pPr>
      <w:r w:rsidRPr="002706C3">
        <w:rPr>
          <w:sz w:val="26"/>
          <w:szCs w:val="26"/>
        </w:rPr>
        <w:t xml:space="preserve">Таблица </w:t>
      </w:r>
      <w:r w:rsidR="00DA7748">
        <w:rPr>
          <w:sz w:val="26"/>
          <w:szCs w:val="26"/>
        </w:rPr>
        <w:t>15</w:t>
      </w:r>
    </w:p>
    <w:p w:rsidR="002706C3" w:rsidRPr="002706C3" w:rsidRDefault="002706C3" w:rsidP="00354DF3">
      <w:pPr>
        <w:pStyle w:val="aff0"/>
        <w:widowControl w:val="0"/>
        <w:tabs>
          <w:tab w:val="left" w:pos="709"/>
          <w:tab w:val="left" w:pos="1134"/>
        </w:tabs>
        <w:ind w:left="0" w:right="0"/>
        <w:jc w:val="right"/>
        <w:rPr>
          <w:sz w:val="26"/>
          <w:szCs w:val="26"/>
        </w:rPr>
      </w:pPr>
    </w:p>
    <w:p w:rsidR="002706C3" w:rsidRDefault="002706C3" w:rsidP="00354DF3">
      <w:pPr>
        <w:pStyle w:val="aff0"/>
        <w:widowControl w:val="0"/>
        <w:tabs>
          <w:tab w:val="left" w:pos="709"/>
          <w:tab w:val="left" w:pos="1134"/>
        </w:tabs>
        <w:ind w:left="0" w:right="0"/>
        <w:jc w:val="center"/>
        <w:rPr>
          <w:sz w:val="26"/>
          <w:szCs w:val="26"/>
        </w:rPr>
      </w:pPr>
      <w:r w:rsidRPr="002706C3">
        <w:rPr>
          <w:sz w:val="26"/>
          <w:szCs w:val="26"/>
        </w:rPr>
        <w:t>Состав производственной базы МО Воскресенский сельсовет</w:t>
      </w:r>
    </w:p>
    <w:p w:rsidR="002706C3" w:rsidRPr="002706C3" w:rsidRDefault="002706C3" w:rsidP="00354DF3">
      <w:pPr>
        <w:pStyle w:val="aff0"/>
        <w:widowControl w:val="0"/>
        <w:tabs>
          <w:tab w:val="left" w:pos="709"/>
          <w:tab w:val="left" w:pos="1134"/>
        </w:tabs>
        <w:ind w:left="0" w:right="0"/>
        <w:jc w:val="center"/>
        <w:rPr>
          <w:sz w:val="26"/>
          <w:szCs w:val="26"/>
        </w:rPr>
      </w:pP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4"/>
        <w:gridCol w:w="2157"/>
        <w:gridCol w:w="1367"/>
        <w:gridCol w:w="1407"/>
        <w:gridCol w:w="1928"/>
      </w:tblGrid>
      <w:tr w:rsidR="002706C3" w:rsidRPr="000D07CE" w:rsidTr="00003BF5">
        <w:trPr>
          <w:trHeight w:val="718"/>
          <w:jc w:val="center"/>
        </w:trPr>
        <w:tc>
          <w:tcPr>
            <w:tcW w:w="1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Наименование объекта</w:t>
            </w:r>
          </w:p>
        </w:tc>
        <w:tc>
          <w:tcPr>
            <w:tcW w:w="11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Адрес, местонахождение объекта</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 xml:space="preserve">Мощность объекта, ед. </w:t>
            </w:r>
            <w:proofErr w:type="spellStart"/>
            <w:r w:rsidRPr="002706C3">
              <w:rPr>
                <w:sz w:val="22"/>
                <w:szCs w:val="22"/>
              </w:rPr>
              <w:t>изм</w:t>
            </w:r>
            <w:proofErr w:type="spellEnd"/>
            <w:r w:rsidRPr="002706C3">
              <w:rPr>
                <w:sz w:val="22"/>
                <w:szCs w:val="22"/>
              </w:rPr>
              <w:t>.</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Санитарн</w:t>
            </w:r>
            <w:proofErr w:type="gramStart"/>
            <w:r w:rsidRPr="002706C3">
              <w:rPr>
                <w:sz w:val="22"/>
                <w:szCs w:val="22"/>
              </w:rPr>
              <w:t>о-</w:t>
            </w:r>
            <w:proofErr w:type="gramEnd"/>
            <w:r w:rsidRPr="002706C3">
              <w:rPr>
                <w:sz w:val="22"/>
                <w:szCs w:val="22"/>
              </w:rPr>
              <w:t xml:space="preserve"> защитная</w:t>
            </w:r>
          </w:p>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 xml:space="preserve">зона, </w:t>
            </w:r>
            <w:proofErr w:type="gramStart"/>
            <w:r w:rsidRPr="002706C3">
              <w:rPr>
                <w:sz w:val="22"/>
                <w:szCs w:val="22"/>
              </w:rPr>
              <w:t>м</w:t>
            </w:r>
            <w:proofErr w:type="gramEnd"/>
          </w:p>
        </w:tc>
        <w:tc>
          <w:tcPr>
            <w:tcW w:w="10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Статус объекта</w:t>
            </w:r>
          </w:p>
        </w:tc>
      </w:tr>
      <w:tr w:rsidR="002706C3" w:rsidRPr="000D07CE" w:rsidTr="0011653B">
        <w:trPr>
          <w:jc w:val="center"/>
        </w:trPr>
        <w:tc>
          <w:tcPr>
            <w:tcW w:w="1353"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pStyle w:val="17"/>
              <w:widowControl w:val="0"/>
              <w:overflowPunct w:val="0"/>
              <w:autoSpaceDE w:val="0"/>
              <w:autoSpaceDN w:val="0"/>
              <w:adjustRightInd w:val="0"/>
              <w:ind w:left="0"/>
              <w:textAlignment w:val="baseline"/>
              <w:rPr>
                <w:sz w:val="22"/>
                <w:szCs w:val="22"/>
              </w:rPr>
            </w:pPr>
            <w:r w:rsidRPr="002706C3">
              <w:rPr>
                <w:sz w:val="22"/>
                <w:szCs w:val="22"/>
              </w:rPr>
              <w:t xml:space="preserve">Ферма сельскохозяйственных животных </w:t>
            </w:r>
          </w:p>
        </w:tc>
        <w:tc>
          <w:tcPr>
            <w:tcW w:w="114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северная часть села</w:t>
            </w:r>
          </w:p>
        </w:tc>
        <w:tc>
          <w:tcPr>
            <w:tcW w:w="72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более 100 голов</w:t>
            </w:r>
          </w:p>
        </w:tc>
        <w:tc>
          <w:tcPr>
            <w:tcW w:w="748"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300</w:t>
            </w:r>
          </w:p>
        </w:tc>
        <w:tc>
          <w:tcPr>
            <w:tcW w:w="1025"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Действующий</w:t>
            </w:r>
          </w:p>
        </w:tc>
      </w:tr>
      <w:tr w:rsidR="002706C3" w:rsidRPr="000D07CE" w:rsidTr="0011653B">
        <w:trPr>
          <w:jc w:val="center"/>
        </w:trPr>
        <w:tc>
          <w:tcPr>
            <w:tcW w:w="1353"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textAlignment w:val="baseline"/>
              <w:rPr>
                <w:sz w:val="22"/>
                <w:szCs w:val="22"/>
              </w:rPr>
            </w:pPr>
            <w:r w:rsidRPr="002706C3">
              <w:rPr>
                <w:sz w:val="22"/>
                <w:szCs w:val="22"/>
              </w:rPr>
              <w:t>Механизированный ток</w:t>
            </w:r>
          </w:p>
        </w:tc>
        <w:tc>
          <w:tcPr>
            <w:tcW w:w="114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западная часть села</w:t>
            </w:r>
          </w:p>
        </w:tc>
        <w:tc>
          <w:tcPr>
            <w:tcW w:w="72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w:t>
            </w:r>
          </w:p>
        </w:tc>
        <w:tc>
          <w:tcPr>
            <w:tcW w:w="748"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100</w:t>
            </w:r>
          </w:p>
        </w:tc>
        <w:tc>
          <w:tcPr>
            <w:tcW w:w="1025"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tabs>
                <w:tab w:val="center" w:pos="891"/>
              </w:tabs>
              <w:overflowPunct w:val="0"/>
              <w:autoSpaceDE w:val="0"/>
              <w:autoSpaceDN w:val="0"/>
              <w:adjustRightInd w:val="0"/>
              <w:jc w:val="center"/>
              <w:textAlignment w:val="baseline"/>
              <w:rPr>
                <w:sz w:val="22"/>
                <w:szCs w:val="22"/>
              </w:rPr>
            </w:pPr>
            <w:r w:rsidRPr="002706C3">
              <w:rPr>
                <w:sz w:val="22"/>
                <w:szCs w:val="22"/>
              </w:rPr>
              <w:t>Действующий</w:t>
            </w:r>
          </w:p>
        </w:tc>
      </w:tr>
      <w:tr w:rsidR="002706C3" w:rsidRPr="000D07CE" w:rsidTr="0011653B">
        <w:trPr>
          <w:trHeight w:val="418"/>
          <w:jc w:val="center"/>
        </w:trPr>
        <w:tc>
          <w:tcPr>
            <w:tcW w:w="1353"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textAlignment w:val="baseline"/>
              <w:rPr>
                <w:sz w:val="22"/>
                <w:szCs w:val="22"/>
              </w:rPr>
            </w:pPr>
            <w:r w:rsidRPr="002706C3">
              <w:rPr>
                <w:sz w:val="22"/>
                <w:szCs w:val="22"/>
              </w:rPr>
              <w:t>Пилорама</w:t>
            </w:r>
          </w:p>
        </w:tc>
        <w:tc>
          <w:tcPr>
            <w:tcW w:w="114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 xml:space="preserve">северная часть села, ул. Интернациональная </w:t>
            </w:r>
          </w:p>
        </w:tc>
        <w:tc>
          <w:tcPr>
            <w:tcW w:w="727"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w:t>
            </w:r>
          </w:p>
        </w:tc>
        <w:tc>
          <w:tcPr>
            <w:tcW w:w="748"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overflowPunct w:val="0"/>
              <w:autoSpaceDE w:val="0"/>
              <w:autoSpaceDN w:val="0"/>
              <w:adjustRightInd w:val="0"/>
              <w:jc w:val="center"/>
              <w:textAlignment w:val="baseline"/>
              <w:rPr>
                <w:sz w:val="22"/>
                <w:szCs w:val="22"/>
              </w:rPr>
            </w:pPr>
            <w:r w:rsidRPr="002706C3">
              <w:rPr>
                <w:sz w:val="22"/>
                <w:szCs w:val="22"/>
              </w:rPr>
              <w:t>100</w:t>
            </w:r>
          </w:p>
        </w:tc>
        <w:tc>
          <w:tcPr>
            <w:tcW w:w="1025" w:type="pct"/>
            <w:tcBorders>
              <w:top w:val="single" w:sz="4" w:space="0" w:color="auto"/>
              <w:left w:val="single" w:sz="4" w:space="0" w:color="auto"/>
              <w:bottom w:val="single" w:sz="4" w:space="0" w:color="auto"/>
              <w:right w:val="single" w:sz="4" w:space="0" w:color="auto"/>
            </w:tcBorders>
            <w:vAlign w:val="center"/>
          </w:tcPr>
          <w:p w:rsidR="002706C3" w:rsidRPr="002706C3" w:rsidRDefault="002706C3" w:rsidP="0011653B">
            <w:pPr>
              <w:widowControl w:val="0"/>
              <w:tabs>
                <w:tab w:val="center" w:pos="891"/>
              </w:tabs>
              <w:overflowPunct w:val="0"/>
              <w:autoSpaceDE w:val="0"/>
              <w:autoSpaceDN w:val="0"/>
              <w:adjustRightInd w:val="0"/>
              <w:jc w:val="center"/>
              <w:textAlignment w:val="baseline"/>
              <w:rPr>
                <w:sz w:val="22"/>
                <w:szCs w:val="22"/>
              </w:rPr>
            </w:pPr>
            <w:r w:rsidRPr="002706C3">
              <w:rPr>
                <w:sz w:val="22"/>
                <w:szCs w:val="22"/>
              </w:rPr>
              <w:t>Действующий</w:t>
            </w:r>
          </w:p>
        </w:tc>
      </w:tr>
    </w:tbl>
    <w:p w:rsidR="002706C3" w:rsidRDefault="002706C3" w:rsidP="002706C3">
      <w:pPr>
        <w:widowControl w:val="0"/>
        <w:shd w:val="clear" w:color="auto" w:fill="FFFFFF"/>
        <w:ind w:firstLine="709"/>
        <w:jc w:val="both"/>
        <w:rPr>
          <w:sz w:val="28"/>
          <w:szCs w:val="28"/>
        </w:rPr>
      </w:pPr>
    </w:p>
    <w:p w:rsidR="002706C3" w:rsidRPr="002706C3" w:rsidRDefault="002706C3" w:rsidP="002706C3">
      <w:pPr>
        <w:pStyle w:val="a5"/>
        <w:shd w:val="clear" w:color="auto" w:fill="FFFFFF" w:themeFill="background1"/>
        <w:tabs>
          <w:tab w:val="left" w:pos="709"/>
          <w:tab w:val="left" w:pos="1134"/>
        </w:tabs>
        <w:ind w:left="0" w:firstLine="720"/>
        <w:rPr>
          <w:sz w:val="26"/>
          <w:szCs w:val="26"/>
        </w:rPr>
      </w:pPr>
      <w:r w:rsidRPr="002706C3">
        <w:rPr>
          <w:sz w:val="26"/>
          <w:szCs w:val="26"/>
        </w:rPr>
        <w:t>На территории сельского поселения приоритетными направлениями развития производственной сферы являются растениеводство, животноводство и лесопереработка.</w:t>
      </w:r>
    </w:p>
    <w:p w:rsidR="002706C3" w:rsidRPr="002706C3" w:rsidRDefault="002706C3" w:rsidP="002706C3">
      <w:pPr>
        <w:widowControl w:val="0"/>
        <w:shd w:val="clear" w:color="auto" w:fill="FFFFFF" w:themeFill="background1"/>
        <w:ind w:firstLine="709"/>
        <w:jc w:val="both"/>
        <w:rPr>
          <w:sz w:val="26"/>
          <w:szCs w:val="26"/>
        </w:rPr>
      </w:pPr>
      <w:r w:rsidRPr="002706C3">
        <w:rPr>
          <w:sz w:val="26"/>
          <w:szCs w:val="26"/>
        </w:rPr>
        <w:t>Предлагаются следующие мероприятия по упорядочению и развитию объектов производственного назначения:</w:t>
      </w:r>
    </w:p>
    <w:p w:rsidR="002706C3" w:rsidRPr="002706C3" w:rsidRDefault="002706C3" w:rsidP="002706C3">
      <w:pPr>
        <w:widowControl w:val="0"/>
        <w:shd w:val="clear" w:color="auto" w:fill="FFFFFF" w:themeFill="background1"/>
        <w:tabs>
          <w:tab w:val="left" w:pos="709"/>
          <w:tab w:val="left" w:pos="1134"/>
        </w:tabs>
        <w:ind w:firstLine="709"/>
        <w:jc w:val="both"/>
        <w:rPr>
          <w:bCs/>
          <w:sz w:val="26"/>
          <w:szCs w:val="26"/>
        </w:rPr>
      </w:pPr>
      <w:r w:rsidRPr="002706C3">
        <w:rPr>
          <w:bCs/>
          <w:sz w:val="26"/>
          <w:szCs w:val="26"/>
        </w:rPr>
        <w:t>– развитие объектов сельскохозяйственного назначения на существующих территориях;</w:t>
      </w:r>
    </w:p>
    <w:p w:rsidR="002706C3" w:rsidRPr="002706C3" w:rsidRDefault="002706C3" w:rsidP="002706C3">
      <w:pPr>
        <w:widowControl w:val="0"/>
        <w:shd w:val="clear" w:color="auto" w:fill="FFFFFF" w:themeFill="background1"/>
        <w:tabs>
          <w:tab w:val="left" w:pos="709"/>
          <w:tab w:val="left" w:pos="1134"/>
        </w:tabs>
        <w:ind w:firstLine="709"/>
        <w:jc w:val="both"/>
        <w:rPr>
          <w:bCs/>
          <w:sz w:val="26"/>
          <w:szCs w:val="26"/>
        </w:rPr>
      </w:pPr>
      <w:r w:rsidRPr="002706C3">
        <w:rPr>
          <w:bCs/>
          <w:sz w:val="26"/>
          <w:szCs w:val="26"/>
        </w:rPr>
        <w:t>– установление санитарно-защитных зон от предприятий, оказывающих негативное влияние на жилую застройку;</w:t>
      </w:r>
    </w:p>
    <w:p w:rsidR="002706C3" w:rsidRPr="002706C3" w:rsidRDefault="002706C3" w:rsidP="002706C3">
      <w:pPr>
        <w:widowControl w:val="0"/>
        <w:shd w:val="clear" w:color="auto" w:fill="FFFFFF" w:themeFill="background1"/>
        <w:tabs>
          <w:tab w:val="left" w:pos="709"/>
          <w:tab w:val="left" w:pos="1134"/>
        </w:tabs>
        <w:ind w:firstLine="709"/>
        <w:jc w:val="both"/>
        <w:rPr>
          <w:bCs/>
          <w:sz w:val="26"/>
          <w:szCs w:val="26"/>
        </w:rPr>
      </w:pPr>
      <w:r w:rsidRPr="002706C3">
        <w:rPr>
          <w:bCs/>
          <w:sz w:val="26"/>
          <w:szCs w:val="26"/>
        </w:rPr>
        <w:t>– проведение мероприятий по сокращению СЗЗ или перепрофилирование производства для исключения негативного воздействия на жилую застройку.</w:t>
      </w:r>
    </w:p>
    <w:p w:rsidR="006B48D1" w:rsidRPr="00AC3BF5" w:rsidRDefault="006B48D1" w:rsidP="005C0F77">
      <w:pPr>
        <w:ind w:firstLine="709"/>
        <w:jc w:val="both"/>
        <w:rPr>
          <w:bCs/>
          <w:sz w:val="26"/>
          <w:szCs w:val="26"/>
        </w:rPr>
      </w:pPr>
    </w:p>
    <w:p w:rsidR="00554535" w:rsidRDefault="00435628" w:rsidP="005C0F77">
      <w:pPr>
        <w:ind w:firstLine="709"/>
        <w:jc w:val="center"/>
        <w:outlineLvl w:val="1"/>
        <w:rPr>
          <w:b/>
          <w:sz w:val="26"/>
          <w:szCs w:val="26"/>
        </w:rPr>
      </w:pPr>
      <w:bookmarkStart w:id="29" w:name="_Toc529268931"/>
      <w:r w:rsidRPr="00AC3BF5">
        <w:rPr>
          <w:b/>
          <w:sz w:val="26"/>
          <w:szCs w:val="26"/>
        </w:rPr>
        <w:t>3</w:t>
      </w:r>
      <w:r w:rsidR="0022224A" w:rsidRPr="00AC3BF5">
        <w:rPr>
          <w:b/>
          <w:sz w:val="26"/>
          <w:szCs w:val="26"/>
        </w:rPr>
        <w:t>.</w:t>
      </w:r>
      <w:r w:rsidR="00AF348A">
        <w:rPr>
          <w:b/>
          <w:sz w:val="26"/>
          <w:szCs w:val="26"/>
        </w:rPr>
        <w:t>5</w:t>
      </w:r>
      <w:r w:rsidR="00D34136">
        <w:rPr>
          <w:b/>
          <w:sz w:val="26"/>
          <w:szCs w:val="26"/>
        </w:rPr>
        <w:t>.</w:t>
      </w:r>
      <w:r w:rsidR="0022224A" w:rsidRPr="00AC3BF5">
        <w:rPr>
          <w:b/>
          <w:sz w:val="26"/>
          <w:szCs w:val="26"/>
        </w:rPr>
        <w:t xml:space="preserve"> Модель расчета перспективного спроса коммунальных ресурсов</w:t>
      </w:r>
      <w:bookmarkEnd w:id="16"/>
      <w:bookmarkEnd w:id="17"/>
      <w:bookmarkEnd w:id="29"/>
    </w:p>
    <w:p w:rsidR="00D34136" w:rsidRPr="00AC3BF5" w:rsidRDefault="00D34136" w:rsidP="005C0F77">
      <w:pPr>
        <w:ind w:firstLine="709"/>
        <w:jc w:val="center"/>
        <w:outlineLvl w:val="1"/>
        <w:rPr>
          <w:b/>
          <w:sz w:val="26"/>
          <w:szCs w:val="26"/>
        </w:rPr>
      </w:pPr>
    </w:p>
    <w:p w:rsidR="0022224A" w:rsidRPr="00AC3BF5" w:rsidRDefault="0022224A" w:rsidP="005C0F77">
      <w:pPr>
        <w:ind w:firstLine="709"/>
        <w:jc w:val="both"/>
        <w:rPr>
          <w:sz w:val="26"/>
          <w:szCs w:val="26"/>
        </w:rPr>
      </w:pPr>
      <w:r w:rsidRPr="00AC3BF5">
        <w:rPr>
          <w:sz w:val="26"/>
          <w:szCs w:val="26"/>
        </w:rPr>
        <w:t xml:space="preserve">Наряду с прогнозами территориального развития поселения </w:t>
      </w:r>
      <w:proofErr w:type="gramStart"/>
      <w:r w:rsidRPr="00AC3BF5">
        <w:rPr>
          <w:sz w:val="26"/>
          <w:szCs w:val="26"/>
        </w:rPr>
        <w:t>важное значение</w:t>
      </w:r>
      <w:proofErr w:type="gramEnd"/>
      <w:r w:rsidRPr="00AC3BF5">
        <w:rPr>
          <w:sz w:val="26"/>
          <w:szCs w:val="26"/>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w:t>
      </w:r>
      <w:r w:rsidRPr="00AC3BF5">
        <w:rPr>
          <w:sz w:val="26"/>
          <w:szCs w:val="26"/>
        </w:rPr>
        <w:lastRenderedPageBreak/>
        <w:t xml:space="preserve">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22224A" w:rsidRPr="00AC3BF5" w:rsidRDefault="0022224A" w:rsidP="005C0F77">
      <w:pPr>
        <w:ind w:firstLine="709"/>
        <w:jc w:val="both"/>
        <w:rPr>
          <w:sz w:val="26"/>
          <w:szCs w:val="26"/>
        </w:rPr>
      </w:pPr>
      <w:r w:rsidRPr="00AC3BF5">
        <w:rPr>
          <w:sz w:val="26"/>
          <w:szCs w:val="2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22224A" w:rsidRPr="00AC3BF5" w:rsidRDefault="0022224A" w:rsidP="00F74DA2">
      <w:pPr>
        <w:numPr>
          <w:ilvl w:val="0"/>
          <w:numId w:val="8"/>
        </w:numPr>
        <w:ind w:left="0" w:firstLine="709"/>
        <w:jc w:val="both"/>
        <w:rPr>
          <w:sz w:val="26"/>
          <w:szCs w:val="26"/>
        </w:rPr>
      </w:pPr>
      <w:r w:rsidRPr="00AC3BF5">
        <w:rPr>
          <w:sz w:val="26"/>
          <w:szCs w:val="26"/>
        </w:rPr>
        <w:t>население;</w:t>
      </w:r>
    </w:p>
    <w:p w:rsidR="0022224A" w:rsidRPr="00AC3BF5" w:rsidRDefault="0022224A" w:rsidP="00F74DA2">
      <w:pPr>
        <w:numPr>
          <w:ilvl w:val="0"/>
          <w:numId w:val="8"/>
        </w:numPr>
        <w:ind w:left="0" w:firstLine="709"/>
        <w:jc w:val="both"/>
        <w:rPr>
          <w:sz w:val="26"/>
          <w:szCs w:val="26"/>
        </w:rPr>
      </w:pPr>
      <w:r w:rsidRPr="00AC3BF5">
        <w:rPr>
          <w:sz w:val="26"/>
          <w:szCs w:val="26"/>
        </w:rPr>
        <w:t>бюджетные учреждения;</w:t>
      </w:r>
    </w:p>
    <w:p w:rsidR="0022224A" w:rsidRPr="00AC3BF5" w:rsidRDefault="0022224A" w:rsidP="00F74DA2">
      <w:pPr>
        <w:numPr>
          <w:ilvl w:val="0"/>
          <w:numId w:val="8"/>
        </w:numPr>
        <w:ind w:left="0" w:firstLine="709"/>
        <w:jc w:val="both"/>
        <w:rPr>
          <w:sz w:val="26"/>
          <w:szCs w:val="26"/>
        </w:rPr>
      </w:pPr>
      <w:r w:rsidRPr="00AC3BF5">
        <w:rPr>
          <w:sz w:val="26"/>
          <w:szCs w:val="26"/>
        </w:rPr>
        <w:t>прочие предприятия и организации.</w:t>
      </w:r>
    </w:p>
    <w:p w:rsidR="0022224A" w:rsidRPr="00AC3BF5" w:rsidRDefault="0022224A" w:rsidP="005C0F77">
      <w:pPr>
        <w:ind w:firstLine="709"/>
        <w:jc w:val="both"/>
        <w:rPr>
          <w:sz w:val="26"/>
          <w:szCs w:val="26"/>
        </w:rPr>
      </w:pPr>
      <w:r w:rsidRPr="00AC3BF5">
        <w:rPr>
          <w:sz w:val="26"/>
          <w:szCs w:val="26"/>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22224A" w:rsidRPr="00AC3BF5" w:rsidRDefault="0061137A" w:rsidP="005C0F77">
      <w:pPr>
        <w:ind w:firstLine="709"/>
        <w:jc w:val="center"/>
        <w:rPr>
          <w:sz w:val="26"/>
          <w:szCs w:val="26"/>
        </w:rPr>
      </w:pPr>
      <m:oMath>
        <m:sSub>
          <m:sSubPr>
            <m:ctrlPr>
              <w:rPr>
                <w:rFonts w:ascii="Cambria Math" w:hAnsi="Cambria Math"/>
                <w:i/>
                <w:sz w:val="26"/>
                <w:szCs w:val="26"/>
                <w:lang w:eastAsia="en-US"/>
              </w:rPr>
            </m:ctrlPr>
          </m:sSubPr>
          <m:e>
            <m:r>
              <w:rPr>
                <w:sz w:val="26"/>
                <w:szCs w:val="26"/>
              </w:rPr>
              <m:t>СП</m:t>
            </m:r>
          </m:e>
          <m:sub>
            <m:r>
              <w:rPr>
                <w:rFonts w:ascii="Cambria Math" w:hAnsi="Cambria Math"/>
                <w:sz w:val="26"/>
                <w:szCs w:val="26"/>
                <w:lang w:val="en-US"/>
              </w:rPr>
              <m:t>i</m:t>
            </m:r>
          </m:sub>
        </m:sSub>
        <m:r>
          <w:rPr>
            <w:rFonts w:ascii="Cambria Math"/>
            <w:sz w:val="26"/>
            <w:szCs w:val="26"/>
          </w:rPr>
          <m:t>=</m:t>
        </m:r>
        <m:sSub>
          <m:sSubPr>
            <m:ctrlPr>
              <w:rPr>
                <w:rFonts w:ascii="Cambria Math" w:hAnsi="Cambria Math"/>
                <w:i/>
                <w:sz w:val="26"/>
                <w:szCs w:val="26"/>
                <w:lang w:eastAsia="en-US"/>
              </w:rPr>
            </m:ctrlPr>
          </m:sSubPr>
          <m:e>
            <m:r>
              <w:rPr>
                <w:sz w:val="26"/>
                <w:szCs w:val="26"/>
              </w:rPr>
              <m:t>ОП</m:t>
            </m:r>
          </m:e>
          <m:sub>
            <m:r>
              <w:rPr>
                <w:rFonts w:ascii="Cambria Math" w:hAnsi="Cambria Math"/>
                <w:sz w:val="26"/>
                <w:szCs w:val="26"/>
                <w:lang w:val="en-US"/>
              </w:rPr>
              <m:t>i</m:t>
            </m:r>
          </m:sub>
        </m:sSub>
        <m:r>
          <w:rPr>
            <w:sz w:val="26"/>
            <w:szCs w:val="26"/>
          </w:rPr>
          <m:t>×</m:t>
        </m:r>
        <m:sSub>
          <m:sSubPr>
            <m:ctrlPr>
              <w:rPr>
                <w:rFonts w:ascii="Cambria Math" w:hAnsi="Cambria Math"/>
                <w:i/>
                <w:sz w:val="26"/>
                <w:szCs w:val="26"/>
                <w:lang w:eastAsia="en-US"/>
              </w:rPr>
            </m:ctrlPr>
          </m:sSubPr>
          <m:e>
            <m:r>
              <w:rPr>
                <w:sz w:val="26"/>
                <w:szCs w:val="26"/>
              </w:rPr>
              <m:t>УО</m:t>
            </m:r>
          </m:e>
          <m:sub>
            <m:r>
              <w:rPr>
                <w:rFonts w:ascii="Cambria Math" w:hAnsi="Cambria Math"/>
                <w:sz w:val="26"/>
                <w:szCs w:val="26"/>
                <w:lang w:val="en-US"/>
              </w:rPr>
              <m:t>i</m:t>
            </m:r>
          </m:sub>
        </m:sSub>
      </m:oMath>
      <w:r w:rsidR="0022224A" w:rsidRPr="00AC3BF5">
        <w:rPr>
          <w:sz w:val="26"/>
          <w:szCs w:val="26"/>
        </w:rPr>
        <w:tab/>
        <w:t>где,</w:t>
      </w:r>
    </w:p>
    <w:p w:rsidR="0022224A" w:rsidRPr="00AC3BF5" w:rsidRDefault="0022224A" w:rsidP="005C0F77">
      <w:pPr>
        <w:ind w:firstLine="709"/>
        <w:jc w:val="both"/>
        <w:rPr>
          <w:sz w:val="26"/>
          <w:szCs w:val="26"/>
        </w:rPr>
      </w:pPr>
      <w:r w:rsidRPr="00AC3BF5">
        <w:rPr>
          <w:sz w:val="26"/>
          <w:szCs w:val="26"/>
        </w:rPr>
        <w:t xml:space="preserve">где, </w:t>
      </w:r>
    </w:p>
    <w:p w:rsidR="0022224A" w:rsidRPr="00AC3BF5" w:rsidRDefault="0022224A" w:rsidP="005C0F77">
      <w:pPr>
        <w:ind w:firstLine="709"/>
        <w:jc w:val="both"/>
        <w:rPr>
          <w:sz w:val="26"/>
          <w:szCs w:val="26"/>
        </w:rPr>
      </w:pPr>
      <w:r w:rsidRPr="00AC3BF5">
        <w:rPr>
          <w:sz w:val="26"/>
          <w:szCs w:val="26"/>
        </w:rPr>
        <w:t>СП</w:t>
      </w:r>
      <w:proofErr w:type="spellStart"/>
      <w:proofErr w:type="gramStart"/>
      <w:r w:rsidRPr="00AC3BF5">
        <w:rPr>
          <w:i/>
          <w:sz w:val="26"/>
          <w:szCs w:val="26"/>
          <w:vertAlign w:val="subscript"/>
          <w:lang w:val="en-US"/>
        </w:rPr>
        <w:t>i</w:t>
      </w:r>
      <w:proofErr w:type="spellEnd"/>
      <w:proofErr w:type="gramEnd"/>
      <w:r w:rsidRPr="00AC3BF5">
        <w:rPr>
          <w:sz w:val="26"/>
          <w:szCs w:val="26"/>
        </w:rPr>
        <w:t xml:space="preserve"> – совокупное потребление </w:t>
      </w:r>
      <w:proofErr w:type="spellStart"/>
      <w:r w:rsidRPr="00AC3BF5">
        <w:rPr>
          <w:i/>
          <w:sz w:val="26"/>
          <w:szCs w:val="26"/>
        </w:rPr>
        <w:t>i-й</w:t>
      </w:r>
      <w:proofErr w:type="spellEnd"/>
      <w:r w:rsidRPr="00AC3BF5">
        <w:rPr>
          <w:sz w:val="26"/>
          <w:szCs w:val="26"/>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22224A" w:rsidRPr="00AC3BF5" w:rsidRDefault="0022224A" w:rsidP="005C0F77">
      <w:pPr>
        <w:ind w:firstLine="709"/>
        <w:jc w:val="both"/>
        <w:rPr>
          <w:sz w:val="26"/>
          <w:szCs w:val="26"/>
        </w:rPr>
      </w:pPr>
      <w:proofErr w:type="spellStart"/>
      <w:r w:rsidRPr="00AC3BF5">
        <w:rPr>
          <w:sz w:val="26"/>
          <w:szCs w:val="26"/>
        </w:rPr>
        <w:t>ОП</w:t>
      </w:r>
      <w:proofErr w:type="gramStart"/>
      <w:r w:rsidRPr="00AC3BF5">
        <w:rPr>
          <w:i/>
          <w:sz w:val="26"/>
          <w:szCs w:val="26"/>
          <w:vertAlign w:val="subscript"/>
        </w:rPr>
        <w:t>i</w:t>
      </w:r>
      <w:proofErr w:type="spellEnd"/>
      <w:proofErr w:type="gramEnd"/>
      <w:r w:rsidRPr="00AC3BF5">
        <w:rPr>
          <w:sz w:val="26"/>
          <w:szCs w:val="26"/>
        </w:rPr>
        <w:t xml:space="preserve"> – определяющий показатель для </w:t>
      </w:r>
      <w:proofErr w:type="spellStart"/>
      <w:r w:rsidRPr="00AC3BF5">
        <w:rPr>
          <w:i/>
          <w:sz w:val="26"/>
          <w:szCs w:val="26"/>
        </w:rPr>
        <w:t>i-й</w:t>
      </w:r>
      <w:proofErr w:type="spellEnd"/>
      <w:r w:rsidRPr="00AC3BF5">
        <w:rPr>
          <w:sz w:val="26"/>
          <w:szCs w:val="26"/>
        </w:rPr>
        <w:t xml:space="preserve"> коммунальной услуги (численность населения, пользующегося </w:t>
      </w:r>
      <w:proofErr w:type="spellStart"/>
      <w:r w:rsidRPr="00AC3BF5">
        <w:rPr>
          <w:i/>
          <w:sz w:val="26"/>
          <w:szCs w:val="26"/>
        </w:rPr>
        <w:t>i-й</w:t>
      </w:r>
      <w:proofErr w:type="spellEnd"/>
      <w:r w:rsidRPr="00AC3BF5">
        <w:rPr>
          <w:sz w:val="26"/>
          <w:szCs w:val="26"/>
        </w:rPr>
        <w:t xml:space="preserve"> коммунальной услугой, площадь жилищного фонда, подключенного к </w:t>
      </w:r>
      <w:proofErr w:type="spellStart"/>
      <w:r w:rsidRPr="00AC3BF5">
        <w:rPr>
          <w:i/>
          <w:sz w:val="26"/>
          <w:szCs w:val="26"/>
        </w:rPr>
        <w:t>i-й</w:t>
      </w:r>
      <w:proofErr w:type="spellEnd"/>
      <w:r w:rsidRPr="00AC3BF5">
        <w:rPr>
          <w:sz w:val="26"/>
          <w:szCs w:val="26"/>
        </w:rPr>
        <w:t xml:space="preserve"> системе коммунальной инфраструктуры) в соответствующих единицах измерения;</w:t>
      </w:r>
    </w:p>
    <w:p w:rsidR="0022224A" w:rsidRPr="00AC3BF5" w:rsidRDefault="0022224A" w:rsidP="005C0F77">
      <w:pPr>
        <w:ind w:firstLine="709"/>
        <w:jc w:val="both"/>
        <w:rPr>
          <w:sz w:val="26"/>
          <w:szCs w:val="26"/>
        </w:rPr>
      </w:pPr>
      <w:proofErr w:type="spellStart"/>
      <w:r w:rsidRPr="00AC3BF5">
        <w:rPr>
          <w:sz w:val="26"/>
          <w:szCs w:val="26"/>
        </w:rPr>
        <w:t>УО</w:t>
      </w:r>
      <w:proofErr w:type="gramStart"/>
      <w:r w:rsidRPr="00AC3BF5">
        <w:rPr>
          <w:i/>
          <w:sz w:val="26"/>
          <w:szCs w:val="26"/>
          <w:vertAlign w:val="subscript"/>
        </w:rPr>
        <w:t>i</w:t>
      </w:r>
      <w:proofErr w:type="spellEnd"/>
      <w:proofErr w:type="gramEnd"/>
      <w:r w:rsidRPr="00AC3BF5">
        <w:rPr>
          <w:sz w:val="26"/>
          <w:szCs w:val="26"/>
        </w:rPr>
        <w:t xml:space="preserve"> – удельный объем потребления </w:t>
      </w:r>
      <w:proofErr w:type="spellStart"/>
      <w:r w:rsidRPr="00AC3BF5">
        <w:rPr>
          <w:i/>
          <w:sz w:val="26"/>
          <w:szCs w:val="26"/>
          <w:lang w:val="en-US"/>
        </w:rPr>
        <w:t>i</w:t>
      </w:r>
      <w:proofErr w:type="spellEnd"/>
      <w:r w:rsidRPr="00AC3BF5">
        <w:rPr>
          <w:i/>
          <w:sz w:val="26"/>
          <w:szCs w:val="26"/>
        </w:rPr>
        <w:t>-</w:t>
      </w:r>
      <w:proofErr w:type="spellStart"/>
      <w:r w:rsidRPr="00AC3BF5">
        <w:rPr>
          <w:i/>
          <w:sz w:val="26"/>
          <w:szCs w:val="26"/>
        </w:rPr>
        <w:t>й</w:t>
      </w:r>
      <w:proofErr w:type="spellEnd"/>
      <w:r w:rsidRPr="00AC3BF5">
        <w:rPr>
          <w:sz w:val="26"/>
          <w:szCs w:val="26"/>
        </w:rPr>
        <w:t xml:space="preserve"> коммунальной услуги в год, приведенной к определяющему показателю.</w:t>
      </w:r>
    </w:p>
    <w:p w:rsidR="0022224A" w:rsidRPr="00AC3BF5" w:rsidRDefault="0022224A" w:rsidP="005C0F77">
      <w:pPr>
        <w:ind w:firstLine="709"/>
        <w:jc w:val="both"/>
        <w:rPr>
          <w:sz w:val="26"/>
          <w:szCs w:val="26"/>
        </w:rPr>
      </w:pPr>
      <w:r w:rsidRPr="00AC3BF5">
        <w:rPr>
          <w:sz w:val="26"/>
          <w:szCs w:val="26"/>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sidRPr="00AC3BF5">
        <w:rPr>
          <w:sz w:val="26"/>
          <w:szCs w:val="26"/>
        </w:rPr>
        <w:t>энергоэффективных</w:t>
      </w:r>
      <w:proofErr w:type="spellEnd"/>
      <w:r w:rsidRPr="00AC3BF5">
        <w:rPr>
          <w:sz w:val="26"/>
          <w:szCs w:val="26"/>
        </w:rPr>
        <w:t xml:space="preserve"> осветительных приборов, утепление фасадов, автоматизация системы теплоснабжения и др.).</w:t>
      </w:r>
    </w:p>
    <w:p w:rsidR="0022224A" w:rsidRPr="00AC3BF5" w:rsidRDefault="0022224A" w:rsidP="005C0F77">
      <w:pPr>
        <w:ind w:firstLine="709"/>
        <w:jc w:val="both"/>
        <w:rPr>
          <w:sz w:val="26"/>
          <w:szCs w:val="26"/>
        </w:rPr>
      </w:pPr>
      <w:r w:rsidRPr="00AC3BF5">
        <w:rPr>
          <w:sz w:val="26"/>
          <w:szCs w:val="2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22224A" w:rsidRPr="00AC3BF5" w:rsidRDefault="0022224A" w:rsidP="005C0F77">
      <w:pPr>
        <w:ind w:firstLine="709"/>
        <w:jc w:val="both"/>
        <w:rPr>
          <w:sz w:val="26"/>
          <w:szCs w:val="26"/>
        </w:rPr>
      </w:pPr>
      <w:r w:rsidRPr="00AC3BF5">
        <w:rPr>
          <w:sz w:val="26"/>
          <w:szCs w:val="2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22224A" w:rsidRPr="00AC3BF5" w:rsidRDefault="0061137A" w:rsidP="005C0F77">
      <w:pPr>
        <w:ind w:firstLine="709"/>
        <w:jc w:val="center"/>
        <w:rPr>
          <w:sz w:val="26"/>
          <w:szCs w:val="26"/>
        </w:rPr>
      </w:pPr>
      <m:oMathPara>
        <m:oMath>
          <m:sSub>
            <m:sSubPr>
              <m:ctrlPr>
                <w:rPr>
                  <w:rFonts w:ascii="Cambria Math" w:hAnsi="Cambria Math"/>
                  <w:i/>
                  <w:sz w:val="26"/>
                  <w:szCs w:val="26"/>
                  <w:lang w:eastAsia="en-US"/>
                </w:rPr>
              </m:ctrlPr>
            </m:sSubPr>
            <m:e>
              <m:r>
                <w:rPr>
                  <w:sz w:val="26"/>
                  <w:szCs w:val="26"/>
                </w:rPr>
                <m:t>ОП</m:t>
              </m:r>
            </m:e>
            <m:sub>
              <m:r>
                <w:rPr>
                  <w:sz w:val="26"/>
                  <w:szCs w:val="26"/>
                </w:rPr>
                <m:t>бюдж</m:t>
              </m:r>
              <m:r>
                <w:rPr>
                  <w:rFonts w:ascii="Cambria Math"/>
                  <w:sz w:val="26"/>
                  <w:szCs w:val="26"/>
                </w:rPr>
                <m:t>.</m:t>
              </m:r>
              <m:r>
                <w:rPr>
                  <w:rFonts w:ascii="Cambria Math" w:hAnsi="Cambria Math"/>
                  <w:sz w:val="26"/>
                  <w:szCs w:val="26"/>
                  <w:lang w:val="en-US"/>
                </w:rPr>
                <m:t>i</m:t>
              </m:r>
            </m:sub>
          </m:sSub>
          <m:r>
            <w:rPr>
              <w:rFonts w:ascii="Cambria Math"/>
              <w:sz w:val="26"/>
              <w:szCs w:val="26"/>
            </w:rPr>
            <m:t>=</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sz w:val="26"/>
                      <w:szCs w:val="26"/>
                    </w:rPr>
                    <m:t>ОП</m:t>
                  </m:r>
                </m:e>
                <m:sub>
                  <m:r>
                    <w:rPr>
                      <w:sz w:val="26"/>
                      <w:szCs w:val="26"/>
                    </w:rPr>
                    <m:t>бюдж</m:t>
                  </m:r>
                  <m:r>
                    <w:rPr>
                      <w:rFonts w:ascii="Cambria Math"/>
                      <w:sz w:val="26"/>
                      <w:szCs w:val="26"/>
                    </w:rPr>
                    <m:t>.</m:t>
                  </m:r>
                  <m:r>
                    <w:rPr>
                      <w:sz w:val="26"/>
                      <w:szCs w:val="26"/>
                    </w:rPr>
                    <m:t>факт</m:t>
                  </m:r>
                  <m:r>
                    <w:rPr>
                      <w:rFonts w:ascii="Cambria Math" w:hAnsi="Cambria Math"/>
                      <w:sz w:val="26"/>
                      <w:szCs w:val="26"/>
                    </w:rPr>
                    <m:t>i</m:t>
                  </m:r>
                </m:sub>
              </m:sSub>
            </m:num>
            <m:den>
              <m:sSub>
                <m:sSubPr>
                  <m:ctrlPr>
                    <w:rPr>
                      <w:rFonts w:ascii="Cambria Math" w:hAnsi="Cambria Math"/>
                      <w:i/>
                      <w:sz w:val="26"/>
                      <w:szCs w:val="26"/>
                      <w:lang w:eastAsia="en-US"/>
                    </w:rPr>
                  </m:ctrlPr>
                </m:sSubPr>
                <m:e>
                  <m:r>
                    <w:rPr>
                      <w:sz w:val="26"/>
                      <w:szCs w:val="26"/>
                    </w:rPr>
                    <m:t>ОП</m:t>
                  </m:r>
                </m:e>
                <m:sub>
                  <m:r>
                    <w:rPr>
                      <w:sz w:val="26"/>
                      <w:szCs w:val="26"/>
                    </w:rPr>
                    <m:t>нас</m:t>
                  </m:r>
                  <m:r>
                    <w:rPr>
                      <w:rFonts w:ascii="Cambria Math"/>
                      <w:sz w:val="26"/>
                      <w:szCs w:val="26"/>
                    </w:rPr>
                    <m:t>.</m:t>
                  </m:r>
                  <m:r>
                    <w:rPr>
                      <w:sz w:val="26"/>
                      <w:szCs w:val="26"/>
                    </w:rPr>
                    <m:t>факт</m:t>
                  </m:r>
                  <m:r>
                    <w:rPr>
                      <w:rFonts w:ascii="Cambria Math" w:hAnsi="Cambria Math"/>
                      <w:sz w:val="26"/>
                      <w:szCs w:val="26"/>
                    </w:rPr>
                    <m:t>i</m:t>
                  </m:r>
                </m:sub>
              </m:sSub>
            </m:den>
          </m:f>
          <m:r>
            <w:rPr>
              <w:sz w:val="26"/>
              <w:szCs w:val="26"/>
            </w:rPr>
            <m:t>×</m:t>
          </m:r>
          <m:sSub>
            <m:sSubPr>
              <m:ctrlPr>
                <w:rPr>
                  <w:rFonts w:ascii="Cambria Math" w:hAnsi="Cambria Math"/>
                  <w:i/>
                  <w:sz w:val="26"/>
                  <w:szCs w:val="26"/>
                  <w:lang w:eastAsia="en-US"/>
                </w:rPr>
              </m:ctrlPr>
            </m:sSubPr>
            <m:e>
              <m:r>
                <w:rPr>
                  <w:sz w:val="26"/>
                  <w:szCs w:val="26"/>
                </w:rPr>
                <m:t>СП</m:t>
              </m:r>
            </m:e>
            <m:sub>
              <m:r>
                <w:rPr>
                  <w:rFonts w:ascii="Cambria Math" w:hAnsi="Cambria Math"/>
                  <w:sz w:val="26"/>
                  <w:szCs w:val="26"/>
                  <w:lang w:val="en-US"/>
                </w:rPr>
                <m:t>i</m:t>
              </m:r>
            </m:sub>
          </m:sSub>
          <m:r>
            <m:rPr>
              <m:sty m:val="p"/>
            </m:rPr>
            <w:rPr>
              <w:sz w:val="26"/>
              <w:szCs w:val="26"/>
            </w:rPr>
            <m:t>где</m:t>
          </m:r>
          <m:r>
            <m:rPr>
              <m:sty m:val="p"/>
            </m:rPr>
            <w:rPr>
              <w:rFonts w:ascii="Cambria Math"/>
              <w:sz w:val="26"/>
              <w:szCs w:val="26"/>
            </w:rPr>
            <m:t xml:space="preserve">, </m:t>
          </m:r>
        </m:oMath>
      </m:oMathPara>
    </w:p>
    <w:p w:rsidR="0022224A" w:rsidRPr="00AC3BF5" w:rsidRDefault="0022224A" w:rsidP="005C0F77">
      <w:pPr>
        <w:ind w:firstLine="709"/>
        <w:jc w:val="center"/>
        <w:rPr>
          <w:sz w:val="26"/>
          <w:szCs w:val="26"/>
        </w:rPr>
      </w:pPr>
    </w:p>
    <w:p w:rsidR="0022224A" w:rsidRPr="00AC3BF5" w:rsidRDefault="0022224A" w:rsidP="005C0F77">
      <w:pPr>
        <w:ind w:firstLine="709"/>
        <w:jc w:val="both"/>
        <w:rPr>
          <w:sz w:val="26"/>
          <w:szCs w:val="26"/>
        </w:rPr>
      </w:pPr>
      <w:r w:rsidRPr="00AC3BF5">
        <w:rPr>
          <w:sz w:val="26"/>
          <w:szCs w:val="26"/>
        </w:rPr>
        <w:t xml:space="preserve">ОП </w:t>
      </w:r>
      <w:proofErr w:type="spellStart"/>
      <w:r w:rsidRPr="00AC3BF5">
        <w:rPr>
          <w:i/>
          <w:sz w:val="26"/>
          <w:szCs w:val="26"/>
          <w:vertAlign w:val="subscript"/>
        </w:rPr>
        <w:t>бюдж.i</w:t>
      </w:r>
      <w:proofErr w:type="spellEnd"/>
      <w:r w:rsidRPr="00AC3BF5">
        <w:rPr>
          <w:sz w:val="26"/>
          <w:szCs w:val="26"/>
        </w:rPr>
        <w:t xml:space="preserve"> – объем потребления </w:t>
      </w:r>
      <w:proofErr w:type="spellStart"/>
      <w:r w:rsidRPr="00AC3BF5">
        <w:rPr>
          <w:i/>
          <w:sz w:val="26"/>
          <w:szCs w:val="26"/>
        </w:rPr>
        <w:t>i-й</w:t>
      </w:r>
      <w:proofErr w:type="spellEnd"/>
      <w:r w:rsidRPr="00AC3BF5">
        <w:rPr>
          <w:sz w:val="26"/>
          <w:szCs w:val="26"/>
        </w:rPr>
        <w:t xml:space="preserve"> коммунальной услуги бюджетными учреждениями в </w:t>
      </w:r>
      <w:proofErr w:type="gramStart"/>
      <w:r w:rsidRPr="00AC3BF5">
        <w:rPr>
          <w:sz w:val="26"/>
          <w:szCs w:val="26"/>
        </w:rPr>
        <w:t>соответствующих</w:t>
      </w:r>
      <w:proofErr w:type="gramEnd"/>
      <w:r w:rsidRPr="00AC3BF5">
        <w:rPr>
          <w:sz w:val="26"/>
          <w:szCs w:val="26"/>
        </w:rPr>
        <w:t xml:space="preserve"> ед. измерения в год;</w:t>
      </w:r>
    </w:p>
    <w:p w:rsidR="0022224A" w:rsidRPr="00AC3BF5" w:rsidRDefault="0022224A" w:rsidP="005C0F77">
      <w:pPr>
        <w:ind w:firstLine="709"/>
        <w:jc w:val="both"/>
        <w:rPr>
          <w:sz w:val="26"/>
          <w:szCs w:val="26"/>
        </w:rPr>
      </w:pPr>
      <w:r w:rsidRPr="00AC3BF5">
        <w:rPr>
          <w:sz w:val="26"/>
          <w:szCs w:val="26"/>
        </w:rPr>
        <w:t xml:space="preserve">ОП </w:t>
      </w:r>
      <w:proofErr w:type="spellStart"/>
      <w:r w:rsidRPr="00AC3BF5">
        <w:rPr>
          <w:i/>
          <w:sz w:val="26"/>
          <w:szCs w:val="26"/>
          <w:vertAlign w:val="subscript"/>
        </w:rPr>
        <w:t>бюдж</w:t>
      </w:r>
      <w:proofErr w:type="spellEnd"/>
      <w:r w:rsidRPr="00AC3BF5">
        <w:rPr>
          <w:i/>
          <w:sz w:val="26"/>
          <w:szCs w:val="26"/>
          <w:vertAlign w:val="subscript"/>
        </w:rPr>
        <w:t xml:space="preserve">. факт </w:t>
      </w:r>
      <w:r w:rsidRPr="00AC3BF5">
        <w:rPr>
          <w:i/>
          <w:sz w:val="26"/>
          <w:szCs w:val="26"/>
          <w:vertAlign w:val="subscript"/>
          <w:lang w:val="en-US"/>
        </w:rPr>
        <w:t>I</w:t>
      </w:r>
      <w:r w:rsidRPr="00AC3BF5">
        <w:rPr>
          <w:sz w:val="26"/>
          <w:szCs w:val="26"/>
        </w:rPr>
        <w:t xml:space="preserve"> – фактический объем потребления </w:t>
      </w:r>
      <w:proofErr w:type="spellStart"/>
      <w:r w:rsidRPr="00AC3BF5">
        <w:rPr>
          <w:i/>
          <w:sz w:val="26"/>
          <w:szCs w:val="26"/>
        </w:rPr>
        <w:t>i-й</w:t>
      </w:r>
      <w:proofErr w:type="spellEnd"/>
      <w:r w:rsidRPr="00AC3BF5">
        <w:rPr>
          <w:sz w:val="26"/>
          <w:szCs w:val="26"/>
        </w:rPr>
        <w:t xml:space="preserve"> коммунальной услуги бюджетными учреждениями за предыдущий период, в </w:t>
      </w:r>
      <w:proofErr w:type="gramStart"/>
      <w:r w:rsidRPr="00AC3BF5">
        <w:rPr>
          <w:sz w:val="26"/>
          <w:szCs w:val="26"/>
        </w:rPr>
        <w:t>соответствующих</w:t>
      </w:r>
      <w:proofErr w:type="gramEnd"/>
      <w:r w:rsidRPr="00AC3BF5">
        <w:rPr>
          <w:sz w:val="26"/>
          <w:szCs w:val="26"/>
        </w:rPr>
        <w:t xml:space="preserve"> ед. измерения в год;</w:t>
      </w:r>
    </w:p>
    <w:p w:rsidR="0022224A" w:rsidRPr="00AC3BF5" w:rsidRDefault="0022224A" w:rsidP="005C0F77">
      <w:pPr>
        <w:ind w:firstLine="709"/>
        <w:jc w:val="both"/>
        <w:rPr>
          <w:sz w:val="26"/>
          <w:szCs w:val="26"/>
        </w:rPr>
      </w:pPr>
      <w:r w:rsidRPr="00AC3BF5">
        <w:rPr>
          <w:sz w:val="26"/>
          <w:szCs w:val="26"/>
        </w:rPr>
        <w:t xml:space="preserve">ОП </w:t>
      </w:r>
      <w:r w:rsidRPr="00AC3BF5">
        <w:rPr>
          <w:i/>
          <w:sz w:val="26"/>
          <w:szCs w:val="26"/>
          <w:vertAlign w:val="subscript"/>
        </w:rPr>
        <w:t>нас</w:t>
      </w:r>
      <w:proofErr w:type="gramStart"/>
      <w:r w:rsidRPr="00AC3BF5">
        <w:rPr>
          <w:i/>
          <w:sz w:val="26"/>
          <w:szCs w:val="26"/>
          <w:vertAlign w:val="subscript"/>
        </w:rPr>
        <w:t>.</w:t>
      </w:r>
      <w:proofErr w:type="gramEnd"/>
      <w:r w:rsidRPr="00AC3BF5">
        <w:rPr>
          <w:i/>
          <w:sz w:val="26"/>
          <w:szCs w:val="26"/>
          <w:vertAlign w:val="subscript"/>
        </w:rPr>
        <w:t xml:space="preserve"> </w:t>
      </w:r>
      <w:proofErr w:type="gramStart"/>
      <w:r w:rsidRPr="00AC3BF5">
        <w:rPr>
          <w:i/>
          <w:sz w:val="26"/>
          <w:szCs w:val="26"/>
          <w:vertAlign w:val="subscript"/>
        </w:rPr>
        <w:t>ф</w:t>
      </w:r>
      <w:proofErr w:type="gramEnd"/>
      <w:r w:rsidRPr="00AC3BF5">
        <w:rPr>
          <w:i/>
          <w:sz w:val="26"/>
          <w:szCs w:val="26"/>
          <w:vertAlign w:val="subscript"/>
        </w:rPr>
        <w:t xml:space="preserve">акт </w:t>
      </w:r>
      <w:r w:rsidRPr="00AC3BF5">
        <w:rPr>
          <w:i/>
          <w:sz w:val="26"/>
          <w:szCs w:val="26"/>
          <w:vertAlign w:val="subscript"/>
          <w:lang w:val="en-US"/>
        </w:rPr>
        <w:t>I</w:t>
      </w:r>
      <w:r w:rsidRPr="00AC3BF5">
        <w:rPr>
          <w:sz w:val="26"/>
          <w:szCs w:val="26"/>
        </w:rPr>
        <w:t xml:space="preserve"> – фактический объем потребления </w:t>
      </w:r>
      <w:proofErr w:type="spellStart"/>
      <w:r w:rsidRPr="00AC3BF5">
        <w:rPr>
          <w:i/>
          <w:sz w:val="26"/>
          <w:szCs w:val="26"/>
        </w:rPr>
        <w:t>i-й</w:t>
      </w:r>
      <w:proofErr w:type="spellEnd"/>
      <w:r w:rsidRPr="00AC3BF5">
        <w:rPr>
          <w:sz w:val="26"/>
          <w:szCs w:val="26"/>
        </w:rPr>
        <w:t xml:space="preserve"> коммунальной услуги населением за предыдущий период, в соответствующих ед. измерении в год;</w:t>
      </w:r>
    </w:p>
    <w:p w:rsidR="0022224A" w:rsidRPr="00AC3BF5" w:rsidRDefault="0022224A" w:rsidP="005C0F77">
      <w:pPr>
        <w:ind w:firstLine="709"/>
        <w:jc w:val="both"/>
        <w:rPr>
          <w:sz w:val="26"/>
          <w:szCs w:val="26"/>
        </w:rPr>
      </w:pPr>
      <w:proofErr w:type="spellStart"/>
      <w:r w:rsidRPr="00AC3BF5">
        <w:rPr>
          <w:sz w:val="26"/>
          <w:szCs w:val="26"/>
        </w:rPr>
        <w:t>СП</w:t>
      </w:r>
      <w:proofErr w:type="gramStart"/>
      <w:r w:rsidRPr="00AC3BF5">
        <w:rPr>
          <w:i/>
          <w:sz w:val="26"/>
          <w:szCs w:val="26"/>
          <w:vertAlign w:val="subscript"/>
        </w:rPr>
        <w:t>i</w:t>
      </w:r>
      <w:proofErr w:type="spellEnd"/>
      <w:proofErr w:type="gramEnd"/>
      <w:r w:rsidRPr="00AC3BF5">
        <w:rPr>
          <w:sz w:val="26"/>
          <w:szCs w:val="26"/>
        </w:rPr>
        <w:t xml:space="preserve"> – расчетная величина совокупного потребления </w:t>
      </w:r>
      <w:proofErr w:type="spellStart"/>
      <w:r w:rsidRPr="00AC3BF5">
        <w:rPr>
          <w:i/>
          <w:sz w:val="26"/>
          <w:szCs w:val="26"/>
        </w:rPr>
        <w:t>i-й</w:t>
      </w:r>
      <w:proofErr w:type="spellEnd"/>
      <w:r w:rsidRPr="00AC3BF5">
        <w:rPr>
          <w:sz w:val="26"/>
          <w:szCs w:val="26"/>
        </w:rPr>
        <w:t xml:space="preserve"> коммунальной услуги населением на рассматриваемый период.</w:t>
      </w:r>
    </w:p>
    <w:p w:rsidR="007A2FA6" w:rsidRPr="00AC3BF5" w:rsidRDefault="007A2FA6" w:rsidP="005C0F77">
      <w:pPr>
        <w:pStyle w:val="S"/>
        <w:spacing w:line="240" w:lineRule="auto"/>
        <w:rPr>
          <w:sz w:val="26"/>
          <w:szCs w:val="26"/>
          <w:u w:val="single"/>
        </w:rPr>
      </w:pPr>
      <w:r w:rsidRPr="00AC3BF5">
        <w:rPr>
          <w:sz w:val="26"/>
          <w:szCs w:val="26"/>
          <w:u w:val="single"/>
        </w:rPr>
        <w:t xml:space="preserve">Ст. </w:t>
      </w:r>
      <w:proofErr w:type="spellStart"/>
      <w:r w:rsidRPr="00AC3BF5">
        <w:rPr>
          <w:sz w:val="26"/>
          <w:szCs w:val="26"/>
          <w:u w:val="single"/>
        </w:rPr>
        <w:t>Тягун</w:t>
      </w:r>
      <w:proofErr w:type="spellEnd"/>
    </w:p>
    <w:p w:rsidR="007A2FA6" w:rsidRPr="00AC3BF5" w:rsidRDefault="007A2FA6" w:rsidP="005C0F77">
      <w:pPr>
        <w:ind w:firstLine="709"/>
        <w:rPr>
          <w:sz w:val="26"/>
          <w:szCs w:val="26"/>
        </w:rPr>
      </w:pPr>
      <w:r w:rsidRPr="00AC3BF5">
        <w:rPr>
          <w:sz w:val="26"/>
          <w:szCs w:val="26"/>
        </w:rPr>
        <w:t>Решения генерального плана населенного пункта в социальной сфере предполагают следующие мероприятия:</w:t>
      </w:r>
    </w:p>
    <w:p w:rsidR="007A2FA6" w:rsidRPr="00AC3BF5" w:rsidRDefault="007A2FA6" w:rsidP="005C0F77">
      <w:pPr>
        <w:ind w:firstLine="709"/>
        <w:jc w:val="both"/>
        <w:rPr>
          <w:sz w:val="26"/>
          <w:szCs w:val="26"/>
        </w:rPr>
      </w:pPr>
      <w:r w:rsidRPr="00AC3BF5">
        <w:rPr>
          <w:sz w:val="26"/>
          <w:szCs w:val="26"/>
        </w:rPr>
        <w:t>– перепрофилирование и реконструкцию существующих объектов соцкультбыта;</w:t>
      </w:r>
    </w:p>
    <w:p w:rsidR="007A2FA6" w:rsidRPr="00AC3BF5" w:rsidRDefault="007A2FA6" w:rsidP="005C0F77">
      <w:pPr>
        <w:ind w:firstLine="709"/>
        <w:jc w:val="both"/>
        <w:rPr>
          <w:sz w:val="26"/>
          <w:szCs w:val="26"/>
        </w:rPr>
      </w:pPr>
      <w:r w:rsidRPr="00AC3BF5">
        <w:rPr>
          <w:sz w:val="26"/>
          <w:szCs w:val="26"/>
        </w:rPr>
        <w:t xml:space="preserve">– строительство новых объектов в соответствии с нормативной потребностью. </w:t>
      </w:r>
    </w:p>
    <w:p w:rsidR="007A2FA6" w:rsidRPr="00AC3BF5" w:rsidRDefault="007A2FA6" w:rsidP="005C0F77">
      <w:pPr>
        <w:pStyle w:val="S"/>
        <w:spacing w:line="240" w:lineRule="auto"/>
        <w:rPr>
          <w:sz w:val="26"/>
          <w:szCs w:val="26"/>
        </w:rPr>
      </w:pPr>
      <w:r w:rsidRPr="00AC3BF5">
        <w:rPr>
          <w:sz w:val="26"/>
          <w:szCs w:val="26"/>
        </w:rPr>
        <w:t>Мощность размещаемых объектов рассчит</w:t>
      </w:r>
      <w:r w:rsidR="00030949">
        <w:rPr>
          <w:sz w:val="26"/>
          <w:szCs w:val="26"/>
        </w:rPr>
        <w:t>ывается</w:t>
      </w:r>
      <w:r w:rsidRPr="00AC3BF5">
        <w:rPr>
          <w:sz w:val="26"/>
          <w:szCs w:val="26"/>
        </w:rPr>
        <w:t xml:space="preserve"> в соответствии с требованиями Нормативов градостроительного проектирования Алтайского края и положениями </w:t>
      </w:r>
      <w:proofErr w:type="spellStart"/>
      <w:r w:rsidRPr="00AC3BF5">
        <w:rPr>
          <w:sz w:val="26"/>
          <w:szCs w:val="26"/>
        </w:rPr>
        <w:t>СНиП</w:t>
      </w:r>
      <w:proofErr w:type="spellEnd"/>
      <w:r w:rsidRPr="00AC3BF5">
        <w:rPr>
          <w:sz w:val="26"/>
          <w:szCs w:val="26"/>
        </w:rPr>
        <w:t xml:space="preserve"> 2.07.01-89* «Градостроительство. Планировка и застройка городских и сельских поселений». А так же</w:t>
      </w:r>
      <w:r w:rsidR="00030949">
        <w:rPr>
          <w:sz w:val="26"/>
          <w:szCs w:val="26"/>
        </w:rPr>
        <w:t xml:space="preserve"> </w:t>
      </w:r>
      <w:r w:rsidRPr="00AC3BF5">
        <w:rPr>
          <w:sz w:val="26"/>
          <w:szCs w:val="26"/>
        </w:rPr>
        <w:t xml:space="preserve">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 </w:t>
      </w:r>
    </w:p>
    <w:p w:rsidR="005C0F77" w:rsidRDefault="005C0F77" w:rsidP="005C0F77">
      <w:pPr>
        <w:shd w:val="clear" w:color="auto" w:fill="FFFFFF"/>
        <w:jc w:val="center"/>
        <w:outlineLvl w:val="0"/>
        <w:rPr>
          <w:b/>
          <w:color w:val="000000"/>
          <w:sz w:val="26"/>
          <w:szCs w:val="26"/>
        </w:rPr>
      </w:pPr>
    </w:p>
    <w:p w:rsidR="004D3C95" w:rsidRDefault="004D3C95">
      <w:pPr>
        <w:rPr>
          <w:b/>
          <w:color w:val="000000"/>
          <w:sz w:val="26"/>
          <w:szCs w:val="26"/>
        </w:rPr>
      </w:pPr>
      <w:r>
        <w:rPr>
          <w:b/>
          <w:color w:val="000000"/>
          <w:sz w:val="26"/>
          <w:szCs w:val="26"/>
        </w:rPr>
        <w:br w:type="page"/>
      </w:r>
    </w:p>
    <w:p w:rsidR="00916B3E" w:rsidRPr="00AC3BF5" w:rsidRDefault="00916B3E" w:rsidP="005C0F77">
      <w:pPr>
        <w:shd w:val="clear" w:color="auto" w:fill="FFFFFF"/>
        <w:jc w:val="center"/>
        <w:outlineLvl w:val="0"/>
        <w:rPr>
          <w:b/>
          <w:caps/>
          <w:color w:val="000000"/>
          <w:sz w:val="26"/>
          <w:szCs w:val="26"/>
        </w:rPr>
      </w:pPr>
      <w:bookmarkStart w:id="30" w:name="_Toc529268932"/>
      <w:r w:rsidRPr="00AC3BF5">
        <w:rPr>
          <w:b/>
          <w:color w:val="000000"/>
          <w:sz w:val="26"/>
          <w:szCs w:val="26"/>
        </w:rPr>
        <w:lastRenderedPageBreak/>
        <w:t xml:space="preserve">4. </w:t>
      </w:r>
      <w:r w:rsidRPr="00AC3BF5">
        <w:rPr>
          <w:b/>
          <w:caps/>
          <w:color w:val="000000"/>
          <w:sz w:val="26"/>
          <w:szCs w:val="26"/>
        </w:rPr>
        <w:t>целевые показателиспросаразвития системы развития коммунальной инфраструктуры</w:t>
      </w:r>
      <w:bookmarkEnd w:id="30"/>
    </w:p>
    <w:p w:rsidR="00916B3E" w:rsidRPr="00AC3BF5" w:rsidRDefault="00916B3E" w:rsidP="005C0F77">
      <w:pPr>
        <w:shd w:val="clear" w:color="auto" w:fill="FFFFFF"/>
        <w:ind w:firstLine="709"/>
        <w:jc w:val="center"/>
        <w:outlineLvl w:val="1"/>
        <w:rPr>
          <w:b/>
          <w:color w:val="000000"/>
          <w:sz w:val="26"/>
          <w:szCs w:val="26"/>
        </w:rPr>
      </w:pPr>
    </w:p>
    <w:p w:rsidR="007A2FA6" w:rsidRDefault="00916B3E" w:rsidP="005C0F77">
      <w:pPr>
        <w:shd w:val="clear" w:color="auto" w:fill="FFFFFF"/>
        <w:ind w:firstLine="709"/>
        <w:jc w:val="center"/>
        <w:outlineLvl w:val="1"/>
        <w:rPr>
          <w:b/>
          <w:color w:val="000000"/>
          <w:sz w:val="26"/>
          <w:szCs w:val="26"/>
        </w:rPr>
      </w:pPr>
      <w:bookmarkStart w:id="31" w:name="_Toc529268933"/>
      <w:r w:rsidRPr="00AC3BF5">
        <w:rPr>
          <w:b/>
          <w:color w:val="000000"/>
          <w:sz w:val="26"/>
          <w:szCs w:val="26"/>
        </w:rPr>
        <w:t>4</w:t>
      </w:r>
      <w:r w:rsidR="007A2FA6" w:rsidRPr="00AC3BF5">
        <w:rPr>
          <w:b/>
          <w:color w:val="000000"/>
          <w:sz w:val="26"/>
          <w:szCs w:val="26"/>
        </w:rPr>
        <w:t>.</w:t>
      </w:r>
      <w:r w:rsidRPr="00AC3BF5">
        <w:rPr>
          <w:b/>
          <w:color w:val="000000"/>
          <w:sz w:val="26"/>
          <w:szCs w:val="26"/>
        </w:rPr>
        <w:t>1</w:t>
      </w:r>
      <w:r w:rsidR="00860391" w:rsidRPr="00AC3BF5">
        <w:rPr>
          <w:b/>
          <w:color w:val="000000"/>
          <w:sz w:val="26"/>
          <w:szCs w:val="26"/>
        </w:rPr>
        <w:t>.</w:t>
      </w:r>
      <w:r w:rsidR="007A2FA6" w:rsidRPr="00AC3BF5">
        <w:rPr>
          <w:b/>
          <w:color w:val="000000"/>
          <w:sz w:val="26"/>
          <w:szCs w:val="26"/>
        </w:rPr>
        <w:t xml:space="preserve"> Показатели </w:t>
      </w:r>
      <w:r w:rsidRPr="00AC3BF5">
        <w:rPr>
          <w:b/>
          <w:color w:val="000000"/>
          <w:sz w:val="26"/>
          <w:szCs w:val="26"/>
        </w:rPr>
        <w:t xml:space="preserve">спроса </w:t>
      </w:r>
      <w:r w:rsidR="000F690A" w:rsidRPr="00AC3BF5">
        <w:rPr>
          <w:b/>
          <w:color w:val="000000"/>
          <w:sz w:val="26"/>
          <w:szCs w:val="26"/>
        </w:rPr>
        <w:t>на коммунальные ресурсы</w:t>
      </w:r>
      <w:bookmarkEnd w:id="31"/>
    </w:p>
    <w:p w:rsidR="00D34136" w:rsidRPr="00AC3BF5" w:rsidRDefault="00D34136" w:rsidP="005C0F77">
      <w:pPr>
        <w:shd w:val="clear" w:color="auto" w:fill="FFFFFF"/>
        <w:ind w:firstLine="709"/>
        <w:jc w:val="center"/>
        <w:outlineLvl w:val="1"/>
        <w:rPr>
          <w:color w:val="000000"/>
          <w:sz w:val="26"/>
          <w:szCs w:val="26"/>
        </w:rPr>
      </w:pPr>
    </w:p>
    <w:p w:rsidR="007A2FA6" w:rsidRPr="000F191A" w:rsidRDefault="007A2FA6" w:rsidP="005C0F77">
      <w:pPr>
        <w:autoSpaceDE w:val="0"/>
        <w:autoSpaceDN w:val="0"/>
        <w:adjustRightInd w:val="0"/>
        <w:ind w:firstLine="709"/>
        <w:jc w:val="both"/>
        <w:rPr>
          <w:rFonts w:eastAsia="Calibri"/>
          <w:sz w:val="26"/>
          <w:szCs w:val="26"/>
        </w:rPr>
      </w:pPr>
      <w:r w:rsidRPr="00AC3BF5">
        <w:rPr>
          <w:rFonts w:eastAsia="Calibri"/>
          <w:sz w:val="26"/>
          <w:szCs w:val="26"/>
        </w:rPr>
        <w:t xml:space="preserve">В настоящее время деятельность коммунального комплекса </w:t>
      </w:r>
      <w:r w:rsidR="00061387" w:rsidRPr="00AC3BF5">
        <w:rPr>
          <w:rFonts w:eastAsia="Calibri"/>
          <w:sz w:val="26"/>
          <w:szCs w:val="26"/>
        </w:rPr>
        <w:t>муниципального образования</w:t>
      </w:r>
      <w:r w:rsidRPr="00AC3BF5">
        <w:rPr>
          <w:rFonts w:eastAsia="Calibri"/>
          <w:sz w:val="26"/>
          <w:szCs w:val="26"/>
        </w:rPr>
        <w:t xml:space="preserve"> характеризуется неравномерным развитием систем коммунальной инфраструктуры поселения, </w:t>
      </w:r>
      <w:r w:rsidRPr="000F191A">
        <w:rPr>
          <w:rFonts w:eastAsia="Calibri"/>
          <w:sz w:val="26"/>
          <w:szCs w:val="26"/>
        </w:rPr>
        <w:t>низким качеством предоставления коммунальных услуг, неэффективным использованием природных ресурсов.</w:t>
      </w:r>
    </w:p>
    <w:p w:rsidR="007A2FA6" w:rsidRPr="000F191A" w:rsidRDefault="007A2FA6" w:rsidP="005C0F77">
      <w:pPr>
        <w:autoSpaceDE w:val="0"/>
        <w:autoSpaceDN w:val="0"/>
        <w:adjustRightInd w:val="0"/>
        <w:ind w:firstLine="709"/>
        <w:jc w:val="both"/>
        <w:rPr>
          <w:rFonts w:eastAsia="Calibri"/>
          <w:sz w:val="26"/>
          <w:szCs w:val="26"/>
        </w:rPr>
      </w:pPr>
      <w:r w:rsidRPr="000F191A">
        <w:rPr>
          <w:rFonts w:eastAsia="Calibri"/>
          <w:sz w:val="26"/>
          <w:szCs w:val="26"/>
        </w:rPr>
        <w:t>Причинами возникновения проблем является:</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xml:space="preserve">- высокий процент изношенности коммунальной инфраструктуры, </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высокое содержание железа в воде артезианских скважин;</w:t>
      </w:r>
    </w:p>
    <w:p w:rsidR="007A2FA6" w:rsidRPr="000F191A" w:rsidRDefault="007A2FA6" w:rsidP="005C0F77">
      <w:pPr>
        <w:suppressAutoHyphens/>
        <w:ind w:firstLine="709"/>
        <w:jc w:val="both"/>
        <w:rPr>
          <w:rFonts w:eastAsia="Calibri"/>
          <w:sz w:val="26"/>
          <w:szCs w:val="26"/>
        </w:rPr>
      </w:pPr>
      <w:r w:rsidRPr="000F191A">
        <w:rPr>
          <w:rFonts w:eastAsia="Calibri"/>
          <w:sz w:val="26"/>
          <w:szCs w:val="26"/>
        </w:rPr>
        <w:t>- высокий тариф по оплате за ЖКУ.</w:t>
      </w:r>
    </w:p>
    <w:p w:rsidR="007A2FA6" w:rsidRPr="000F191A" w:rsidRDefault="007A2FA6" w:rsidP="005C0F77">
      <w:pPr>
        <w:ind w:firstLine="709"/>
        <w:jc w:val="both"/>
        <w:rPr>
          <w:rFonts w:eastAsia="Calibri"/>
          <w:iCs/>
          <w:sz w:val="26"/>
          <w:szCs w:val="26"/>
        </w:rPr>
      </w:pPr>
      <w:r w:rsidRPr="000F191A">
        <w:rPr>
          <w:rFonts w:eastAsia="Calibri"/>
          <w:sz w:val="26"/>
          <w:szCs w:val="26"/>
        </w:rPr>
        <w:t>Следствием износа объектов ЖКХ является качество предоставляемых коммунальных услуг, не соответствующее запросам потребителей. А в связи с</w:t>
      </w:r>
      <w:r w:rsidR="00F814D6" w:rsidRPr="000F191A">
        <w:rPr>
          <w:rFonts w:eastAsia="Calibri"/>
          <w:sz w:val="26"/>
          <w:szCs w:val="26"/>
        </w:rPr>
        <w:t xml:space="preserve"> </w:t>
      </w:r>
      <w:r w:rsidRPr="000F191A">
        <w:rPr>
          <w:rFonts w:eastAsia="Calibri"/>
          <w:iCs/>
          <w:sz w:val="26"/>
          <w:szCs w:val="26"/>
        </w:rPr>
        <w:t>наличием потерь в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w:t>
      </w:r>
    </w:p>
    <w:p w:rsidR="00EA168A" w:rsidRDefault="00EA168A" w:rsidP="0002298E">
      <w:pPr>
        <w:ind w:firstLine="709"/>
        <w:jc w:val="both"/>
        <w:rPr>
          <w:rFonts w:eastAsia="Calibri"/>
          <w:iCs/>
          <w:sz w:val="26"/>
          <w:szCs w:val="26"/>
        </w:rPr>
      </w:pPr>
    </w:p>
    <w:p w:rsidR="007A2FA6" w:rsidRDefault="000F690A" w:rsidP="0002298E">
      <w:pPr>
        <w:ind w:firstLine="709"/>
        <w:jc w:val="both"/>
        <w:rPr>
          <w:rFonts w:eastAsia="Calibri"/>
          <w:iCs/>
          <w:sz w:val="26"/>
          <w:szCs w:val="26"/>
        </w:rPr>
      </w:pPr>
      <w:r w:rsidRPr="000F191A">
        <w:rPr>
          <w:rFonts w:eastAsia="Calibri"/>
          <w:iCs/>
          <w:sz w:val="26"/>
          <w:szCs w:val="26"/>
        </w:rPr>
        <w:t>П</w:t>
      </w:r>
      <w:r w:rsidR="00061387" w:rsidRPr="000F191A">
        <w:rPr>
          <w:rFonts w:eastAsia="Calibri"/>
          <w:iCs/>
          <w:sz w:val="26"/>
          <w:szCs w:val="26"/>
        </w:rPr>
        <w:t>оказатели предоставляемых услуг</w:t>
      </w:r>
      <w:r w:rsidR="00AB563C" w:rsidRPr="000F191A">
        <w:rPr>
          <w:rFonts w:eastAsia="Calibri"/>
          <w:iCs/>
          <w:sz w:val="26"/>
          <w:szCs w:val="26"/>
        </w:rPr>
        <w:t xml:space="preserve"> </w:t>
      </w:r>
      <w:r w:rsidR="0002298E" w:rsidRPr="000F191A">
        <w:rPr>
          <w:rFonts w:eastAsia="Calibri"/>
          <w:iCs/>
          <w:sz w:val="26"/>
          <w:szCs w:val="26"/>
        </w:rPr>
        <w:t xml:space="preserve">приведены в Таблице </w:t>
      </w:r>
      <w:r w:rsidR="00DA7748">
        <w:rPr>
          <w:rFonts w:eastAsia="Calibri"/>
          <w:iCs/>
          <w:sz w:val="26"/>
          <w:szCs w:val="26"/>
        </w:rPr>
        <w:t>16</w:t>
      </w:r>
      <w:r w:rsidR="0002298E" w:rsidRPr="000F191A">
        <w:rPr>
          <w:rFonts w:eastAsia="Calibri"/>
          <w:iCs/>
          <w:sz w:val="26"/>
          <w:szCs w:val="26"/>
        </w:rPr>
        <w:t>.</w:t>
      </w:r>
    </w:p>
    <w:p w:rsidR="00D34136" w:rsidRPr="00AC3BF5" w:rsidRDefault="00D34136" w:rsidP="005C0F77">
      <w:pPr>
        <w:ind w:firstLine="567"/>
        <w:jc w:val="center"/>
        <w:rPr>
          <w:rFonts w:eastAsia="Calibri"/>
          <w:iCs/>
          <w:sz w:val="26"/>
          <w:szCs w:val="26"/>
        </w:rPr>
      </w:pPr>
    </w:p>
    <w:p w:rsidR="00D34136" w:rsidRDefault="00960E5B" w:rsidP="005C0F77">
      <w:pPr>
        <w:shd w:val="clear" w:color="auto" w:fill="FFFFFF"/>
        <w:ind w:firstLine="708"/>
        <w:jc w:val="right"/>
        <w:rPr>
          <w:color w:val="000000"/>
          <w:sz w:val="26"/>
          <w:szCs w:val="26"/>
        </w:rPr>
      </w:pPr>
      <w:r w:rsidRPr="00AC3BF5">
        <w:rPr>
          <w:color w:val="000000"/>
          <w:sz w:val="26"/>
          <w:szCs w:val="26"/>
        </w:rPr>
        <w:t xml:space="preserve">Таблица </w:t>
      </w:r>
      <w:r w:rsidR="00DA7748">
        <w:rPr>
          <w:color w:val="000000"/>
          <w:sz w:val="26"/>
          <w:szCs w:val="26"/>
        </w:rPr>
        <w:t>16</w:t>
      </w:r>
    </w:p>
    <w:p w:rsidR="004206B4" w:rsidRPr="00AC3BF5" w:rsidRDefault="004206B4" w:rsidP="005C0F77">
      <w:pPr>
        <w:shd w:val="clear" w:color="auto" w:fill="FFFFFF"/>
        <w:ind w:firstLine="708"/>
        <w:jc w:val="right"/>
        <w:rPr>
          <w:color w:val="000000"/>
          <w:sz w:val="26"/>
          <w:szCs w:val="26"/>
        </w:rPr>
      </w:pPr>
    </w:p>
    <w:tbl>
      <w:tblPr>
        <w:tblW w:w="94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599"/>
        <w:gridCol w:w="1559"/>
        <w:gridCol w:w="2286"/>
      </w:tblGrid>
      <w:tr w:rsidR="007A2FA6" w:rsidTr="004D3C95">
        <w:trPr>
          <w:trHeight w:val="555"/>
          <w:jc w:val="center"/>
        </w:trPr>
        <w:tc>
          <w:tcPr>
            <w:tcW w:w="5599" w:type="dxa"/>
            <w:tcBorders>
              <w:top w:val="single" w:sz="6" w:space="0" w:color="000000"/>
              <w:left w:val="single" w:sz="6" w:space="0" w:color="000000"/>
              <w:bottom w:val="single" w:sz="6" w:space="0" w:color="000000"/>
              <w:right w:val="single" w:sz="6" w:space="0" w:color="000000"/>
            </w:tcBorders>
            <w:shd w:val="clear" w:color="auto" w:fill="EEECE1" w:themeFill="background2"/>
            <w:noWrap/>
            <w:hideMark/>
          </w:tcPr>
          <w:p w:rsidR="007A2FA6" w:rsidRDefault="007A2FA6" w:rsidP="00554535">
            <w:pPr>
              <w:spacing w:line="216" w:lineRule="auto"/>
              <w:jc w:val="center"/>
            </w:pPr>
            <w:r>
              <w:rPr>
                <w:b/>
                <w:bCs/>
              </w:rPr>
              <w:t>Показатель</w:t>
            </w:r>
          </w:p>
        </w:tc>
        <w:tc>
          <w:tcPr>
            <w:tcW w:w="1559"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7A2FA6" w:rsidRDefault="007A2FA6" w:rsidP="00554535">
            <w:pPr>
              <w:spacing w:line="216" w:lineRule="auto"/>
              <w:jc w:val="center"/>
            </w:pPr>
            <w:r>
              <w:rPr>
                <w:b/>
                <w:bCs/>
              </w:rPr>
              <w:t xml:space="preserve">Ед. </w:t>
            </w:r>
          </w:p>
          <w:p w:rsidR="007A2FA6" w:rsidRDefault="007A2FA6" w:rsidP="00554535">
            <w:pPr>
              <w:spacing w:line="216" w:lineRule="auto"/>
              <w:jc w:val="center"/>
            </w:pPr>
            <w:r>
              <w:rPr>
                <w:b/>
                <w:bCs/>
              </w:rPr>
              <w:t>измерения</w:t>
            </w:r>
          </w:p>
        </w:tc>
        <w:tc>
          <w:tcPr>
            <w:tcW w:w="2286" w:type="dxa"/>
            <w:tcBorders>
              <w:top w:val="single" w:sz="6" w:space="0" w:color="000000"/>
              <w:left w:val="single" w:sz="6" w:space="0" w:color="000000"/>
              <w:bottom w:val="single" w:sz="6" w:space="0" w:color="000000"/>
              <w:right w:val="single" w:sz="6" w:space="0" w:color="000000"/>
            </w:tcBorders>
            <w:shd w:val="clear" w:color="auto" w:fill="EEECE1" w:themeFill="background2"/>
            <w:hideMark/>
          </w:tcPr>
          <w:p w:rsidR="007A2FA6" w:rsidRDefault="007A2FA6" w:rsidP="00554535">
            <w:pPr>
              <w:spacing w:line="216" w:lineRule="auto"/>
              <w:jc w:val="center"/>
              <w:rPr>
                <w:color w:val="000000"/>
              </w:rPr>
            </w:pPr>
            <w:r>
              <w:rPr>
                <w:b/>
                <w:bCs/>
                <w:color w:val="000000"/>
              </w:rPr>
              <w:t>Значение показателя</w:t>
            </w: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A07028">
            <w:pPr>
              <w:spacing w:line="216" w:lineRule="auto"/>
              <w:rPr>
                <w:b/>
                <w:bCs/>
              </w:rPr>
            </w:pPr>
            <w:r>
              <w:rPr>
                <w:b/>
                <w:bCs/>
              </w:rPr>
              <w:t>Общая площадь жилого фонда</w:t>
            </w:r>
            <w:r w:rsidR="00514286">
              <w:rPr>
                <w:b/>
                <w:bCs/>
              </w:rPr>
              <w:t xml:space="preserve"> </w:t>
            </w:r>
            <w:r w:rsidR="00A07028">
              <w:rPr>
                <w:b/>
                <w:bCs/>
              </w:rPr>
              <w:t>с. Воскресенка</w:t>
            </w:r>
            <w:r>
              <w:rPr>
                <w:b/>
                <w:bCs/>
              </w:rPr>
              <w:t>:</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тыс</w:t>
            </w:r>
            <w:proofErr w:type="gramStart"/>
            <w:r>
              <w:t>.м</w:t>
            </w:r>
            <w:proofErr w:type="gramEnd"/>
            <w:r>
              <w:t>2</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b/>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pPr>
            <w:r>
              <w:rPr>
                <w:bCs/>
              </w:rPr>
              <w:t>в том числе</w:t>
            </w:r>
            <w:r>
              <w:t xml:space="preserve">: </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 </w:t>
            </w:r>
          </w:p>
        </w:tc>
        <w:tc>
          <w:tcPr>
            <w:tcW w:w="2286" w:type="dxa"/>
            <w:tcBorders>
              <w:top w:val="single" w:sz="6" w:space="0" w:color="000000"/>
              <w:left w:val="single" w:sz="6" w:space="0" w:color="000000"/>
              <w:bottom w:val="single" w:sz="6" w:space="0" w:color="000000"/>
              <w:right w:val="single" w:sz="6" w:space="0" w:color="000000"/>
            </w:tcBorders>
            <w:noWrap/>
          </w:tcPr>
          <w:p w:rsidR="007A2FA6" w:rsidRPr="00514286" w:rsidRDefault="007A2FA6" w:rsidP="00554535">
            <w:pPr>
              <w:spacing w:line="216" w:lineRule="auto"/>
              <w:jc w:val="center"/>
              <w:rPr>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rPr>
                <w:bCs/>
              </w:rPr>
            </w:pPr>
            <w:r>
              <w:rPr>
                <w:bCs/>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color w:val="000000"/>
              </w:rPr>
            </w:pPr>
          </w:p>
        </w:tc>
      </w:tr>
      <w:tr w:rsidR="007A2FA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rPr>
                <w:bCs/>
              </w:rPr>
            </w:pPr>
            <w:r>
              <w:rPr>
                <w:bCs/>
              </w:rPr>
              <w:t>Индивидуально-определенные жилые дома</w:t>
            </w:r>
          </w:p>
        </w:tc>
        <w:tc>
          <w:tcPr>
            <w:tcW w:w="1559" w:type="dxa"/>
            <w:tcBorders>
              <w:top w:val="single" w:sz="6" w:space="0" w:color="000000"/>
              <w:left w:val="single" w:sz="6" w:space="0" w:color="000000"/>
              <w:bottom w:val="single" w:sz="6" w:space="0" w:color="000000"/>
              <w:right w:val="single" w:sz="6" w:space="0" w:color="000000"/>
            </w:tcBorders>
            <w:noWrap/>
            <w:hideMark/>
          </w:tcPr>
          <w:p w:rsidR="007A2FA6" w:rsidRDefault="007A2FA6" w:rsidP="00554535">
            <w:pPr>
              <w:spacing w:line="216" w:lineRule="auto"/>
              <w:jc w:val="center"/>
            </w:pPr>
            <w:r>
              <w:t>-//-</w:t>
            </w:r>
          </w:p>
        </w:tc>
        <w:tc>
          <w:tcPr>
            <w:tcW w:w="2286" w:type="dxa"/>
            <w:tcBorders>
              <w:top w:val="single" w:sz="6" w:space="0" w:color="000000"/>
              <w:left w:val="single" w:sz="6" w:space="0" w:color="000000"/>
              <w:bottom w:val="single" w:sz="6" w:space="0" w:color="000000"/>
              <w:right w:val="single" w:sz="6" w:space="0" w:color="000000"/>
            </w:tcBorders>
            <w:noWrap/>
            <w:hideMark/>
          </w:tcPr>
          <w:p w:rsidR="007A2FA6" w:rsidRPr="00514286" w:rsidRDefault="007A2FA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b/>
                <w:color w:val="000000"/>
              </w:rPr>
            </w:pPr>
            <w:r w:rsidRPr="004206B4">
              <w:rPr>
                <w:b/>
                <w:color w:val="000000"/>
              </w:rPr>
              <w:t>Электроснабжение</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Cs/>
                <w:color w:val="000000"/>
              </w:rPr>
            </w:pPr>
            <w:r w:rsidRPr="004206B4">
              <w:rPr>
                <w:bCs/>
                <w:color w:val="000000"/>
              </w:rPr>
              <w:t>Протяженность сетей наружного освещения</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roofErr w:type="gramStart"/>
            <w:r w:rsidRPr="004206B4">
              <w:rPr>
                <w:color w:val="000000"/>
              </w:rPr>
              <w:t>км</w:t>
            </w:r>
            <w:proofErr w:type="gramEnd"/>
            <w:r w:rsidRPr="004206B4">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
                <w:bCs/>
              </w:rPr>
            </w:pPr>
            <w:r w:rsidRPr="004206B4">
              <w:rPr>
                <w:bCs/>
              </w:rPr>
              <w:t>Количество населенных пунктов обеспеченных электроснабжением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r w:rsidRPr="004206B4">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rPr>
                <w:bCs/>
              </w:rPr>
            </w:pPr>
            <w:r w:rsidRPr="004206B4">
              <w:t>Количество трансформаторных подстанций</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r w:rsidRPr="004206B4">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color w:val="000000"/>
              </w:rPr>
            </w:pPr>
          </w:p>
        </w:tc>
      </w:tr>
      <w:tr w:rsidR="00514286" w:rsidTr="00061387">
        <w:trPr>
          <w:trHeight w:val="348"/>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color w:val="FF0000"/>
                <w:highlight w:val="yellow"/>
              </w:rPr>
            </w:pPr>
            <w:r w:rsidRPr="004206B4">
              <w:rPr>
                <w:b/>
              </w:rPr>
              <w:t>Теплоснабжение</w:t>
            </w: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
                <w:bCs/>
              </w:rPr>
            </w:pPr>
            <w:r>
              <w:rPr>
                <w:b/>
                <w:bCs/>
              </w:rPr>
              <w:t xml:space="preserve">Количество котельных на станции </w:t>
            </w:r>
            <w:proofErr w:type="spellStart"/>
            <w:r>
              <w:rPr>
                <w:b/>
                <w:bCs/>
              </w:rPr>
              <w:t>Тягун</w:t>
            </w:r>
            <w:proofErr w:type="spellEnd"/>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rPr>
            </w:pPr>
            <w:r>
              <w:rPr>
                <w:b/>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highlight w:val="yellow"/>
              </w:rPr>
            </w:pP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rPr>
            </w:pPr>
            <w:r>
              <w:rPr>
                <w:bCs/>
              </w:rPr>
              <w:t>Угольная котельная</w:t>
            </w:r>
          </w:p>
        </w:tc>
        <w:tc>
          <w:tcPr>
            <w:tcW w:w="1559" w:type="dxa"/>
            <w:tcBorders>
              <w:top w:val="single" w:sz="6" w:space="0" w:color="000000"/>
              <w:left w:val="single" w:sz="6" w:space="0" w:color="000000"/>
              <w:bottom w:val="single" w:sz="6" w:space="0" w:color="000000"/>
              <w:right w:val="single" w:sz="6" w:space="0" w:color="000000"/>
            </w:tcBorders>
            <w:noWrap/>
          </w:tcPr>
          <w:p w:rsidR="00514286" w:rsidRDefault="00514286" w:rsidP="00554535">
            <w:pPr>
              <w:spacing w:line="216" w:lineRule="auto"/>
              <w:jc w:val="center"/>
            </w:pP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highlight w:val="yellow"/>
              </w:rPr>
            </w:pPr>
          </w:p>
        </w:tc>
      </w:tr>
      <w:tr w:rsidR="00514286" w:rsidTr="00061387">
        <w:trPr>
          <w:trHeight w:val="348"/>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C43118" w:rsidRDefault="00514286" w:rsidP="00554535">
            <w:pPr>
              <w:spacing w:line="216" w:lineRule="auto"/>
              <w:rPr>
                <w:bCs/>
              </w:rPr>
            </w:pPr>
            <w:r>
              <w:t>П</w:t>
            </w:r>
            <w:r w:rsidRPr="00C43118">
              <w:t>ротяженность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pPr>
            <w:r>
              <w:t>м</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highlight w:val="yellow"/>
              </w:rPr>
            </w:pPr>
          </w:p>
        </w:tc>
      </w:tr>
      <w:tr w:rsidR="00514286" w:rsidTr="00061387">
        <w:trPr>
          <w:trHeight w:val="308"/>
          <w:jc w:val="center"/>
        </w:trPr>
        <w:tc>
          <w:tcPr>
            <w:tcW w:w="9444" w:type="dxa"/>
            <w:gridSpan w:val="3"/>
            <w:tcBorders>
              <w:top w:val="single" w:sz="6" w:space="0" w:color="000000"/>
              <w:left w:val="single" w:sz="6" w:space="0" w:color="000000"/>
              <w:bottom w:val="single" w:sz="6" w:space="0" w:color="000000"/>
              <w:right w:val="single" w:sz="6" w:space="0" w:color="000000"/>
            </w:tcBorders>
          </w:tcPr>
          <w:p w:rsidR="00514286" w:rsidRPr="007A2FD4" w:rsidRDefault="00514286" w:rsidP="00554535">
            <w:pPr>
              <w:spacing w:line="216" w:lineRule="auto"/>
              <w:jc w:val="center"/>
              <w:rPr>
                <w:b/>
                <w:color w:val="000000"/>
                <w:highlight w:val="yellow"/>
              </w:rPr>
            </w:pPr>
            <w:r w:rsidRPr="004206B4">
              <w:rPr>
                <w:b/>
                <w:color w:val="000000"/>
              </w:rPr>
              <w:t>Водоснабжение</w:t>
            </w: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003BF5" w:rsidP="00554535">
            <w:pPr>
              <w:spacing w:line="216" w:lineRule="auto"/>
              <w:rPr>
                <w:color w:val="000000"/>
              </w:rPr>
            </w:pPr>
            <w:r>
              <w:rPr>
                <w:color w:val="000000"/>
              </w:rPr>
              <w:t xml:space="preserve">из них обслуживают </w:t>
            </w:r>
            <w:r w:rsidR="00514286">
              <w:rPr>
                <w:color w:val="000000"/>
              </w:rPr>
              <w:t>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color w:val="000000"/>
              </w:rPr>
            </w:pPr>
            <w:r>
              <w:rPr>
                <w:color w:val="000000"/>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м3/</w:t>
            </w:r>
            <w:proofErr w:type="spellStart"/>
            <w:r>
              <w:rPr>
                <w:color w:val="000000"/>
              </w:rPr>
              <w:t>сут</w:t>
            </w:r>
            <w:proofErr w:type="spellEnd"/>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Водонапорные башни</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шт.</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color w:val="000000"/>
              </w:rPr>
              <w:t>м3/</w:t>
            </w:r>
            <w:proofErr w:type="spellStart"/>
            <w:r>
              <w:rPr>
                <w:color w:val="000000"/>
              </w:rPr>
              <w:t>сут</w:t>
            </w:r>
            <w:proofErr w:type="spellEnd"/>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335"/>
          <w:jc w:val="center"/>
        </w:trPr>
        <w:tc>
          <w:tcPr>
            <w:tcW w:w="5599" w:type="dxa"/>
            <w:tcBorders>
              <w:top w:val="single" w:sz="6" w:space="0" w:color="000000"/>
              <w:left w:val="single" w:sz="6" w:space="0" w:color="000000"/>
              <w:bottom w:val="single" w:sz="6" w:space="0" w:color="000000"/>
              <w:right w:val="single" w:sz="6" w:space="0" w:color="000000"/>
            </w:tcBorders>
            <w:hideMark/>
          </w:tcPr>
          <w:p w:rsidR="00514286" w:rsidRDefault="00514286" w:rsidP="00554535">
            <w:pPr>
              <w:spacing w:line="216" w:lineRule="auto"/>
              <w:rPr>
                <w:b/>
                <w:color w:val="000000"/>
              </w:rPr>
            </w:pPr>
            <w:r>
              <w:rPr>
                <w:b/>
                <w:color w:val="000000"/>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b/>
                <w:color w:val="000000"/>
              </w:rPr>
            </w:pPr>
            <w:r>
              <w:rPr>
                <w:b/>
                <w:color w:val="000000"/>
              </w:rPr>
              <w:t>единиц</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7A2FD4" w:rsidRDefault="00514286" w:rsidP="00554535">
            <w:pPr>
              <w:spacing w:line="216" w:lineRule="auto"/>
              <w:jc w:val="center"/>
              <w:rPr>
                <w:b/>
                <w:color w:val="000000"/>
                <w:highlight w:val="yellow"/>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color w:val="000000"/>
              </w:rPr>
            </w:pPr>
            <w:r>
              <w:rPr>
                <w:color w:val="000000"/>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км</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tabs>
                <w:tab w:val="center" w:pos="936"/>
                <w:tab w:val="right" w:pos="1872"/>
              </w:tabs>
              <w:spacing w:line="216" w:lineRule="auto"/>
              <w:jc w:val="center"/>
              <w:rPr>
                <w:color w:val="000000"/>
              </w:rPr>
            </w:pPr>
          </w:p>
        </w:tc>
      </w:tr>
      <w:tr w:rsidR="00514286" w:rsidTr="004206B4">
        <w:trPr>
          <w:trHeight w:val="316"/>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A07028">
            <w:pPr>
              <w:spacing w:line="216" w:lineRule="auto"/>
              <w:rPr>
                <w:color w:val="000000"/>
              </w:rPr>
            </w:pPr>
            <w:r>
              <w:rPr>
                <w:color w:val="000000"/>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w:t>
            </w:r>
          </w:p>
        </w:tc>
        <w:tc>
          <w:tcPr>
            <w:tcW w:w="2286" w:type="dxa"/>
            <w:tcBorders>
              <w:top w:val="single" w:sz="6" w:space="0" w:color="000000"/>
              <w:left w:val="single" w:sz="6" w:space="0" w:color="000000"/>
              <w:bottom w:val="single" w:sz="6" w:space="0" w:color="000000"/>
              <w:right w:val="single" w:sz="6" w:space="0" w:color="000000"/>
            </w:tcBorders>
            <w:noWrap/>
          </w:tcPr>
          <w:p w:rsidR="00514286" w:rsidRPr="00030949" w:rsidRDefault="00514286" w:rsidP="00554535">
            <w:pPr>
              <w:spacing w:line="216" w:lineRule="auto"/>
              <w:jc w:val="center"/>
              <w:rPr>
                <w:color w:val="000000"/>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
                <w:bCs/>
              </w:rPr>
            </w:pPr>
            <w:r>
              <w:rPr>
                <w:bCs/>
              </w:rPr>
              <w:t xml:space="preserve">Количество населенных пунктов обеспеченных </w:t>
            </w:r>
            <w:r>
              <w:rPr>
                <w:bCs/>
              </w:rPr>
              <w:lastRenderedPageBreak/>
              <w:t>водоснабжением</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lastRenderedPageBreak/>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rPr>
            </w:pPr>
            <w:r>
              <w:rPr>
                <w:bCs/>
              </w:rPr>
              <w:lastRenderedPageBreak/>
              <w:t>Количество подключенных жилых домов</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r>
              <w:rPr>
                <w:color w:val="000000"/>
              </w:rPr>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7A2FD4" w:rsidRDefault="00514286" w:rsidP="00554535">
            <w:pPr>
              <w:spacing w:line="216" w:lineRule="auto"/>
              <w:jc w:val="center"/>
              <w:rPr>
                <w:b/>
                <w:highlight w:val="yellow"/>
              </w:rPr>
            </w:pPr>
            <w:r w:rsidRPr="004206B4">
              <w:rPr>
                <w:b/>
              </w:rPr>
              <w:t>Газификация</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pPr>
            <w:r w:rsidRPr="005E6A50">
              <w:rPr>
                <w:bCs/>
              </w:rPr>
              <w:t>Количество населенных пунктов</w:t>
            </w:r>
            <w:r>
              <w:rPr>
                <w:bCs/>
              </w:rPr>
              <w:t xml:space="preserve"> обеспеченных</w:t>
            </w:r>
            <w:r w:rsidR="00A07028">
              <w:rPr>
                <w:bCs/>
              </w:rPr>
              <w:t xml:space="preserve"> </w:t>
            </w:r>
            <w:r w:rsidRPr="00744833">
              <w:t>привозным сжиженным газом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pPr>
            <w:r w:rsidRPr="005E6A50">
              <w:t>шт.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003BF5" w:rsidP="00554535">
            <w:pPr>
              <w:spacing w:line="216" w:lineRule="auto"/>
              <w:jc w:val="center"/>
              <w:rPr>
                <w:color w:val="000000"/>
              </w:rPr>
            </w:pPr>
            <w:r>
              <w:rPr>
                <w:color w:val="000000"/>
              </w:rPr>
              <w:t>1</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Pr="005E6A50" w:rsidRDefault="00514286" w:rsidP="00554535">
            <w:pPr>
              <w:spacing w:line="216" w:lineRule="auto"/>
              <w:rPr>
                <w:bCs/>
              </w:rPr>
            </w:pPr>
            <w:r>
              <w:t>П</w:t>
            </w:r>
            <w:r w:rsidRPr="005E6A50">
              <w:t>ривозн</w:t>
            </w:r>
            <w:r>
              <w:t>ой</w:t>
            </w:r>
            <w:r w:rsidRPr="005E6A50">
              <w:t xml:space="preserve"> сжиженны</w:t>
            </w:r>
            <w:r>
              <w:t>й</w:t>
            </w:r>
            <w:r w:rsidRPr="005E6A50">
              <w:t xml:space="preserve"> газ в баллонах</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Pr="005E6A50" w:rsidRDefault="00514286" w:rsidP="00554535">
            <w:pPr>
              <w:spacing w:line="216" w:lineRule="auto"/>
              <w:jc w:val="center"/>
            </w:pPr>
            <w:r>
              <w:t>т.</w:t>
            </w:r>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030949" w:rsidRDefault="00514286" w:rsidP="00554535">
            <w:pPr>
              <w:spacing w:line="216" w:lineRule="auto"/>
              <w:jc w:val="center"/>
              <w:rPr>
                <w:color w:val="000000"/>
              </w:rPr>
            </w:pPr>
          </w:p>
        </w:tc>
      </w:tr>
      <w:tr w:rsidR="00514286" w:rsidTr="00061387">
        <w:trPr>
          <w:trHeight w:val="270"/>
          <w:jc w:val="center"/>
        </w:trPr>
        <w:tc>
          <w:tcPr>
            <w:tcW w:w="9444" w:type="dxa"/>
            <w:gridSpan w:val="3"/>
            <w:tcBorders>
              <w:top w:val="single" w:sz="6" w:space="0" w:color="000000"/>
              <w:left w:val="single" w:sz="6" w:space="0" w:color="000000"/>
              <w:bottom w:val="single" w:sz="6" w:space="0" w:color="000000"/>
              <w:right w:val="single" w:sz="6" w:space="0" w:color="000000"/>
            </w:tcBorders>
            <w:noWrap/>
            <w:hideMark/>
          </w:tcPr>
          <w:p w:rsidR="00514286" w:rsidRPr="004206B4" w:rsidRDefault="00514286" w:rsidP="00554535">
            <w:pPr>
              <w:spacing w:line="216" w:lineRule="auto"/>
              <w:jc w:val="center"/>
              <w:rPr>
                <w:b/>
                <w:color w:val="000000"/>
                <w:highlight w:val="yellow"/>
              </w:rPr>
            </w:pPr>
            <w:r w:rsidRPr="004206B4">
              <w:rPr>
                <w:b/>
                <w:color w:val="000000"/>
              </w:rPr>
              <w:t>Организация сбора и вывоза  ТБО</w:t>
            </w:r>
          </w:p>
        </w:tc>
      </w:tr>
      <w:tr w:rsidR="00514286" w:rsidTr="00061387">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rPr>
                <w:bCs/>
                <w:color w:val="000000"/>
              </w:rPr>
            </w:pPr>
            <w:r>
              <w:rPr>
                <w:bCs/>
                <w:color w:val="000000"/>
              </w:rPr>
              <w:t>Существующая ТБО</w:t>
            </w:r>
          </w:p>
        </w:tc>
        <w:tc>
          <w:tcPr>
            <w:tcW w:w="1559" w:type="dxa"/>
            <w:tcBorders>
              <w:top w:val="single" w:sz="6" w:space="0" w:color="000000"/>
              <w:left w:val="single" w:sz="6" w:space="0" w:color="000000"/>
              <w:bottom w:val="single" w:sz="6" w:space="0" w:color="000000"/>
              <w:right w:val="single" w:sz="6" w:space="0" w:color="000000"/>
            </w:tcBorders>
            <w:noWrap/>
            <w:hideMark/>
          </w:tcPr>
          <w:p w:rsidR="00514286" w:rsidRDefault="00514286" w:rsidP="00554535">
            <w:pPr>
              <w:spacing w:line="216" w:lineRule="auto"/>
              <w:jc w:val="center"/>
              <w:rPr>
                <w:color w:val="000000"/>
              </w:rPr>
            </w:pPr>
            <w:proofErr w:type="spellStart"/>
            <w:proofErr w:type="gramStart"/>
            <w:r>
              <w:rPr>
                <w:color w:val="000000"/>
              </w:rPr>
              <w:t>шт</w:t>
            </w:r>
            <w:proofErr w:type="spellEnd"/>
            <w:proofErr w:type="gramEnd"/>
          </w:p>
        </w:tc>
        <w:tc>
          <w:tcPr>
            <w:tcW w:w="2286" w:type="dxa"/>
            <w:tcBorders>
              <w:top w:val="single" w:sz="6" w:space="0" w:color="000000"/>
              <w:left w:val="single" w:sz="6" w:space="0" w:color="000000"/>
              <w:bottom w:val="single" w:sz="6" w:space="0" w:color="000000"/>
              <w:right w:val="single" w:sz="6" w:space="0" w:color="000000"/>
            </w:tcBorders>
            <w:noWrap/>
            <w:hideMark/>
          </w:tcPr>
          <w:p w:rsidR="00514286" w:rsidRPr="007A2FD4" w:rsidRDefault="00003BF5" w:rsidP="00554535">
            <w:pPr>
              <w:spacing w:line="216" w:lineRule="auto"/>
              <w:jc w:val="center"/>
              <w:rPr>
                <w:color w:val="000000"/>
                <w:highlight w:val="yellow"/>
              </w:rPr>
            </w:pPr>
            <w:r w:rsidRPr="00003BF5">
              <w:rPr>
                <w:color w:val="000000"/>
              </w:rPr>
              <w:t>1</w:t>
            </w:r>
          </w:p>
        </w:tc>
      </w:tr>
    </w:tbl>
    <w:p w:rsidR="00860391" w:rsidRDefault="00860391" w:rsidP="00554535">
      <w:pPr>
        <w:pStyle w:val="S3"/>
        <w:keepNext w:val="0"/>
        <w:numPr>
          <w:ilvl w:val="0"/>
          <w:numId w:val="0"/>
        </w:numPr>
        <w:spacing w:before="0" w:line="216" w:lineRule="auto"/>
        <w:ind w:firstLine="709"/>
        <w:jc w:val="both"/>
        <w:outlineLvl w:val="9"/>
        <w:rPr>
          <w:color w:val="auto"/>
          <w:sz w:val="28"/>
          <w:szCs w:val="28"/>
        </w:rPr>
      </w:pPr>
    </w:p>
    <w:p w:rsidR="009C0593" w:rsidRDefault="00AB563C" w:rsidP="005C0F77">
      <w:pPr>
        <w:pStyle w:val="24"/>
        <w:spacing w:after="0" w:line="240" w:lineRule="auto"/>
        <w:ind w:firstLine="709"/>
        <w:jc w:val="center"/>
        <w:outlineLvl w:val="1"/>
        <w:rPr>
          <w:b/>
          <w:sz w:val="26"/>
          <w:szCs w:val="26"/>
        </w:rPr>
      </w:pPr>
      <w:bookmarkStart w:id="32" w:name="_Toc529268934"/>
      <w:r>
        <w:rPr>
          <w:b/>
          <w:sz w:val="26"/>
          <w:szCs w:val="26"/>
        </w:rPr>
        <w:t>4.2</w:t>
      </w:r>
      <w:r w:rsidR="000A414F">
        <w:rPr>
          <w:b/>
          <w:sz w:val="26"/>
          <w:szCs w:val="26"/>
        </w:rPr>
        <w:t>.</w:t>
      </w:r>
      <w:r>
        <w:rPr>
          <w:b/>
          <w:sz w:val="26"/>
          <w:szCs w:val="26"/>
        </w:rPr>
        <w:t xml:space="preserve"> </w:t>
      </w:r>
      <w:r w:rsidR="009C0593" w:rsidRPr="00AC3BF5">
        <w:rPr>
          <w:b/>
          <w:sz w:val="26"/>
          <w:szCs w:val="26"/>
        </w:rPr>
        <w:t>Электроснабжение</w:t>
      </w:r>
      <w:bookmarkEnd w:id="32"/>
    </w:p>
    <w:p w:rsidR="00D34136" w:rsidRPr="00AC3BF5" w:rsidRDefault="00D34136" w:rsidP="005C0F77">
      <w:pPr>
        <w:pStyle w:val="24"/>
        <w:spacing w:after="0" w:line="240" w:lineRule="auto"/>
        <w:ind w:firstLine="709"/>
        <w:jc w:val="center"/>
        <w:outlineLvl w:val="1"/>
        <w:rPr>
          <w:sz w:val="26"/>
          <w:szCs w:val="26"/>
        </w:rPr>
      </w:pP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bCs/>
          <w:iCs/>
          <w:sz w:val="26"/>
          <w:szCs w:val="26"/>
        </w:rPr>
        <w:t xml:space="preserve">Расчет электрических нагрузок </w:t>
      </w:r>
      <w:r w:rsidRPr="00A07028">
        <w:rPr>
          <w:iCs/>
          <w:sz w:val="26"/>
          <w:szCs w:val="26"/>
        </w:rPr>
        <w:t xml:space="preserve">планируемых объектов </w:t>
      </w:r>
      <w:r w:rsidRPr="00A07028">
        <w:rPr>
          <w:sz w:val="26"/>
          <w:szCs w:val="26"/>
        </w:rPr>
        <w:t>Муниципального образования Воскресенский сельсовет Заринского района Алтайского края</w:t>
      </w:r>
      <w:r w:rsidRPr="00A07028">
        <w:rPr>
          <w:iCs/>
          <w:sz w:val="26"/>
          <w:szCs w:val="26"/>
        </w:rPr>
        <w:t xml:space="preserve"> в границах с. Воскресенка на расчетный период до 2035 года</w:t>
      </w:r>
      <w:r w:rsidRPr="00A07028">
        <w:rPr>
          <w:bCs/>
          <w:iCs/>
          <w:sz w:val="26"/>
          <w:szCs w:val="26"/>
        </w:rPr>
        <w:t xml:space="preserve"> </w:t>
      </w:r>
      <w:r w:rsidRPr="00A07028">
        <w:rPr>
          <w:iCs/>
          <w:sz w:val="26"/>
          <w:szCs w:val="26"/>
        </w:rPr>
        <w:t>произведен на основании:</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 технического задания на проектирование;</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 xml:space="preserve">- карты </w:t>
      </w:r>
      <w:r w:rsidRPr="00A07028">
        <w:rPr>
          <w:sz w:val="26"/>
          <w:szCs w:val="26"/>
        </w:rPr>
        <w:t xml:space="preserve">генерального плана </w:t>
      </w:r>
      <w:r w:rsidRPr="00A07028">
        <w:rPr>
          <w:snapToGrid w:val="0"/>
          <w:sz w:val="26"/>
          <w:szCs w:val="26"/>
        </w:rPr>
        <w:t>с. Воскресенка</w:t>
      </w:r>
      <w:r w:rsidRPr="00A07028">
        <w:rPr>
          <w:iCs/>
          <w:sz w:val="26"/>
          <w:szCs w:val="26"/>
        </w:rPr>
        <w:t xml:space="preserve"> в масштабе 1:5000 </w:t>
      </w:r>
      <w:r w:rsidRPr="00A07028">
        <w:rPr>
          <w:sz w:val="26"/>
          <w:szCs w:val="26"/>
        </w:rPr>
        <w:t xml:space="preserve">с нанесением </w:t>
      </w:r>
      <w:r w:rsidRPr="00A07028">
        <w:rPr>
          <w:iCs/>
          <w:sz w:val="26"/>
          <w:szCs w:val="26"/>
        </w:rPr>
        <w:t xml:space="preserve">существующих инженерных сетей, действующих и </w:t>
      </w:r>
      <w:r w:rsidRPr="00A07028">
        <w:rPr>
          <w:sz w:val="26"/>
          <w:szCs w:val="26"/>
        </w:rPr>
        <w:t xml:space="preserve">планируемых на расчетный период </w:t>
      </w:r>
      <w:r w:rsidRPr="00A07028">
        <w:rPr>
          <w:iCs/>
          <w:sz w:val="26"/>
          <w:szCs w:val="26"/>
        </w:rPr>
        <w:t>объектов;</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 характеристики планируемых объектов;</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 xml:space="preserve">- существующей схемы электроснабжения МО </w:t>
      </w:r>
      <w:r w:rsidRPr="00A07028">
        <w:rPr>
          <w:sz w:val="26"/>
          <w:szCs w:val="26"/>
        </w:rPr>
        <w:t>Воскресенский сельсовет</w:t>
      </w:r>
      <w:r w:rsidRPr="00A07028">
        <w:rPr>
          <w:iCs/>
          <w:sz w:val="26"/>
          <w:szCs w:val="26"/>
        </w:rPr>
        <w:t xml:space="preserve">; </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 действующих нормативных документов по проектированию, строительству и эксплуатации электрических сетей;</w:t>
      </w:r>
    </w:p>
    <w:p w:rsidR="00A07028" w:rsidRPr="00A07028" w:rsidRDefault="00A07028" w:rsidP="00A07028">
      <w:pPr>
        <w:keepLines/>
        <w:suppressLineNumbers/>
        <w:suppressAutoHyphens/>
        <w:autoSpaceDE w:val="0"/>
        <w:autoSpaceDN w:val="0"/>
        <w:adjustRightInd w:val="0"/>
        <w:ind w:firstLine="709"/>
        <w:jc w:val="both"/>
        <w:rPr>
          <w:iCs/>
          <w:sz w:val="26"/>
          <w:szCs w:val="26"/>
        </w:rPr>
      </w:pPr>
      <w:r w:rsidRPr="00A07028">
        <w:rPr>
          <w:iCs/>
          <w:sz w:val="26"/>
          <w:szCs w:val="26"/>
        </w:rPr>
        <w:t>-</w:t>
      </w:r>
      <w:r>
        <w:rPr>
          <w:iCs/>
          <w:sz w:val="26"/>
          <w:szCs w:val="26"/>
        </w:rPr>
        <w:t xml:space="preserve"> </w:t>
      </w:r>
      <w:r w:rsidRPr="00A07028">
        <w:rPr>
          <w:sz w:val="26"/>
          <w:szCs w:val="26"/>
        </w:rPr>
        <w:t>Нормативов градостроительного проектирования Алтайского края</w:t>
      </w:r>
      <w:r w:rsidRPr="00A07028">
        <w:rPr>
          <w:iCs/>
          <w:sz w:val="26"/>
          <w:szCs w:val="26"/>
        </w:rPr>
        <w:t>.</w:t>
      </w:r>
    </w:p>
    <w:p w:rsidR="00A07028" w:rsidRPr="00A07028" w:rsidRDefault="00A07028" w:rsidP="00A07028">
      <w:pPr>
        <w:keepLines/>
        <w:suppressLineNumbers/>
        <w:tabs>
          <w:tab w:val="left" w:pos="1620"/>
        </w:tabs>
        <w:suppressAutoHyphens/>
        <w:ind w:firstLine="709"/>
        <w:jc w:val="both"/>
        <w:rPr>
          <w:sz w:val="26"/>
          <w:szCs w:val="26"/>
        </w:rPr>
      </w:pPr>
      <w:r w:rsidRPr="00A07028">
        <w:rPr>
          <w:sz w:val="26"/>
          <w:szCs w:val="26"/>
        </w:rPr>
        <w:t xml:space="preserve">На расчетный период планируется строительство индивидуальных жилых домов усадебной застройки. Планируемые жилые дома будут оборудованы плитами для приготовления пищи на сжиженном (баллонном) газе и твердом топливе. </w:t>
      </w:r>
    </w:p>
    <w:p w:rsidR="00EA168A" w:rsidRDefault="00EA168A" w:rsidP="00A07028">
      <w:pPr>
        <w:keepLines/>
        <w:suppressLineNumbers/>
        <w:tabs>
          <w:tab w:val="left" w:pos="1620"/>
        </w:tabs>
        <w:suppressAutoHyphens/>
        <w:ind w:firstLine="357"/>
        <w:jc w:val="right"/>
        <w:rPr>
          <w:sz w:val="26"/>
          <w:szCs w:val="26"/>
        </w:rPr>
      </w:pPr>
    </w:p>
    <w:p w:rsidR="00A07028" w:rsidRDefault="00A07028" w:rsidP="00A07028">
      <w:pPr>
        <w:keepLines/>
        <w:suppressLineNumbers/>
        <w:tabs>
          <w:tab w:val="left" w:pos="1620"/>
        </w:tabs>
        <w:suppressAutoHyphens/>
        <w:ind w:firstLine="357"/>
        <w:jc w:val="right"/>
        <w:rPr>
          <w:sz w:val="26"/>
          <w:szCs w:val="26"/>
        </w:rPr>
      </w:pPr>
      <w:r w:rsidRPr="00A07028">
        <w:rPr>
          <w:sz w:val="26"/>
          <w:szCs w:val="26"/>
        </w:rPr>
        <w:t>Таблица</w:t>
      </w:r>
      <w:r w:rsidR="00DA7748">
        <w:rPr>
          <w:sz w:val="26"/>
          <w:szCs w:val="26"/>
        </w:rPr>
        <w:t xml:space="preserve"> 17</w:t>
      </w:r>
    </w:p>
    <w:p w:rsidR="00A07028" w:rsidRPr="00A07028" w:rsidRDefault="00A07028" w:rsidP="00A07028">
      <w:pPr>
        <w:keepLines/>
        <w:suppressLineNumbers/>
        <w:tabs>
          <w:tab w:val="left" w:pos="1620"/>
        </w:tabs>
        <w:suppressAutoHyphens/>
        <w:ind w:firstLine="357"/>
        <w:jc w:val="right"/>
        <w:rPr>
          <w:sz w:val="26"/>
          <w:szCs w:val="26"/>
        </w:rPr>
      </w:pPr>
    </w:p>
    <w:p w:rsidR="00A07028" w:rsidRPr="00A07028" w:rsidRDefault="00A07028" w:rsidP="00A07028">
      <w:pPr>
        <w:keepLines/>
        <w:suppressLineNumbers/>
        <w:tabs>
          <w:tab w:val="left" w:pos="1620"/>
        </w:tabs>
        <w:suppressAutoHyphens/>
        <w:ind w:firstLine="360"/>
        <w:jc w:val="center"/>
        <w:rPr>
          <w:sz w:val="26"/>
          <w:szCs w:val="26"/>
        </w:rPr>
      </w:pPr>
      <w:r w:rsidRPr="00A07028">
        <w:rPr>
          <w:sz w:val="26"/>
          <w:szCs w:val="26"/>
        </w:rPr>
        <w:t>Расчетное потребление электроэнергии в жилом секторе планируемой застройки</w:t>
      </w:r>
    </w:p>
    <w:p w:rsidR="00A07028" w:rsidRPr="000A06ED" w:rsidRDefault="00A07028" w:rsidP="00BD14AF">
      <w:pPr>
        <w:keepLines/>
        <w:suppressLineNumbers/>
        <w:tabs>
          <w:tab w:val="left" w:pos="1620"/>
        </w:tabs>
        <w:suppressAutoHyphens/>
        <w:ind w:firstLine="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2"/>
        <w:gridCol w:w="1670"/>
        <w:gridCol w:w="1664"/>
        <w:gridCol w:w="1668"/>
        <w:gridCol w:w="2157"/>
      </w:tblGrid>
      <w:tr w:rsidR="00A07028" w:rsidRPr="005E6FCB" w:rsidTr="00A07028">
        <w:trPr>
          <w:trHeight w:val="800"/>
        </w:trPr>
        <w:tc>
          <w:tcPr>
            <w:tcW w:w="1197" w:type="pct"/>
            <w:shd w:val="clear" w:color="auto" w:fill="F2F2F2" w:themeFill="background1" w:themeFillShade="F2"/>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proofErr w:type="spellStart"/>
            <w:r w:rsidRPr="00A07028">
              <w:rPr>
                <w:rFonts w:ascii="Times New Roman" w:hAnsi="Times New Roman" w:cs="Times New Roman"/>
                <w:b w:val="0"/>
                <w:color w:val="auto"/>
                <w:sz w:val="22"/>
                <w:szCs w:val="22"/>
              </w:rPr>
              <w:t>Электроприемники</w:t>
            </w:r>
            <w:proofErr w:type="spellEnd"/>
          </w:p>
        </w:tc>
        <w:tc>
          <w:tcPr>
            <w:tcW w:w="887" w:type="pct"/>
            <w:shd w:val="clear" w:color="auto" w:fill="F2F2F2" w:themeFill="background1" w:themeFillShade="F2"/>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Установленная мощность,</w:t>
            </w:r>
          </w:p>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proofErr w:type="spellStart"/>
            <w:r w:rsidRPr="00A07028">
              <w:rPr>
                <w:rFonts w:ascii="Times New Roman" w:hAnsi="Times New Roman" w:cs="Times New Roman"/>
                <w:b w:val="0"/>
                <w:color w:val="auto"/>
                <w:sz w:val="22"/>
                <w:szCs w:val="22"/>
              </w:rPr>
              <w:t>Ру</w:t>
            </w:r>
            <w:proofErr w:type="spellEnd"/>
            <w:r w:rsidRPr="00A07028">
              <w:rPr>
                <w:rFonts w:ascii="Times New Roman" w:hAnsi="Times New Roman" w:cs="Times New Roman"/>
                <w:b w:val="0"/>
                <w:color w:val="auto"/>
                <w:sz w:val="22"/>
                <w:szCs w:val="22"/>
              </w:rPr>
              <w:t>, кВт</w:t>
            </w:r>
          </w:p>
        </w:tc>
        <w:tc>
          <w:tcPr>
            <w:tcW w:w="884" w:type="pct"/>
            <w:shd w:val="clear" w:color="auto" w:fill="F2F2F2" w:themeFill="background1" w:themeFillShade="F2"/>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Коэффициент использования нагрузки, Ки</w:t>
            </w:r>
          </w:p>
        </w:tc>
        <w:tc>
          <w:tcPr>
            <w:tcW w:w="886" w:type="pct"/>
            <w:shd w:val="clear" w:color="auto" w:fill="F2F2F2" w:themeFill="background1" w:themeFillShade="F2"/>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Число часов использования</w:t>
            </w:r>
          </w:p>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в год, Ч, час</w:t>
            </w:r>
          </w:p>
        </w:tc>
        <w:tc>
          <w:tcPr>
            <w:tcW w:w="1147" w:type="pct"/>
            <w:shd w:val="clear" w:color="auto" w:fill="F2F2F2" w:themeFill="background1" w:themeFillShade="F2"/>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Годовое потребление электроэнергии,</w:t>
            </w:r>
          </w:p>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lang w:val="en-US"/>
              </w:rPr>
              <w:t>W</w:t>
            </w:r>
            <w:r w:rsidRPr="00A07028">
              <w:rPr>
                <w:rFonts w:ascii="Times New Roman" w:hAnsi="Times New Roman" w:cs="Times New Roman"/>
                <w:b w:val="0"/>
                <w:color w:val="auto"/>
                <w:sz w:val="22"/>
                <w:szCs w:val="22"/>
              </w:rPr>
              <w:t>, кВт*час</w:t>
            </w:r>
          </w:p>
        </w:tc>
      </w:tr>
      <w:tr w:rsidR="00A07028" w:rsidRPr="005E6FCB" w:rsidTr="00A07028">
        <w:trPr>
          <w:trHeight w:val="284"/>
        </w:trPr>
        <w:tc>
          <w:tcPr>
            <w:tcW w:w="5000" w:type="pct"/>
            <w:gridSpan w:val="5"/>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proofErr w:type="spellStart"/>
            <w:r w:rsidRPr="00A07028">
              <w:rPr>
                <w:rFonts w:ascii="Times New Roman" w:hAnsi="Times New Roman" w:cs="Times New Roman"/>
                <w:b w:val="0"/>
                <w:color w:val="auto"/>
                <w:sz w:val="22"/>
                <w:szCs w:val="22"/>
              </w:rPr>
              <w:t>Электроприемники</w:t>
            </w:r>
            <w:proofErr w:type="spellEnd"/>
            <w:r w:rsidRPr="00A07028">
              <w:rPr>
                <w:rFonts w:ascii="Times New Roman" w:hAnsi="Times New Roman" w:cs="Times New Roman"/>
                <w:b w:val="0"/>
                <w:color w:val="auto"/>
                <w:sz w:val="22"/>
                <w:szCs w:val="22"/>
              </w:rPr>
              <w:t xml:space="preserve"> жилого дома </w:t>
            </w:r>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 xml:space="preserve">Освещение </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0,84</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1460</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1226</w:t>
            </w:r>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Электробытовые приборы</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5,8</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0,7</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от 30 до 1460</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3025</w:t>
            </w:r>
          </w:p>
        </w:tc>
      </w:tr>
      <w:tr w:rsidR="00A07028" w:rsidRPr="005E6FCB" w:rsidTr="00A07028">
        <w:trPr>
          <w:trHeight w:val="397"/>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 xml:space="preserve">Всего, на жилой дом </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6,64</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4251</w:t>
            </w:r>
          </w:p>
        </w:tc>
      </w:tr>
      <w:tr w:rsidR="00A07028" w:rsidRPr="005E6FCB" w:rsidTr="00A07028">
        <w:trPr>
          <w:trHeight w:val="284"/>
        </w:trPr>
        <w:tc>
          <w:tcPr>
            <w:tcW w:w="5000" w:type="pct"/>
            <w:gridSpan w:val="5"/>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proofErr w:type="spellStart"/>
            <w:r w:rsidRPr="00A07028">
              <w:rPr>
                <w:rFonts w:ascii="Times New Roman" w:hAnsi="Times New Roman" w:cs="Times New Roman"/>
                <w:b w:val="0"/>
                <w:color w:val="auto"/>
                <w:sz w:val="22"/>
                <w:szCs w:val="22"/>
              </w:rPr>
              <w:t>Электроприемники</w:t>
            </w:r>
            <w:proofErr w:type="spellEnd"/>
            <w:r w:rsidRPr="00A07028">
              <w:rPr>
                <w:rFonts w:ascii="Times New Roman" w:hAnsi="Times New Roman" w:cs="Times New Roman"/>
                <w:b w:val="0"/>
                <w:color w:val="auto"/>
                <w:sz w:val="22"/>
                <w:szCs w:val="22"/>
              </w:rPr>
              <w:t xml:space="preserve"> личного приусадебного хозяйства (ЛПХ)</w:t>
            </w:r>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 xml:space="preserve">Освещение </w:t>
            </w:r>
            <w:proofErr w:type="spellStart"/>
            <w:r w:rsidRPr="00A07028">
              <w:rPr>
                <w:rFonts w:ascii="Times New Roman" w:hAnsi="Times New Roman" w:cs="Times New Roman"/>
                <w:b w:val="0"/>
                <w:color w:val="auto"/>
                <w:sz w:val="22"/>
                <w:szCs w:val="22"/>
              </w:rPr>
              <w:t>хоз</w:t>
            </w:r>
            <w:proofErr w:type="spellEnd"/>
            <w:r w:rsidRPr="00A07028">
              <w:rPr>
                <w:rFonts w:ascii="Times New Roman" w:hAnsi="Times New Roman" w:cs="Times New Roman"/>
                <w:b w:val="0"/>
                <w:color w:val="auto"/>
                <w:sz w:val="22"/>
                <w:szCs w:val="22"/>
              </w:rPr>
              <w:t>. блока</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0,1</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548</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55</w:t>
            </w:r>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proofErr w:type="spellStart"/>
            <w:r w:rsidRPr="00A07028">
              <w:rPr>
                <w:rFonts w:ascii="Times New Roman" w:hAnsi="Times New Roman" w:cs="Times New Roman"/>
                <w:b w:val="0"/>
                <w:color w:val="auto"/>
                <w:sz w:val="22"/>
                <w:szCs w:val="22"/>
              </w:rPr>
              <w:t>Мелкомоторная</w:t>
            </w:r>
            <w:proofErr w:type="spellEnd"/>
            <w:r w:rsidRPr="00A07028">
              <w:rPr>
                <w:rFonts w:ascii="Times New Roman" w:hAnsi="Times New Roman" w:cs="Times New Roman"/>
                <w:b w:val="0"/>
                <w:color w:val="auto"/>
                <w:sz w:val="22"/>
                <w:szCs w:val="22"/>
              </w:rPr>
              <w:t xml:space="preserve"> нагрузка</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0,4</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30</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12</w:t>
            </w:r>
          </w:p>
        </w:tc>
      </w:tr>
      <w:tr w:rsidR="00A07028" w:rsidRPr="005E6FCB" w:rsidTr="00A07028">
        <w:trPr>
          <w:trHeight w:val="510"/>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 xml:space="preserve">Нагревательные приборы </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0,6</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100</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60</w:t>
            </w:r>
          </w:p>
        </w:tc>
      </w:tr>
      <w:tr w:rsidR="00A07028" w:rsidRPr="005E6FCB" w:rsidTr="00A07028">
        <w:trPr>
          <w:trHeight w:val="397"/>
        </w:trPr>
        <w:tc>
          <w:tcPr>
            <w:tcW w:w="119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lastRenderedPageBreak/>
              <w:t xml:space="preserve">Всего, на ЛПХ </w:t>
            </w:r>
          </w:p>
        </w:tc>
        <w:tc>
          <w:tcPr>
            <w:tcW w:w="88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1,1</w:t>
            </w:r>
          </w:p>
        </w:tc>
        <w:tc>
          <w:tcPr>
            <w:tcW w:w="884"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w:t>
            </w:r>
          </w:p>
        </w:tc>
        <w:tc>
          <w:tcPr>
            <w:tcW w:w="886"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127</w:t>
            </w:r>
          </w:p>
        </w:tc>
      </w:tr>
      <w:tr w:rsidR="00A07028" w:rsidRPr="005E6FCB" w:rsidTr="00A07028">
        <w:trPr>
          <w:trHeight w:val="397"/>
        </w:trPr>
        <w:tc>
          <w:tcPr>
            <w:tcW w:w="3853" w:type="pct"/>
            <w:gridSpan w:val="4"/>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Итого, на жилой дом, с учетом ЛПХ:</w:t>
            </w:r>
          </w:p>
        </w:tc>
        <w:tc>
          <w:tcPr>
            <w:tcW w:w="1147" w:type="pct"/>
            <w:shd w:val="clear" w:color="auto" w:fill="auto"/>
            <w:tcMar>
              <w:top w:w="0" w:type="dxa"/>
              <w:left w:w="28" w:type="dxa"/>
              <w:bottom w:w="0" w:type="dxa"/>
              <w:right w:w="28" w:type="dxa"/>
            </w:tcMar>
            <w:vAlign w:val="center"/>
          </w:tcPr>
          <w:p w:rsidR="00A07028" w:rsidRPr="00A07028" w:rsidRDefault="00A07028" w:rsidP="00AF5B03">
            <w:pPr>
              <w:pStyle w:val="S30"/>
              <w:keepNext w:val="0"/>
              <w:suppressLineNumbers/>
              <w:suppressAutoHyphens/>
              <w:spacing w:before="0"/>
              <w:jc w:val="center"/>
              <w:rPr>
                <w:rFonts w:ascii="Times New Roman" w:hAnsi="Times New Roman" w:cs="Times New Roman"/>
                <w:b w:val="0"/>
                <w:color w:val="auto"/>
                <w:sz w:val="22"/>
                <w:szCs w:val="22"/>
              </w:rPr>
            </w:pPr>
            <w:r w:rsidRPr="00A07028">
              <w:rPr>
                <w:rFonts w:ascii="Times New Roman" w:hAnsi="Times New Roman" w:cs="Times New Roman"/>
                <w:b w:val="0"/>
                <w:color w:val="auto"/>
                <w:sz w:val="22"/>
                <w:szCs w:val="22"/>
              </w:rPr>
              <w:t>4378</w:t>
            </w:r>
          </w:p>
        </w:tc>
      </w:tr>
    </w:tbl>
    <w:p w:rsidR="007A0544" w:rsidRDefault="007A0544" w:rsidP="00BD14AF">
      <w:pPr>
        <w:keepLines/>
        <w:suppressLineNumbers/>
        <w:tabs>
          <w:tab w:val="left" w:pos="1620"/>
        </w:tabs>
        <w:suppressAutoHyphens/>
        <w:ind w:firstLine="709"/>
        <w:jc w:val="both"/>
        <w:rPr>
          <w:sz w:val="26"/>
          <w:szCs w:val="26"/>
        </w:rPr>
      </w:pP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Электропотребление в жилом секторе планируемой застройки предполагает оснащение жилых домов современными бытовыми машинами и приборами, наличие нескольких одноименных бытовых приборов, а также расход электроэнергии на личное приусадебное хозяйство (ЛПХ).</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Количество проживающих в жилом доме составляет от 1 до 3-х человек. </w:t>
      </w:r>
    </w:p>
    <w:p w:rsidR="00A07028" w:rsidRPr="00A07028" w:rsidRDefault="00A07028" w:rsidP="00BD14AF">
      <w:pPr>
        <w:pStyle w:val="a"/>
        <w:keepLines/>
        <w:suppressLineNumbers/>
        <w:suppressAutoHyphens/>
        <w:spacing w:line="240" w:lineRule="auto"/>
        <w:ind w:left="0" w:firstLine="709"/>
        <w:jc w:val="both"/>
        <w:rPr>
          <w:b w:val="0"/>
          <w:sz w:val="26"/>
          <w:szCs w:val="26"/>
        </w:rPr>
      </w:pPr>
      <w:r w:rsidRPr="00A07028">
        <w:rPr>
          <w:b w:val="0"/>
          <w:sz w:val="26"/>
          <w:szCs w:val="26"/>
        </w:rPr>
        <w:t>Удельное годовое расчетное электропотребление в жилом секторе перспективной застройки составит</w:t>
      </w:r>
      <w:r w:rsidRPr="00A07028">
        <w:rPr>
          <w:b w:val="0"/>
          <w:iCs/>
          <w:sz w:val="26"/>
          <w:szCs w:val="26"/>
        </w:rPr>
        <w:t xml:space="preserve"> </w:t>
      </w:r>
      <w:r w:rsidRPr="00A07028">
        <w:rPr>
          <w:b w:val="0"/>
          <w:sz w:val="26"/>
          <w:szCs w:val="26"/>
        </w:rPr>
        <w:t xml:space="preserve">1460 кВт*час в год на человека. </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proofErr w:type="gramStart"/>
      <w:r w:rsidRPr="00A07028">
        <w:rPr>
          <w:iCs/>
          <w:sz w:val="26"/>
          <w:szCs w:val="26"/>
        </w:rPr>
        <w:t xml:space="preserve">Расчет электрических нагрузок планируемых объектов МО </w:t>
      </w:r>
      <w:r w:rsidRPr="00A07028">
        <w:rPr>
          <w:sz w:val="26"/>
          <w:szCs w:val="26"/>
        </w:rPr>
        <w:t>Воскресенский сельсовет</w:t>
      </w:r>
      <w:r w:rsidRPr="00A07028">
        <w:rPr>
          <w:iCs/>
          <w:sz w:val="26"/>
          <w:szCs w:val="26"/>
        </w:rPr>
        <w:t xml:space="preserve"> выполнен согласно </w:t>
      </w:r>
      <w:r w:rsidRPr="00A07028">
        <w:rPr>
          <w:sz w:val="26"/>
          <w:szCs w:val="26"/>
        </w:rPr>
        <w:t>СП 31-110-2003 («Свод правил по проектированию и строительству.</w:t>
      </w:r>
      <w:proofErr w:type="gramEnd"/>
      <w:r w:rsidRPr="00A07028">
        <w:rPr>
          <w:sz w:val="26"/>
          <w:szCs w:val="26"/>
        </w:rPr>
        <w:t xml:space="preserve"> </w:t>
      </w:r>
      <w:proofErr w:type="gramStart"/>
      <w:r w:rsidRPr="00A07028">
        <w:rPr>
          <w:sz w:val="26"/>
          <w:szCs w:val="26"/>
        </w:rPr>
        <w:t>Проектирование и монтаж электроустановок жилых и общественных зданий.») и РД 34.20.185-94 («Инструкция по проектированию городских электрических сетей»).</w:t>
      </w:r>
      <w:proofErr w:type="gramEnd"/>
    </w:p>
    <w:p w:rsidR="00A07028" w:rsidRPr="00EA168A" w:rsidRDefault="00A07028" w:rsidP="00BD14AF">
      <w:pPr>
        <w:pStyle w:val="S30"/>
        <w:keepNext w:val="0"/>
        <w:suppressLineNumbers/>
        <w:suppressAutoHyphens/>
        <w:spacing w:before="0"/>
        <w:ind w:firstLine="709"/>
        <w:jc w:val="both"/>
        <w:outlineLvl w:val="9"/>
        <w:rPr>
          <w:rFonts w:ascii="Times New Roman" w:hAnsi="Times New Roman" w:cs="Times New Roman"/>
          <w:b w:val="0"/>
          <w:iCs/>
          <w:color w:val="auto"/>
          <w:sz w:val="26"/>
          <w:szCs w:val="26"/>
        </w:rPr>
      </w:pPr>
      <w:r w:rsidRPr="00EA168A">
        <w:rPr>
          <w:rFonts w:ascii="Times New Roman" w:hAnsi="Times New Roman" w:cs="Times New Roman"/>
          <w:b w:val="0"/>
          <w:color w:val="auto"/>
          <w:sz w:val="26"/>
          <w:szCs w:val="26"/>
        </w:rPr>
        <w:t xml:space="preserve">Категории планируемых объектов по </w:t>
      </w:r>
      <w:r w:rsidRPr="00EA168A">
        <w:rPr>
          <w:rFonts w:ascii="Times New Roman" w:hAnsi="Times New Roman" w:cs="Times New Roman"/>
          <w:b w:val="0"/>
          <w:iCs/>
          <w:color w:val="auto"/>
          <w:sz w:val="26"/>
          <w:szCs w:val="26"/>
        </w:rPr>
        <w:t xml:space="preserve">степени обеспечения </w:t>
      </w:r>
      <w:r w:rsidRPr="00EA168A">
        <w:rPr>
          <w:rFonts w:ascii="Times New Roman" w:hAnsi="Times New Roman" w:cs="Times New Roman"/>
          <w:b w:val="0"/>
          <w:color w:val="auto"/>
          <w:sz w:val="26"/>
          <w:szCs w:val="26"/>
        </w:rPr>
        <w:t xml:space="preserve">надежности электроснабжения приняты в соответствии с ПУЭ (гл.1.2) и СП 31-110-2003 (гл.5, табл.5.1). </w:t>
      </w:r>
      <w:proofErr w:type="spellStart"/>
      <w:r w:rsidRPr="00EA168A">
        <w:rPr>
          <w:rFonts w:ascii="Times New Roman" w:hAnsi="Times New Roman" w:cs="Times New Roman"/>
          <w:b w:val="0"/>
          <w:iCs/>
          <w:color w:val="auto"/>
          <w:sz w:val="26"/>
          <w:szCs w:val="26"/>
        </w:rPr>
        <w:t>Электроприемники</w:t>
      </w:r>
      <w:proofErr w:type="spellEnd"/>
      <w:r w:rsidRPr="00EA168A">
        <w:rPr>
          <w:rFonts w:ascii="Times New Roman" w:hAnsi="Times New Roman" w:cs="Times New Roman"/>
          <w:b w:val="0"/>
          <w:iCs/>
          <w:color w:val="auto"/>
          <w:sz w:val="26"/>
          <w:szCs w:val="26"/>
        </w:rPr>
        <w:t xml:space="preserve"> планируемых объектов относятся ко </w:t>
      </w:r>
      <w:r w:rsidRPr="00EA168A">
        <w:rPr>
          <w:rFonts w:ascii="Times New Roman" w:hAnsi="Times New Roman" w:cs="Times New Roman"/>
          <w:b w:val="0"/>
          <w:iCs/>
          <w:color w:val="auto"/>
          <w:sz w:val="26"/>
          <w:szCs w:val="26"/>
          <w:lang w:val="en-US"/>
        </w:rPr>
        <w:t>II</w:t>
      </w:r>
      <w:r w:rsidRPr="00EA168A">
        <w:rPr>
          <w:rFonts w:ascii="Times New Roman" w:hAnsi="Times New Roman" w:cs="Times New Roman"/>
          <w:b w:val="0"/>
          <w:iCs/>
          <w:color w:val="auto"/>
          <w:sz w:val="26"/>
          <w:szCs w:val="26"/>
        </w:rPr>
        <w:t xml:space="preserve"> и </w:t>
      </w:r>
      <w:r w:rsidRPr="00EA168A">
        <w:rPr>
          <w:rFonts w:ascii="Times New Roman" w:hAnsi="Times New Roman" w:cs="Times New Roman"/>
          <w:b w:val="0"/>
          <w:iCs/>
          <w:color w:val="auto"/>
          <w:sz w:val="26"/>
          <w:szCs w:val="26"/>
          <w:lang w:val="en-US"/>
        </w:rPr>
        <w:t>III</w:t>
      </w:r>
      <w:r w:rsidRPr="00EA168A">
        <w:rPr>
          <w:rFonts w:ascii="Times New Roman" w:hAnsi="Times New Roman" w:cs="Times New Roman"/>
          <w:b w:val="0"/>
          <w:iCs/>
          <w:color w:val="auto"/>
          <w:sz w:val="26"/>
          <w:szCs w:val="26"/>
        </w:rPr>
        <w:t xml:space="preserve"> категориям по надежности электроснабжения. </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sz w:val="26"/>
          <w:szCs w:val="26"/>
        </w:rPr>
        <w:t>Расчетная потребность в средствах электроснабжения определена исходя из удельных электрических нагрузок планируемых объектов, принятых по табл.6.1, 6.14  СП 31-110-2003 и табл.2.1.1, 2.2.1 РД 34.20.185-94.</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Расчетная электрическая нагрузка жилых домов усадебного типа, приведенная к шинам 0,4кВ ТП, определена из удельных нагрузок жилых домов с учетом коэффициента участия в максимуме нагрузок К</w:t>
      </w:r>
      <w:proofErr w:type="gramStart"/>
      <w:r w:rsidRPr="00A07028">
        <w:rPr>
          <w:sz w:val="26"/>
          <w:szCs w:val="26"/>
          <w:vertAlign w:val="subscript"/>
        </w:rPr>
        <w:t>1</w:t>
      </w:r>
      <w:proofErr w:type="gramEnd"/>
      <w:r w:rsidRPr="00A07028">
        <w:rPr>
          <w:sz w:val="26"/>
          <w:szCs w:val="26"/>
        </w:rPr>
        <w:t xml:space="preserve">, равного 0,5 для жилых домов с плитами на сжиженном газе и твердом топливе. </w:t>
      </w:r>
    </w:p>
    <w:p w:rsidR="00A07028" w:rsidRPr="00A07028" w:rsidRDefault="00A07028" w:rsidP="00BD14AF">
      <w:pPr>
        <w:widowControl w:val="0"/>
        <w:shd w:val="clear" w:color="auto" w:fill="FFFFFF"/>
        <w:tabs>
          <w:tab w:val="left" w:pos="709"/>
          <w:tab w:val="left" w:pos="1134"/>
        </w:tabs>
        <w:ind w:firstLine="709"/>
        <w:jc w:val="both"/>
        <w:rPr>
          <w:bCs/>
          <w:sz w:val="26"/>
          <w:szCs w:val="26"/>
        </w:rPr>
      </w:pPr>
      <w:r w:rsidRPr="00A07028">
        <w:rPr>
          <w:sz w:val="26"/>
          <w:szCs w:val="26"/>
        </w:rPr>
        <w:t xml:space="preserve">Строительство новых объектов производственной сферы на расчетный период генеральным планом не предусматривается. Предполагается </w:t>
      </w:r>
      <w:r w:rsidRPr="00A07028">
        <w:rPr>
          <w:bCs/>
          <w:sz w:val="26"/>
          <w:szCs w:val="26"/>
        </w:rPr>
        <w:t xml:space="preserve">развитие производственных и сельскохозяйственных объектов на существующих территориях </w:t>
      </w:r>
      <w:r w:rsidRPr="00A07028">
        <w:rPr>
          <w:sz w:val="26"/>
          <w:szCs w:val="26"/>
        </w:rPr>
        <w:t>в счет существующей мощности объектов</w:t>
      </w:r>
      <w:r w:rsidRPr="00A07028">
        <w:rPr>
          <w:bCs/>
          <w:sz w:val="26"/>
          <w:szCs w:val="26"/>
        </w:rPr>
        <w:t xml:space="preserve">. </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sz w:val="26"/>
          <w:szCs w:val="26"/>
        </w:rPr>
        <w:t>Коэффициент мощности для расчета силовых сетей принят по п.6.12 и п.6.30, табл.6.12 СП 31-110-2003.</w:t>
      </w:r>
    </w:p>
    <w:p w:rsidR="00A07028" w:rsidRPr="00A07028" w:rsidRDefault="00A07028" w:rsidP="00BD14AF">
      <w:pPr>
        <w:keepLines/>
        <w:suppressLineNumbers/>
        <w:tabs>
          <w:tab w:val="left" w:pos="720"/>
        </w:tabs>
        <w:suppressAutoHyphens/>
        <w:autoSpaceDE w:val="0"/>
        <w:autoSpaceDN w:val="0"/>
        <w:adjustRightInd w:val="0"/>
        <w:ind w:firstLine="709"/>
        <w:jc w:val="both"/>
        <w:rPr>
          <w:sz w:val="26"/>
          <w:szCs w:val="26"/>
        </w:rPr>
      </w:pPr>
      <w:r w:rsidRPr="00A07028">
        <w:rPr>
          <w:iCs/>
          <w:sz w:val="26"/>
          <w:szCs w:val="26"/>
        </w:rPr>
        <w:t xml:space="preserve">Данные расчета сведены  в таблицы </w:t>
      </w:r>
      <w:r w:rsidR="00EA168A">
        <w:rPr>
          <w:iCs/>
          <w:sz w:val="26"/>
          <w:szCs w:val="26"/>
        </w:rPr>
        <w:t>7</w:t>
      </w:r>
      <w:r w:rsidRPr="00A07028">
        <w:rPr>
          <w:iCs/>
          <w:sz w:val="26"/>
          <w:szCs w:val="26"/>
        </w:rPr>
        <w:t xml:space="preserve"> и </w:t>
      </w:r>
      <w:r w:rsidR="00EA168A">
        <w:rPr>
          <w:iCs/>
          <w:sz w:val="26"/>
          <w:szCs w:val="26"/>
        </w:rPr>
        <w:t>8</w:t>
      </w:r>
      <w:r w:rsidRPr="00A07028">
        <w:rPr>
          <w:iCs/>
          <w:sz w:val="26"/>
          <w:szCs w:val="26"/>
        </w:rPr>
        <w:t>.</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Для снижения электропотребления и более эффективного использования электроэнергии проектом предлагается при строительстве и эксплуатации планируемых объектов применение энергосберегающих технологий и  использование инновационных разработок в сфере </w:t>
      </w:r>
      <w:proofErr w:type="spellStart"/>
      <w:r w:rsidRPr="00A07028">
        <w:rPr>
          <w:sz w:val="26"/>
          <w:szCs w:val="26"/>
        </w:rPr>
        <w:t>электросбережения</w:t>
      </w:r>
      <w:proofErr w:type="spellEnd"/>
      <w:r w:rsidRPr="00A07028">
        <w:rPr>
          <w:sz w:val="26"/>
          <w:szCs w:val="26"/>
        </w:rPr>
        <w:t xml:space="preserve">: </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 - использование экономичных электроприборов класса </w:t>
      </w:r>
      <w:proofErr w:type="spellStart"/>
      <w:r w:rsidRPr="00A07028">
        <w:rPr>
          <w:sz w:val="26"/>
          <w:szCs w:val="26"/>
        </w:rPr>
        <w:t>энергоэффективности</w:t>
      </w:r>
      <w:proofErr w:type="spellEnd"/>
      <w:r w:rsidRPr="00A07028">
        <w:rPr>
          <w:sz w:val="26"/>
          <w:szCs w:val="26"/>
        </w:rPr>
        <w:t xml:space="preserve"> не ниже</w:t>
      </w:r>
      <w:proofErr w:type="gramStart"/>
      <w:r w:rsidRPr="00A07028">
        <w:rPr>
          <w:sz w:val="26"/>
          <w:szCs w:val="26"/>
        </w:rPr>
        <w:t xml:space="preserve"> А</w:t>
      </w:r>
      <w:proofErr w:type="gramEnd"/>
      <w:r w:rsidRPr="00A07028">
        <w:rPr>
          <w:sz w:val="26"/>
          <w:szCs w:val="26"/>
        </w:rPr>
        <w:t xml:space="preserve">; </w:t>
      </w:r>
    </w:p>
    <w:p w:rsidR="00A07028" w:rsidRPr="00A07028" w:rsidRDefault="00A07028" w:rsidP="00BD14AF">
      <w:pPr>
        <w:keepLines/>
        <w:suppressLineNumbers/>
        <w:tabs>
          <w:tab w:val="left" w:pos="1620"/>
        </w:tabs>
        <w:suppressAutoHyphens/>
        <w:ind w:firstLine="709"/>
        <w:jc w:val="both"/>
        <w:rPr>
          <w:sz w:val="26"/>
          <w:szCs w:val="26"/>
        </w:rPr>
      </w:pPr>
      <w:r w:rsidRPr="00A07028">
        <w:rPr>
          <w:sz w:val="26"/>
          <w:szCs w:val="26"/>
        </w:rPr>
        <w:t xml:space="preserve"> - создание энергосберегающего режима в работе механизмов, которые часть времени работают с пониженной нагрузкой (вентиляторы, кондиционеры, насосы) с помощью частотно-регулируемых электроприводов со встроенными функциями оптимизации энергопотребления; </w:t>
      </w:r>
    </w:p>
    <w:p w:rsidR="00726C49" w:rsidRPr="00A07028" w:rsidRDefault="00A07028" w:rsidP="00DA7748">
      <w:pPr>
        <w:keepLines/>
        <w:suppressLineNumbers/>
        <w:autoSpaceDE w:val="0"/>
        <w:autoSpaceDN w:val="0"/>
        <w:adjustRightInd w:val="0"/>
        <w:ind w:firstLine="709"/>
        <w:jc w:val="both"/>
        <w:rPr>
          <w:b/>
          <w:iCs/>
          <w:sz w:val="26"/>
          <w:szCs w:val="26"/>
        </w:rPr>
      </w:pPr>
      <w:r w:rsidRPr="00A07028">
        <w:rPr>
          <w:sz w:val="26"/>
          <w:szCs w:val="26"/>
        </w:rPr>
        <w:t>- применение инновационных светотехнических технологий (светильники на светодиодах, энергосберегающие лампы, системы «умного освещения»).</w:t>
      </w:r>
    </w:p>
    <w:p w:rsidR="00DA7748" w:rsidRDefault="00DA7748">
      <w:pPr>
        <w:rPr>
          <w:sz w:val="26"/>
          <w:szCs w:val="26"/>
        </w:rPr>
      </w:pPr>
      <w:r>
        <w:rPr>
          <w:sz w:val="26"/>
          <w:szCs w:val="26"/>
        </w:rPr>
        <w:br w:type="page"/>
      </w:r>
    </w:p>
    <w:p w:rsidR="00EA168A" w:rsidRPr="007A0544" w:rsidRDefault="00EA168A" w:rsidP="00BD14AF">
      <w:pPr>
        <w:keepLines/>
        <w:suppressLineNumbers/>
        <w:tabs>
          <w:tab w:val="left" w:pos="1620"/>
        </w:tabs>
        <w:suppressAutoHyphens/>
        <w:ind w:firstLine="357"/>
        <w:jc w:val="right"/>
        <w:rPr>
          <w:sz w:val="26"/>
          <w:szCs w:val="26"/>
        </w:rPr>
      </w:pPr>
      <w:r w:rsidRPr="007A0544">
        <w:rPr>
          <w:sz w:val="26"/>
          <w:szCs w:val="26"/>
        </w:rPr>
        <w:lastRenderedPageBreak/>
        <w:t xml:space="preserve">Таблица </w:t>
      </w:r>
      <w:r w:rsidR="00DA7748">
        <w:rPr>
          <w:sz w:val="26"/>
          <w:szCs w:val="26"/>
        </w:rPr>
        <w:t>18</w:t>
      </w:r>
    </w:p>
    <w:p w:rsidR="00EA168A" w:rsidRPr="007A0544" w:rsidRDefault="00EA168A" w:rsidP="00BD14AF">
      <w:pPr>
        <w:pStyle w:val="24"/>
        <w:spacing w:after="0" w:line="240" w:lineRule="auto"/>
        <w:ind w:firstLine="709"/>
        <w:jc w:val="right"/>
        <w:rPr>
          <w:b/>
          <w:sz w:val="26"/>
          <w:szCs w:val="26"/>
        </w:rPr>
      </w:pPr>
    </w:p>
    <w:p w:rsidR="00A07028" w:rsidRPr="007A0544" w:rsidRDefault="00A07028"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7A0544">
        <w:rPr>
          <w:iCs/>
          <w:sz w:val="26"/>
          <w:szCs w:val="26"/>
        </w:rPr>
        <w:t xml:space="preserve">Расчетные электрические нагрузки МО </w:t>
      </w:r>
      <w:r w:rsidRPr="007A0544">
        <w:rPr>
          <w:sz w:val="26"/>
          <w:szCs w:val="26"/>
        </w:rPr>
        <w:t>Воскресенский сельсовет</w:t>
      </w:r>
    </w:p>
    <w:p w:rsidR="00A07028" w:rsidRPr="000A06ED" w:rsidRDefault="00A07028" w:rsidP="00BD14AF">
      <w:pPr>
        <w:keepLines/>
        <w:suppressLineNumbers/>
        <w:tabs>
          <w:tab w:val="left" w:pos="720"/>
        </w:tabs>
        <w:suppressAutoHyphens/>
        <w:autoSpaceDE w:val="0"/>
        <w:autoSpaceDN w:val="0"/>
        <w:adjustRightInd w:val="0"/>
        <w:spacing w:line="240" w:lineRule="atLeast"/>
        <w:ind w:firstLine="360"/>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54"/>
        <w:gridCol w:w="1356"/>
        <w:gridCol w:w="861"/>
        <w:gridCol w:w="1170"/>
        <w:gridCol w:w="988"/>
        <w:gridCol w:w="472"/>
        <w:gridCol w:w="1251"/>
        <w:gridCol w:w="524"/>
        <w:gridCol w:w="1007"/>
        <w:gridCol w:w="658"/>
        <w:gridCol w:w="570"/>
      </w:tblGrid>
      <w:tr w:rsidR="00A07028" w:rsidRPr="000A06ED" w:rsidTr="00EA168A">
        <w:trPr>
          <w:trHeight w:val="855"/>
        </w:trPr>
        <w:tc>
          <w:tcPr>
            <w:tcW w:w="205" w:type="pct"/>
            <w:vMerge w:val="restart"/>
            <w:shd w:val="clear" w:color="auto" w:fill="F2F2F2" w:themeFill="background1" w:themeFillShade="F2"/>
            <w:tcMar>
              <w:left w:w="28" w:type="dxa"/>
              <w:right w:w="28" w:type="dxa"/>
            </w:tcMar>
            <w:textDirection w:val="btL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 по </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генплану</w:t>
            </w:r>
          </w:p>
        </w:tc>
        <w:tc>
          <w:tcPr>
            <w:tcW w:w="1098"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Наименование объекта</w:t>
            </w:r>
          </w:p>
        </w:tc>
        <w:tc>
          <w:tcPr>
            <w:tcW w:w="347"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 объектов</w:t>
            </w:r>
          </w:p>
        </w:tc>
        <w:tc>
          <w:tcPr>
            <w:tcW w:w="462"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Категория обеспечения надежности </w:t>
            </w:r>
            <w:proofErr w:type="spellStart"/>
            <w:proofErr w:type="gramStart"/>
            <w:r w:rsidRPr="00EA168A">
              <w:rPr>
                <w:iCs/>
                <w:sz w:val="22"/>
                <w:szCs w:val="22"/>
              </w:rPr>
              <w:t>электро-снабжения</w:t>
            </w:r>
            <w:proofErr w:type="spellEnd"/>
            <w:proofErr w:type="gramEnd"/>
          </w:p>
        </w:tc>
        <w:tc>
          <w:tcPr>
            <w:tcW w:w="809" w:type="pct"/>
            <w:gridSpan w:val="2"/>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Основной показатель объекта</w:t>
            </w:r>
          </w:p>
        </w:tc>
        <w:tc>
          <w:tcPr>
            <w:tcW w:w="809" w:type="pct"/>
            <w:gridSpan w:val="2"/>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Удельная  электрическая нагрузка </w:t>
            </w:r>
          </w:p>
        </w:tc>
        <w:tc>
          <w:tcPr>
            <w:tcW w:w="404" w:type="pct"/>
            <w:vMerge w:val="restart"/>
            <w:shd w:val="clear" w:color="auto" w:fill="F2F2F2" w:themeFill="background1" w:themeFillShade="F2"/>
            <w:tcMar>
              <w:left w:w="28" w:type="dxa"/>
              <w:right w:w="28" w:type="dxa"/>
            </w:tcMar>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roofErr w:type="gramStart"/>
            <w:r w:rsidRPr="00EA168A">
              <w:rPr>
                <w:iCs/>
                <w:sz w:val="22"/>
                <w:szCs w:val="22"/>
              </w:rPr>
              <w:t>Расчетный</w:t>
            </w:r>
            <w:proofErr w:type="gramEnd"/>
            <w:r w:rsidRPr="00EA168A">
              <w:rPr>
                <w:iCs/>
                <w:sz w:val="22"/>
                <w:szCs w:val="22"/>
              </w:rPr>
              <w:t xml:space="preserve"> </w:t>
            </w:r>
            <w:proofErr w:type="spellStart"/>
            <w:r w:rsidRPr="00EA168A">
              <w:rPr>
                <w:iCs/>
                <w:sz w:val="22"/>
                <w:szCs w:val="22"/>
              </w:rPr>
              <w:t>коэффи-циент</w:t>
            </w:r>
            <w:proofErr w:type="spellEnd"/>
            <w:r w:rsidRPr="00EA168A">
              <w:rPr>
                <w:iCs/>
                <w:sz w:val="22"/>
                <w:szCs w:val="22"/>
              </w:rPr>
              <w:t xml:space="preserve"> мощности</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со</w:t>
            </w:r>
            <w:proofErr w:type="gramStart"/>
            <w:r w:rsidRPr="00EA168A">
              <w:rPr>
                <w:iCs/>
                <w:sz w:val="22"/>
                <w:szCs w:val="22"/>
                <w:lang w:val="en-US"/>
              </w:rPr>
              <w:t>s</w:t>
            </w:r>
            <w:proofErr w:type="gramEnd"/>
            <w:r w:rsidRPr="00EA168A">
              <w:rPr>
                <w:iCs/>
                <w:sz w:val="22"/>
                <w:szCs w:val="22"/>
              </w:rPr>
              <w:t xml:space="preserve"> </w:t>
            </w:r>
            <w:r w:rsidRPr="00EA168A">
              <w:rPr>
                <w:iCs/>
                <w:sz w:val="22"/>
                <w:szCs w:val="22"/>
                <w:lang w:val="en-US"/>
              </w:rPr>
              <w:t>φ</w:t>
            </w:r>
          </w:p>
        </w:tc>
        <w:tc>
          <w:tcPr>
            <w:tcW w:w="866" w:type="pct"/>
            <w:gridSpan w:val="2"/>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Расчетная мощность </w:t>
            </w:r>
          </w:p>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 шинах 0,4кВ ТП</w:t>
            </w:r>
          </w:p>
          <w:p w:rsidR="00A07028" w:rsidRPr="00EA168A" w:rsidRDefault="00A07028" w:rsidP="00BD14AF">
            <w:pPr>
              <w:tabs>
                <w:tab w:val="left" w:pos="720"/>
              </w:tabs>
              <w:autoSpaceDE w:val="0"/>
              <w:autoSpaceDN w:val="0"/>
              <w:adjustRightInd w:val="0"/>
              <w:spacing w:line="240" w:lineRule="atLeast"/>
              <w:jc w:val="center"/>
              <w:rPr>
                <w:iCs/>
                <w:sz w:val="22"/>
                <w:szCs w:val="22"/>
              </w:rPr>
            </w:pPr>
            <w:r w:rsidRPr="00EA168A">
              <w:rPr>
                <w:iCs/>
                <w:sz w:val="22"/>
                <w:szCs w:val="22"/>
              </w:rPr>
              <w:t>(</w:t>
            </w:r>
            <w:r w:rsidRPr="00EA168A">
              <w:rPr>
                <w:sz w:val="22"/>
                <w:szCs w:val="22"/>
              </w:rPr>
              <w:t>с учетом К</w:t>
            </w:r>
            <w:proofErr w:type="gramStart"/>
            <w:r w:rsidRPr="00EA168A">
              <w:rPr>
                <w:sz w:val="22"/>
                <w:szCs w:val="22"/>
                <w:vertAlign w:val="subscript"/>
              </w:rPr>
              <w:t>1</w:t>
            </w:r>
            <w:proofErr w:type="gramEnd"/>
            <w:r w:rsidRPr="00EA168A">
              <w:rPr>
                <w:sz w:val="22"/>
                <w:szCs w:val="22"/>
                <w:vertAlign w:val="subscript"/>
              </w:rPr>
              <w:t>)</w:t>
            </w:r>
            <w:r w:rsidRPr="00EA168A">
              <w:rPr>
                <w:iCs/>
                <w:sz w:val="22"/>
                <w:szCs w:val="22"/>
              </w:rPr>
              <w:t>, кВт</w:t>
            </w:r>
          </w:p>
        </w:tc>
      </w:tr>
      <w:tr w:rsidR="00A07028" w:rsidRPr="000A06ED" w:rsidTr="00EA168A">
        <w:trPr>
          <w:trHeight w:val="711"/>
        </w:trPr>
        <w:tc>
          <w:tcPr>
            <w:tcW w:w="205"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1098"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347" w:type="pct"/>
            <w:vMerge/>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462"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510"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Единица измерения</w:t>
            </w:r>
          </w:p>
        </w:tc>
        <w:tc>
          <w:tcPr>
            <w:tcW w:w="299"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w:t>
            </w:r>
          </w:p>
        </w:tc>
        <w:tc>
          <w:tcPr>
            <w:tcW w:w="510"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Единица измерения</w:t>
            </w:r>
          </w:p>
        </w:tc>
        <w:tc>
          <w:tcPr>
            <w:tcW w:w="299"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Кол-во</w:t>
            </w:r>
          </w:p>
        </w:tc>
        <w:tc>
          <w:tcPr>
            <w:tcW w:w="404" w:type="pct"/>
            <w:vMerge/>
            <w:shd w:val="clear" w:color="auto" w:fill="F2F2F2" w:themeFill="background1" w:themeFillShade="F2"/>
          </w:tcPr>
          <w:p w:rsidR="00A07028" w:rsidRPr="00EA168A" w:rsidRDefault="00A07028" w:rsidP="00BD14AF">
            <w:pPr>
              <w:keepLines/>
              <w:suppressLineNumbers/>
              <w:tabs>
                <w:tab w:val="left" w:pos="720"/>
              </w:tabs>
              <w:suppressAutoHyphens/>
              <w:autoSpaceDE w:val="0"/>
              <w:autoSpaceDN w:val="0"/>
              <w:adjustRightInd w:val="0"/>
              <w:spacing w:line="240" w:lineRule="atLeast"/>
              <w:jc w:val="both"/>
              <w:rPr>
                <w:iCs/>
                <w:sz w:val="22"/>
                <w:szCs w:val="22"/>
              </w:rPr>
            </w:pPr>
          </w:p>
        </w:tc>
        <w:tc>
          <w:tcPr>
            <w:tcW w:w="433"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На 1 объект</w:t>
            </w:r>
          </w:p>
        </w:tc>
        <w:tc>
          <w:tcPr>
            <w:tcW w:w="433" w:type="pct"/>
            <w:shd w:val="clear" w:color="auto" w:fill="F2F2F2" w:themeFill="background1" w:themeFillShade="F2"/>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 xml:space="preserve">Всего </w:t>
            </w:r>
          </w:p>
        </w:tc>
      </w:tr>
      <w:tr w:rsidR="00A07028" w:rsidRPr="000A06ED" w:rsidTr="00A07028">
        <w:trPr>
          <w:trHeight w:val="340"/>
        </w:trPr>
        <w:tc>
          <w:tcPr>
            <w:tcW w:w="5000" w:type="pct"/>
            <w:gridSpan w:val="11"/>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b/>
                <w:iCs/>
                <w:sz w:val="22"/>
                <w:szCs w:val="22"/>
              </w:rPr>
            </w:pPr>
            <w:r w:rsidRPr="00EA168A">
              <w:rPr>
                <w:b/>
                <w:i/>
                <w:snapToGrid w:val="0"/>
                <w:sz w:val="22"/>
                <w:szCs w:val="22"/>
              </w:rPr>
              <w:t>с. Воскресенка</w:t>
            </w:r>
          </w:p>
        </w:tc>
      </w:tr>
      <w:tr w:rsidR="00A07028" w:rsidRPr="000A06ED" w:rsidTr="007A0544">
        <w:trPr>
          <w:trHeight w:val="483"/>
        </w:trPr>
        <w:tc>
          <w:tcPr>
            <w:tcW w:w="205"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2</w:t>
            </w: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sz w:val="22"/>
                <w:szCs w:val="22"/>
              </w:rPr>
            </w:pPr>
            <w:r w:rsidRPr="00EA168A">
              <w:rPr>
                <w:sz w:val="22"/>
                <w:szCs w:val="22"/>
              </w:rPr>
              <w:t xml:space="preserve">Детский сад </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lang w:val="en-US"/>
              </w:rPr>
            </w:pPr>
            <w:r w:rsidRPr="00EA168A">
              <w:rPr>
                <w:iCs/>
                <w:sz w:val="22"/>
                <w:szCs w:val="22"/>
                <w:lang w:val="en-US"/>
              </w:rPr>
              <w:t>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 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20</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кВт/место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0,46</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0,97</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9,2</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9,2</w:t>
            </w:r>
          </w:p>
        </w:tc>
      </w:tr>
      <w:tr w:rsidR="00A07028" w:rsidRPr="000A06ED" w:rsidTr="007A0544">
        <w:trPr>
          <w:trHeight w:val="417"/>
        </w:trPr>
        <w:tc>
          <w:tcPr>
            <w:tcW w:w="205" w:type="pct"/>
            <w:vMerge w:val="restar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Кафе</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lang w:val="en-US"/>
              </w:rPr>
              <w:t>III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 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10</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кВт/место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1,04</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0,98</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10,4</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10,4</w:t>
            </w:r>
          </w:p>
        </w:tc>
      </w:tr>
      <w:tr w:rsidR="00A07028" w:rsidRPr="000A06ED" w:rsidTr="00A07028">
        <w:trPr>
          <w:trHeight w:val="851"/>
        </w:trPr>
        <w:tc>
          <w:tcPr>
            <w:tcW w:w="205" w:type="pct"/>
            <w:vMerge/>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 xml:space="preserve">Магазин смешанных товаров </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м</w:t>
            </w:r>
            <w:proofErr w:type="gramStart"/>
            <w:r w:rsidRPr="00EA168A">
              <w:rPr>
                <w:iCs/>
                <w:sz w:val="22"/>
                <w:szCs w:val="22"/>
                <w:vertAlign w:val="superscript"/>
              </w:rPr>
              <w:t>2</w:t>
            </w:r>
            <w:proofErr w:type="gramEnd"/>
            <w:r w:rsidRPr="00EA168A">
              <w:rPr>
                <w:iCs/>
                <w:sz w:val="22"/>
                <w:szCs w:val="22"/>
              </w:rPr>
              <w:t xml:space="preserve"> торговой площади</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40</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кВт/м</w:t>
            </w:r>
            <w:proofErr w:type="gramStart"/>
            <w:r w:rsidRPr="00EA168A">
              <w:rPr>
                <w:iCs/>
                <w:sz w:val="22"/>
                <w:szCs w:val="22"/>
                <w:vertAlign w:val="superscript"/>
              </w:rPr>
              <w:t>2</w:t>
            </w:r>
            <w:proofErr w:type="gramEnd"/>
            <w:r w:rsidRPr="00EA168A">
              <w:rPr>
                <w:iCs/>
                <w:sz w:val="22"/>
                <w:szCs w:val="22"/>
              </w:rPr>
              <w:t xml:space="preserve"> </w:t>
            </w:r>
          </w:p>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торг</w:t>
            </w:r>
            <w:proofErr w:type="gramStart"/>
            <w:r w:rsidRPr="00EA168A">
              <w:rPr>
                <w:iCs/>
                <w:sz w:val="22"/>
                <w:szCs w:val="22"/>
              </w:rPr>
              <w:t>.</w:t>
            </w:r>
            <w:proofErr w:type="gramEnd"/>
            <w:r w:rsidRPr="00EA168A">
              <w:rPr>
                <w:iCs/>
                <w:sz w:val="22"/>
                <w:szCs w:val="22"/>
              </w:rPr>
              <w:t xml:space="preserve"> </w:t>
            </w:r>
            <w:proofErr w:type="gramStart"/>
            <w:r w:rsidRPr="00EA168A">
              <w:rPr>
                <w:iCs/>
                <w:sz w:val="22"/>
                <w:szCs w:val="22"/>
              </w:rPr>
              <w:t>п</w:t>
            </w:r>
            <w:proofErr w:type="gramEnd"/>
            <w:r w:rsidRPr="00EA168A">
              <w:rPr>
                <w:iCs/>
                <w:sz w:val="22"/>
                <w:szCs w:val="22"/>
              </w:rPr>
              <w:t>лощади</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0,25</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0,8</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10,0</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10,0</w:t>
            </w:r>
          </w:p>
        </w:tc>
      </w:tr>
      <w:tr w:rsidR="00A07028" w:rsidRPr="000A06ED" w:rsidTr="00A07028">
        <w:trPr>
          <w:trHeight w:val="851"/>
        </w:trPr>
        <w:tc>
          <w:tcPr>
            <w:tcW w:w="205"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8</w:t>
            </w: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 xml:space="preserve">Пункт бытового обслуживания (в здании сельского клуба) </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 рабочее 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3</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кВт/рабочее место</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1,5</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0,97</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lang w:val="en-US"/>
              </w:rPr>
            </w:pPr>
            <w:r w:rsidRPr="00EA168A">
              <w:rPr>
                <w:iCs/>
                <w:sz w:val="22"/>
                <w:szCs w:val="22"/>
              </w:rPr>
              <w:t>4,5</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4,5</w:t>
            </w:r>
          </w:p>
        </w:tc>
      </w:tr>
      <w:tr w:rsidR="00A07028" w:rsidRPr="000A06ED" w:rsidTr="00A07028">
        <w:trPr>
          <w:trHeight w:val="851"/>
        </w:trPr>
        <w:tc>
          <w:tcPr>
            <w:tcW w:w="205"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12</w:t>
            </w: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Пункт приема вторичного сырья</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1</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м</w:t>
            </w:r>
            <w:proofErr w:type="gramStart"/>
            <w:r w:rsidRPr="00EA168A">
              <w:rPr>
                <w:iCs/>
                <w:sz w:val="22"/>
                <w:szCs w:val="22"/>
                <w:vertAlign w:val="superscript"/>
              </w:rPr>
              <w:t>2</w:t>
            </w:r>
            <w:proofErr w:type="gramEnd"/>
            <w:r w:rsidRPr="00EA168A">
              <w:rPr>
                <w:iCs/>
                <w:sz w:val="22"/>
                <w:szCs w:val="22"/>
              </w:rPr>
              <w:t xml:space="preserve"> общей площади</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50</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кВт/м</w:t>
            </w:r>
            <w:proofErr w:type="gramStart"/>
            <w:r w:rsidRPr="00EA168A">
              <w:rPr>
                <w:iCs/>
                <w:sz w:val="22"/>
                <w:szCs w:val="22"/>
                <w:vertAlign w:val="superscript"/>
              </w:rPr>
              <w:t>2</w:t>
            </w:r>
            <w:proofErr w:type="gramEnd"/>
            <w:r w:rsidRPr="00EA168A">
              <w:rPr>
                <w:iCs/>
                <w:sz w:val="22"/>
                <w:szCs w:val="22"/>
              </w:rPr>
              <w:t xml:space="preserve"> общей площади</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0,043</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0,9</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3,0</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3,0</w:t>
            </w:r>
          </w:p>
        </w:tc>
      </w:tr>
      <w:tr w:rsidR="00A07028" w:rsidRPr="000A06ED" w:rsidTr="00A07028">
        <w:trPr>
          <w:trHeight w:val="851"/>
        </w:trPr>
        <w:tc>
          <w:tcPr>
            <w:tcW w:w="205"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w:t>
            </w: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Жилые дома усадебного типа с плитами на сжиженном газе и твердом топливе</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58</w:t>
            </w: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квартир</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w:t>
            </w: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кВт/квартиру</w:t>
            </w: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6</w:t>
            </w: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0,96</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rPr>
              <w:t>3,0</w:t>
            </w: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174,0</w:t>
            </w:r>
          </w:p>
        </w:tc>
      </w:tr>
      <w:tr w:rsidR="00A07028" w:rsidRPr="008C5845" w:rsidTr="00A07028">
        <w:trPr>
          <w:trHeight w:val="851"/>
        </w:trPr>
        <w:tc>
          <w:tcPr>
            <w:tcW w:w="205"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jc w:val="center"/>
              <w:rPr>
                <w:iCs/>
                <w:sz w:val="22"/>
                <w:szCs w:val="22"/>
              </w:rPr>
            </w:pPr>
          </w:p>
        </w:tc>
        <w:tc>
          <w:tcPr>
            <w:tcW w:w="1098"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Итого по планируемым объектам:</w:t>
            </w:r>
          </w:p>
        </w:tc>
        <w:tc>
          <w:tcPr>
            <w:tcW w:w="347"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lang w:val="en-US"/>
              </w:rPr>
            </w:pPr>
          </w:p>
        </w:tc>
        <w:tc>
          <w:tcPr>
            <w:tcW w:w="462"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510"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299"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404"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p>
        </w:tc>
        <w:tc>
          <w:tcPr>
            <w:tcW w:w="433" w:type="pct"/>
            <w:shd w:val="clear" w:color="auto" w:fill="auto"/>
            <w:vAlign w:val="center"/>
          </w:tcPr>
          <w:p w:rsidR="00A07028" w:rsidRPr="00EA168A" w:rsidRDefault="00A07028"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211,0</w:t>
            </w:r>
          </w:p>
        </w:tc>
      </w:tr>
    </w:tbl>
    <w:p w:rsidR="00A07028" w:rsidRPr="00EA168A" w:rsidRDefault="00A07028" w:rsidP="00BD14AF">
      <w:pPr>
        <w:pStyle w:val="24"/>
        <w:spacing w:after="0" w:line="240" w:lineRule="auto"/>
        <w:ind w:firstLine="709"/>
        <w:jc w:val="center"/>
        <w:rPr>
          <w:b/>
          <w:sz w:val="26"/>
          <w:szCs w:val="26"/>
        </w:rPr>
      </w:pPr>
    </w:p>
    <w:p w:rsidR="00EA168A" w:rsidRPr="00EA168A" w:rsidRDefault="00EA168A" w:rsidP="00BD14AF">
      <w:pPr>
        <w:keepLines/>
        <w:suppressLineNumbers/>
        <w:suppressAutoHyphens/>
        <w:autoSpaceDE w:val="0"/>
        <w:autoSpaceDN w:val="0"/>
        <w:adjustRightInd w:val="0"/>
        <w:spacing w:line="239" w:lineRule="atLeast"/>
        <w:ind w:firstLine="360"/>
        <w:jc w:val="right"/>
        <w:rPr>
          <w:iCs/>
          <w:sz w:val="26"/>
          <w:szCs w:val="26"/>
        </w:rPr>
      </w:pPr>
      <w:r w:rsidRPr="00EA168A">
        <w:rPr>
          <w:iCs/>
          <w:sz w:val="26"/>
          <w:szCs w:val="26"/>
        </w:rPr>
        <w:t xml:space="preserve">Таблица </w:t>
      </w:r>
      <w:r w:rsidR="00DA7748">
        <w:rPr>
          <w:iCs/>
          <w:sz w:val="26"/>
          <w:szCs w:val="26"/>
        </w:rPr>
        <w:t>19</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EA168A">
        <w:rPr>
          <w:iCs/>
          <w:sz w:val="26"/>
          <w:szCs w:val="26"/>
        </w:rPr>
        <w:t>Итоговые данные</w:t>
      </w:r>
      <w:r w:rsidRPr="00EA168A">
        <w:rPr>
          <w:sz w:val="26"/>
          <w:szCs w:val="26"/>
        </w:rPr>
        <w:t xml:space="preserve"> расчета электрических нагрузок </w:t>
      </w:r>
    </w:p>
    <w:p w:rsidR="00EA168A" w:rsidRPr="000A06ED" w:rsidRDefault="00EA168A" w:rsidP="00BD14AF">
      <w:pPr>
        <w:keepLines/>
        <w:suppressLineNumbers/>
        <w:tabs>
          <w:tab w:val="left" w:pos="720"/>
        </w:tabs>
        <w:suppressAutoHyphens/>
        <w:autoSpaceDE w:val="0"/>
        <w:autoSpaceDN w:val="0"/>
        <w:adjustRightInd w:val="0"/>
        <w:spacing w:line="240" w:lineRule="atLeast"/>
        <w:ind w:firstLine="360"/>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2969"/>
        <w:gridCol w:w="2969"/>
        <w:gridCol w:w="2968"/>
      </w:tblGrid>
      <w:tr w:rsidR="00EA168A" w:rsidRPr="000A06ED" w:rsidTr="00EA168A">
        <w:trPr>
          <w:trHeight w:val="680"/>
        </w:trPr>
        <w:tc>
          <w:tcPr>
            <w:tcW w:w="268"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ind w:firstLine="360"/>
              <w:jc w:val="center"/>
              <w:rPr>
                <w:sz w:val="22"/>
                <w:szCs w:val="22"/>
              </w:rPr>
            </w:pP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lang w:val="en-US"/>
              </w:rPr>
            </w:pPr>
            <w:r w:rsidRPr="00EA168A">
              <w:rPr>
                <w:sz w:val="22"/>
                <w:szCs w:val="22"/>
              </w:rPr>
              <w:t>Потребители</w:t>
            </w:r>
          </w:p>
          <w:p w:rsidR="00EA168A" w:rsidRPr="00EA168A" w:rsidRDefault="00EA168A" w:rsidP="00BD14AF">
            <w:pPr>
              <w:keepLines/>
              <w:suppressLineNumbers/>
              <w:suppressAutoHyphens/>
              <w:jc w:val="center"/>
              <w:rPr>
                <w:sz w:val="22"/>
                <w:szCs w:val="22"/>
              </w:rPr>
            </w:pPr>
            <w:r w:rsidRPr="00EA168A">
              <w:rPr>
                <w:sz w:val="22"/>
                <w:szCs w:val="22"/>
              </w:rPr>
              <w:t>электроэнергии</w:t>
            </w: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rPr>
            </w:pPr>
            <w:r w:rsidRPr="00EA168A">
              <w:rPr>
                <w:sz w:val="22"/>
                <w:szCs w:val="22"/>
              </w:rPr>
              <w:t>Расчетная нагрузка на перспективную застройку, кВт</w:t>
            </w:r>
          </w:p>
        </w:tc>
        <w:tc>
          <w:tcPr>
            <w:tcW w:w="1577" w:type="pct"/>
            <w:shd w:val="clear" w:color="auto" w:fill="F2F2F2" w:themeFill="background1" w:themeFillShade="F2"/>
            <w:tcMar>
              <w:top w:w="57" w:type="dxa"/>
              <w:left w:w="28" w:type="dxa"/>
              <w:bottom w:w="57" w:type="dxa"/>
              <w:right w:w="28" w:type="dxa"/>
            </w:tcMar>
            <w:vAlign w:val="center"/>
          </w:tcPr>
          <w:p w:rsidR="00EA168A" w:rsidRPr="00EA168A" w:rsidRDefault="00EA168A" w:rsidP="00BD14AF">
            <w:pPr>
              <w:keepLines/>
              <w:suppressLineNumbers/>
              <w:suppressAutoHyphens/>
              <w:jc w:val="center"/>
              <w:rPr>
                <w:sz w:val="22"/>
                <w:szCs w:val="22"/>
              </w:rPr>
            </w:pPr>
            <w:r w:rsidRPr="00EA168A">
              <w:rPr>
                <w:sz w:val="22"/>
                <w:szCs w:val="22"/>
              </w:rPr>
              <w:t>Годовой расход электроэнергии</w:t>
            </w:r>
          </w:p>
          <w:p w:rsidR="00EA168A" w:rsidRPr="00EA168A" w:rsidRDefault="00EA168A" w:rsidP="00BD14AF">
            <w:pPr>
              <w:keepLines/>
              <w:suppressLineNumbers/>
              <w:suppressAutoHyphens/>
              <w:jc w:val="center"/>
              <w:rPr>
                <w:sz w:val="22"/>
                <w:szCs w:val="22"/>
              </w:rPr>
            </w:pPr>
            <w:r w:rsidRPr="00EA168A">
              <w:rPr>
                <w:sz w:val="22"/>
                <w:szCs w:val="22"/>
              </w:rPr>
              <w:t xml:space="preserve">на перспективную застройку, </w:t>
            </w:r>
            <w:proofErr w:type="spellStart"/>
            <w:r w:rsidRPr="00EA168A">
              <w:rPr>
                <w:iCs/>
                <w:sz w:val="22"/>
                <w:szCs w:val="22"/>
              </w:rPr>
              <w:t>тыс</w:t>
            </w:r>
            <w:proofErr w:type="gramStart"/>
            <w:r w:rsidRPr="00EA168A">
              <w:rPr>
                <w:iCs/>
                <w:sz w:val="22"/>
                <w:szCs w:val="22"/>
              </w:rPr>
              <w:t>.к</w:t>
            </w:r>
            <w:proofErr w:type="gramEnd"/>
            <w:r w:rsidRPr="00EA168A">
              <w:rPr>
                <w:iCs/>
                <w:sz w:val="22"/>
                <w:szCs w:val="22"/>
              </w:rPr>
              <w:t>Вт.час</w:t>
            </w:r>
            <w:proofErr w:type="spellEnd"/>
          </w:p>
        </w:tc>
      </w:tr>
      <w:tr w:rsidR="00EA168A" w:rsidRPr="000A06ED" w:rsidTr="00516206">
        <w:trPr>
          <w:trHeight w:val="328"/>
        </w:trPr>
        <w:tc>
          <w:tcPr>
            <w:tcW w:w="268" w:type="pct"/>
            <w:shd w:val="clear" w:color="auto" w:fill="auto"/>
            <w:vAlign w:val="center"/>
          </w:tcPr>
          <w:p w:rsidR="00EA168A" w:rsidRPr="00EA168A" w:rsidRDefault="00EA168A" w:rsidP="00BD14AF">
            <w:pPr>
              <w:keepLines/>
              <w:suppressLineNumbers/>
              <w:suppressAutoHyphens/>
              <w:jc w:val="center"/>
              <w:rPr>
                <w:sz w:val="22"/>
                <w:szCs w:val="22"/>
              </w:rPr>
            </w:pPr>
            <w:r w:rsidRPr="00EA168A">
              <w:rPr>
                <w:sz w:val="22"/>
                <w:szCs w:val="22"/>
              </w:rPr>
              <w:t>1</w:t>
            </w:r>
          </w:p>
        </w:tc>
        <w:tc>
          <w:tcPr>
            <w:tcW w:w="1577" w:type="pct"/>
            <w:shd w:val="clear" w:color="auto" w:fill="auto"/>
            <w:tcMar>
              <w:left w:w="28" w:type="dxa"/>
              <w:right w:w="28" w:type="dxa"/>
            </w:tcMar>
            <w:vAlign w:val="center"/>
          </w:tcPr>
          <w:p w:rsidR="00EA168A" w:rsidRPr="00EA168A" w:rsidRDefault="00EA168A" w:rsidP="00BD14AF">
            <w:pPr>
              <w:keepLines/>
              <w:suppressLineNumbers/>
              <w:suppressAutoHyphens/>
              <w:ind w:firstLine="72"/>
              <w:rPr>
                <w:sz w:val="22"/>
                <w:szCs w:val="22"/>
              </w:rPr>
            </w:pPr>
            <w:r w:rsidRPr="00EA168A">
              <w:rPr>
                <w:sz w:val="22"/>
                <w:szCs w:val="22"/>
              </w:rPr>
              <w:t>Объекты социальной сферы</w:t>
            </w:r>
          </w:p>
        </w:tc>
        <w:tc>
          <w:tcPr>
            <w:tcW w:w="1577" w:type="pct"/>
            <w:shd w:val="clear" w:color="auto" w:fill="auto"/>
            <w:tcMar>
              <w:top w:w="57" w:type="dxa"/>
              <w:left w:w="28" w:type="dxa"/>
              <w:bottom w:w="57" w:type="dxa"/>
              <w:right w:w="113" w:type="dxa"/>
            </w:tcMar>
            <w:vAlign w:val="center"/>
          </w:tcPr>
          <w:p w:rsidR="00EA168A" w:rsidRPr="00EA168A" w:rsidRDefault="00EA168A" w:rsidP="00BD14AF">
            <w:pPr>
              <w:ind w:firstLine="132"/>
              <w:jc w:val="center"/>
              <w:rPr>
                <w:sz w:val="22"/>
                <w:szCs w:val="22"/>
                <w:lang w:val="en-US"/>
              </w:rPr>
            </w:pPr>
            <w:r w:rsidRPr="00EA168A">
              <w:rPr>
                <w:sz w:val="22"/>
                <w:szCs w:val="22"/>
                <w:lang w:val="en-US"/>
              </w:rPr>
              <w:t>37</w:t>
            </w:r>
            <w:r w:rsidRPr="00EA168A">
              <w:rPr>
                <w:sz w:val="22"/>
                <w:szCs w:val="22"/>
              </w:rPr>
              <w:t>,</w:t>
            </w:r>
            <w:r w:rsidRPr="00EA168A">
              <w:rPr>
                <w:sz w:val="22"/>
                <w:szCs w:val="22"/>
                <w:lang w:val="en-US"/>
              </w:rPr>
              <w:t>0</w:t>
            </w:r>
          </w:p>
        </w:tc>
        <w:tc>
          <w:tcPr>
            <w:tcW w:w="1577" w:type="pct"/>
            <w:shd w:val="clear" w:color="auto" w:fill="auto"/>
            <w:tcMar>
              <w:top w:w="57" w:type="dxa"/>
              <w:bottom w:w="57" w:type="dxa"/>
              <w:right w:w="113" w:type="dxa"/>
            </w:tcMar>
            <w:vAlign w:val="center"/>
          </w:tcPr>
          <w:p w:rsidR="00EA168A" w:rsidRPr="00EA168A" w:rsidRDefault="00EA168A" w:rsidP="00BD14AF">
            <w:pPr>
              <w:ind w:firstLine="360"/>
              <w:jc w:val="center"/>
              <w:rPr>
                <w:sz w:val="22"/>
                <w:szCs w:val="22"/>
                <w:lang w:val="en-US"/>
              </w:rPr>
            </w:pPr>
            <w:r w:rsidRPr="00EA168A">
              <w:rPr>
                <w:sz w:val="22"/>
                <w:szCs w:val="22"/>
                <w:lang w:val="en-US"/>
              </w:rPr>
              <w:t>127</w:t>
            </w:r>
            <w:r w:rsidRPr="00EA168A">
              <w:rPr>
                <w:sz w:val="22"/>
                <w:szCs w:val="22"/>
              </w:rPr>
              <w:t>,</w:t>
            </w:r>
            <w:r w:rsidRPr="00EA168A">
              <w:rPr>
                <w:sz w:val="22"/>
                <w:szCs w:val="22"/>
                <w:lang w:val="en-US"/>
              </w:rPr>
              <w:t>9</w:t>
            </w:r>
          </w:p>
        </w:tc>
      </w:tr>
      <w:tr w:rsidR="00EA168A" w:rsidRPr="000A06ED" w:rsidTr="0011653B">
        <w:trPr>
          <w:trHeight w:val="454"/>
        </w:trPr>
        <w:tc>
          <w:tcPr>
            <w:tcW w:w="268" w:type="pct"/>
            <w:shd w:val="clear" w:color="auto" w:fill="auto"/>
            <w:vAlign w:val="center"/>
          </w:tcPr>
          <w:p w:rsidR="00EA168A" w:rsidRPr="00EA168A" w:rsidRDefault="00EA168A" w:rsidP="00BD14AF">
            <w:pPr>
              <w:keepLines/>
              <w:suppressLineNumbers/>
              <w:suppressAutoHyphens/>
              <w:jc w:val="center"/>
              <w:rPr>
                <w:sz w:val="22"/>
                <w:szCs w:val="22"/>
              </w:rPr>
            </w:pPr>
            <w:r w:rsidRPr="00EA168A">
              <w:rPr>
                <w:sz w:val="22"/>
                <w:szCs w:val="22"/>
              </w:rPr>
              <w:lastRenderedPageBreak/>
              <w:t>2</w:t>
            </w:r>
          </w:p>
        </w:tc>
        <w:tc>
          <w:tcPr>
            <w:tcW w:w="1577" w:type="pct"/>
            <w:shd w:val="clear" w:color="auto" w:fill="auto"/>
            <w:tcMar>
              <w:left w:w="28" w:type="dxa"/>
              <w:right w:w="28" w:type="dxa"/>
            </w:tcMar>
            <w:vAlign w:val="center"/>
          </w:tcPr>
          <w:p w:rsidR="00EA168A" w:rsidRPr="00EA168A" w:rsidRDefault="00EA168A" w:rsidP="00BD14AF">
            <w:pPr>
              <w:keepLines/>
              <w:suppressLineNumbers/>
              <w:suppressAutoHyphens/>
              <w:ind w:firstLine="72"/>
              <w:rPr>
                <w:sz w:val="22"/>
                <w:szCs w:val="22"/>
                <w:lang w:val="en-US"/>
              </w:rPr>
            </w:pPr>
            <w:r w:rsidRPr="00EA168A">
              <w:rPr>
                <w:sz w:val="22"/>
                <w:szCs w:val="22"/>
              </w:rPr>
              <w:t xml:space="preserve">Объекты </w:t>
            </w:r>
            <w:proofErr w:type="gramStart"/>
            <w:r w:rsidRPr="00EA168A">
              <w:rPr>
                <w:sz w:val="22"/>
                <w:szCs w:val="22"/>
              </w:rPr>
              <w:t>производственной</w:t>
            </w:r>
            <w:proofErr w:type="gramEnd"/>
            <w:r w:rsidRPr="00EA168A">
              <w:rPr>
                <w:sz w:val="22"/>
                <w:szCs w:val="22"/>
              </w:rPr>
              <w:t xml:space="preserve"> </w:t>
            </w:r>
          </w:p>
          <w:p w:rsidR="00EA168A" w:rsidRPr="00EA168A" w:rsidRDefault="00EA168A" w:rsidP="00BD14AF">
            <w:pPr>
              <w:keepLines/>
              <w:suppressLineNumbers/>
              <w:suppressAutoHyphens/>
              <w:ind w:firstLine="72"/>
              <w:rPr>
                <w:sz w:val="22"/>
                <w:szCs w:val="22"/>
              </w:rPr>
            </w:pPr>
            <w:r w:rsidRPr="00EA168A">
              <w:rPr>
                <w:sz w:val="22"/>
                <w:szCs w:val="22"/>
              </w:rPr>
              <w:t>сферы</w:t>
            </w:r>
          </w:p>
        </w:tc>
        <w:tc>
          <w:tcPr>
            <w:tcW w:w="1577" w:type="pct"/>
            <w:shd w:val="clear" w:color="auto" w:fill="auto"/>
            <w:tcMar>
              <w:top w:w="57" w:type="dxa"/>
              <w:left w:w="28" w:type="dxa"/>
              <w:bottom w:w="57" w:type="dxa"/>
              <w:right w:w="113" w:type="dxa"/>
            </w:tcMar>
            <w:vAlign w:val="center"/>
          </w:tcPr>
          <w:p w:rsidR="00EA168A" w:rsidRPr="00EA168A" w:rsidRDefault="00EA168A" w:rsidP="00BD14AF">
            <w:pPr>
              <w:ind w:firstLine="132"/>
              <w:jc w:val="center"/>
              <w:rPr>
                <w:sz w:val="22"/>
                <w:szCs w:val="22"/>
                <w:lang w:val="en-US"/>
              </w:rPr>
            </w:pPr>
            <w:r w:rsidRPr="00EA168A">
              <w:rPr>
                <w:sz w:val="22"/>
                <w:szCs w:val="22"/>
                <w:lang w:val="en-US"/>
              </w:rPr>
              <w:t>---</w:t>
            </w:r>
          </w:p>
        </w:tc>
        <w:tc>
          <w:tcPr>
            <w:tcW w:w="1577" w:type="pct"/>
            <w:shd w:val="clear" w:color="auto" w:fill="auto"/>
            <w:tcMar>
              <w:top w:w="57" w:type="dxa"/>
              <w:bottom w:w="57" w:type="dxa"/>
              <w:right w:w="113" w:type="dxa"/>
            </w:tcMar>
            <w:vAlign w:val="center"/>
          </w:tcPr>
          <w:p w:rsidR="00EA168A" w:rsidRPr="00EA168A" w:rsidRDefault="00EA168A" w:rsidP="00BD14AF">
            <w:pPr>
              <w:ind w:firstLine="360"/>
              <w:jc w:val="center"/>
              <w:rPr>
                <w:sz w:val="22"/>
                <w:szCs w:val="22"/>
                <w:lang w:val="en-US"/>
              </w:rPr>
            </w:pPr>
            <w:r w:rsidRPr="00EA168A">
              <w:rPr>
                <w:sz w:val="22"/>
                <w:szCs w:val="22"/>
                <w:lang w:val="en-US"/>
              </w:rPr>
              <w:t>---</w:t>
            </w:r>
          </w:p>
        </w:tc>
      </w:tr>
      <w:tr w:rsidR="00EA168A" w:rsidRPr="000A06ED" w:rsidTr="00516206">
        <w:trPr>
          <w:trHeight w:val="237"/>
        </w:trPr>
        <w:tc>
          <w:tcPr>
            <w:tcW w:w="268" w:type="pct"/>
            <w:shd w:val="clear" w:color="auto" w:fill="auto"/>
            <w:vAlign w:val="center"/>
          </w:tcPr>
          <w:p w:rsidR="00EA168A" w:rsidRPr="00EA168A" w:rsidRDefault="00EA168A" w:rsidP="00BD14AF">
            <w:pPr>
              <w:keepLines/>
              <w:suppressLineNumbers/>
              <w:suppressAutoHyphens/>
              <w:jc w:val="center"/>
              <w:rPr>
                <w:sz w:val="22"/>
                <w:szCs w:val="22"/>
              </w:rPr>
            </w:pPr>
            <w:r w:rsidRPr="00EA168A">
              <w:rPr>
                <w:sz w:val="22"/>
                <w:szCs w:val="22"/>
              </w:rPr>
              <w:t>3</w:t>
            </w:r>
          </w:p>
        </w:tc>
        <w:tc>
          <w:tcPr>
            <w:tcW w:w="1577" w:type="pct"/>
            <w:shd w:val="clear" w:color="auto" w:fill="auto"/>
            <w:tcMar>
              <w:left w:w="28" w:type="dxa"/>
              <w:right w:w="28" w:type="dxa"/>
            </w:tcMar>
            <w:vAlign w:val="center"/>
          </w:tcPr>
          <w:p w:rsidR="00EA168A" w:rsidRPr="00EA168A" w:rsidRDefault="00EA168A" w:rsidP="00BD14AF">
            <w:pPr>
              <w:keepLines/>
              <w:suppressLineNumbers/>
              <w:suppressAutoHyphens/>
              <w:ind w:firstLine="72"/>
              <w:rPr>
                <w:sz w:val="22"/>
                <w:szCs w:val="22"/>
              </w:rPr>
            </w:pPr>
            <w:r w:rsidRPr="00EA168A">
              <w:rPr>
                <w:sz w:val="22"/>
                <w:szCs w:val="22"/>
              </w:rPr>
              <w:t>Объекты жилищной сферы</w:t>
            </w:r>
          </w:p>
        </w:tc>
        <w:tc>
          <w:tcPr>
            <w:tcW w:w="1577" w:type="pct"/>
            <w:shd w:val="clear" w:color="auto" w:fill="auto"/>
            <w:tcMar>
              <w:top w:w="57" w:type="dxa"/>
              <w:left w:w="28" w:type="dxa"/>
              <w:bottom w:w="57" w:type="dxa"/>
              <w:right w:w="113" w:type="dxa"/>
            </w:tcMar>
            <w:vAlign w:val="center"/>
          </w:tcPr>
          <w:p w:rsidR="00EA168A" w:rsidRPr="00EA168A" w:rsidRDefault="00EA168A" w:rsidP="00BD14AF">
            <w:pPr>
              <w:ind w:firstLine="132"/>
              <w:jc w:val="center"/>
              <w:rPr>
                <w:sz w:val="22"/>
                <w:szCs w:val="22"/>
                <w:lang w:val="en-US"/>
              </w:rPr>
            </w:pPr>
            <w:r w:rsidRPr="00EA168A">
              <w:rPr>
                <w:sz w:val="22"/>
                <w:szCs w:val="22"/>
                <w:lang w:val="en-US"/>
              </w:rPr>
              <w:t>174</w:t>
            </w:r>
            <w:r w:rsidRPr="00EA168A">
              <w:rPr>
                <w:sz w:val="22"/>
                <w:szCs w:val="22"/>
              </w:rPr>
              <w:t>,</w:t>
            </w:r>
            <w:r w:rsidRPr="00EA168A">
              <w:rPr>
                <w:sz w:val="22"/>
                <w:szCs w:val="22"/>
                <w:lang w:val="en-US"/>
              </w:rPr>
              <w:t>0</w:t>
            </w:r>
          </w:p>
        </w:tc>
        <w:tc>
          <w:tcPr>
            <w:tcW w:w="1577" w:type="pct"/>
            <w:shd w:val="clear" w:color="auto" w:fill="auto"/>
            <w:tcMar>
              <w:top w:w="57" w:type="dxa"/>
              <w:bottom w:w="57" w:type="dxa"/>
              <w:right w:w="113" w:type="dxa"/>
            </w:tcMar>
            <w:vAlign w:val="center"/>
          </w:tcPr>
          <w:p w:rsidR="00EA168A" w:rsidRPr="00EA168A" w:rsidRDefault="00EA168A" w:rsidP="00BD14AF">
            <w:pPr>
              <w:ind w:firstLine="360"/>
              <w:jc w:val="center"/>
              <w:rPr>
                <w:sz w:val="22"/>
                <w:szCs w:val="22"/>
              </w:rPr>
            </w:pPr>
            <w:r w:rsidRPr="00EA168A">
              <w:rPr>
                <w:sz w:val="22"/>
                <w:szCs w:val="22"/>
              </w:rPr>
              <w:t>254,0</w:t>
            </w:r>
          </w:p>
        </w:tc>
      </w:tr>
      <w:tr w:rsidR="00EA168A" w:rsidRPr="008C5845" w:rsidTr="00516206">
        <w:trPr>
          <w:trHeight w:val="143"/>
        </w:trPr>
        <w:tc>
          <w:tcPr>
            <w:tcW w:w="268" w:type="pct"/>
            <w:shd w:val="clear" w:color="auto" w:fill="auto"/>
            <w:vAlign w:val="center"/>
          </w:tcPr>
          <w:p w:rsidR="00EA168A" w:rsidRPr="00EA168A" w:rsidRDefault="00EA168A" w:rsidP="00BD14AF">
            <w:pPr>
              <w:keepLines/>
              <w:suppressLineNumbers/>
              <w:suppressAutoHyphens/>
              <w:ind w:firstLine="360"/>
              <w:jc w:val="center"/>
              <w:rPr>
                <w:sz w:val="22"/>
                <w:szCs w:val="22"/>
              </w:rPr>
            </w:pPr>
          </w:p>
        </w:tc>
        <w:tc>
          <w:tcPr>
            <w:tcW w:w="1577" w:type="pct"/>
            <w:shd w:val="clear" w:color="auto" w:fill="auto"/>
            <w:tcMar>
              <w:left w:w="28" w:type="dxa"/>
              <w:right w:w="28" w:type="dxa"/>
            </w:tcMar>
            <w:vAlign w:val="center"/>
          </w:tcPr>
          <w:p w:rsidR="00EA168A" w:rsidRPr="00EA168A" w:rsidRDefault="00EA168A" w:rsidP="00BD14AF">
            <w:pPr>
              <w:keepLines/>
              <w:suppressLineNumbers/>
              <w:suppressAutoHyphens/>
              <w:ind w:firstLine="72"/>
              <w:rPr>
                <w:sz w:val="22"/>
                <w:szCs w:val="22"/>
              </w:rPr>
            </w:pPr>
            <w:r w:rsidRPr="00EA168A">
              <w:rPr>
                <w:sz w:val="22"/>
                <w:szCs w:val="22"/>
              </w:rPr>
              <w:t xml:space="preserve">Итого по </w:t>
            </w:r>
            <w:r w:rsidRPr="00EA168A">
              <w:rPr>
                <w:snapToGrid w:val="0"/>
                <w:sz w:val="22"/>
                <w:szCs w:val="22"/>
              </w:rPr>
              <w:t>с. Воскресенка</w:t>
            </w:r>
            <w:r w:rsidRPr="00EA168A">
              <w:rPr>
                <w:sz w:val="22"/>
                <w:szCs w:val="22"/>
              </w:rPr>
              <w:t>:</w:t>
            </w:r>
          </w:p>
        </w:tc>
        <w:tc>
          <w:tcPr>
            <w:tcW w:w="1577" w:type="pct"/>
            <w:shd w:val="clear" w:color="auto" w:fill="auto"/>
            <w:tcMar>
              <w:top w:w="57" w:type="dxa"/>
              <w:left w:w="28" w:type="dxa"/>
              <w:bottom w:w="57" w:type="dxa"/>
              <w:right w:w="113" w:type="dxa"/>
            </w:tcMar>
            <w:vAlign w:val="center"/>
          </w:tcPr>
          <w:p w:rsidR="00EA168A" w:rsidRPr="00EA168A" w:rsidRDefault="00EA168A" w:rsidP="00BD14AF">
            <w:pPr>
              <w:ind w:firstLine="132"/>
              <w:jc w:val="center"/>
              <w:rPr>
                <w:sz w:val="22"/>
                <w:szCs w:val="22"/>
                <w:lang w:val="en-US"/>
              </w:rPr>
            </w:pPr>
            <w:r w:rsidRPr="00EA168A">
              <w:rPr>
                <w:sz w:val="22"/>
                <w:szCs w:val="22"/>
                <w:lang w:val="en-US"/>
              </w:rPr>
              <w:t>211</w:t>
            </w:r>
            <w:r w:rsidRPr="00EA168A">
              <w:rPr>
                <w:sz w:val="22"/>
                <w:szCs w:val="22"/>
              </w:rPr>
              <w:t>,</w:t>
            </w:r>
            <w:r w:rsidRPr="00EA168A">
              <w:rPr>
                <w:sz w:val="22"/>
                <w:szCs w:val="22"/>
                <w:lang w:val="en-US"/>
              </w:rPr>
              <w:t>0</w:t>
            </w:r>
          </w:p>
        </w:tc>
        <w:tc>
          <w:tcPr>
            <w:tcW w:w="1577" w:type="pct"/>
            <w:shd w:val="clear" w:color="auto" w:fill="auto"/>
            <w:tcMar>
              <w:top w:w="57" w:type="dxa"/>
              <w:bottom w:w="57" w:type="dxa"/>
              <w:right w:w="113" w:type="dxa"/>
            </w:tcMar>
            <w:vAlign w:val="center"/>
          </w:tcPr>
          <w:p w:rsidR="00EA168A" w:rsidRPr="00EA168A" w:rsidRDefault="00EA168A" w:rsidP="00BD14AF">
            <w:pPr>
              <w:ind w:firstLine="360"/>
              <w:jc w:val="center"/>
              <w:rPr>
                <w:sz w:val="22"/>
                <w:szCs w:val="22"/>
              </w:rPr>
            </w:pPr>
            <w:r w:rsidRPr="00EA168A">
              <w:rPr>
                <w:sz w:val="22"/>
                <w:szCs w:val="22"/>
              </w:rPr>
              <w:t>381,9</w:t>
            </w:r>
          </w:p>
        </w:tc>
      </w:tr>
    </w:tbl>
    <w:p w:rsidR="00EA168A" w:rsidRPr="000A06ED" w:rsidRDefault="00EA168A" w:rsidP="00BD14AF">
      <w:pPr>
        <w:keepLines/>
        <w:suppressLineNumbers/>
        <w:tabs>
          <w:tab w:val="left" w:pos="0"/>
        </w:tabs>
        <w:suppressAutoHyphens/>
        <w:autoSpaceDE w:val="0"/>
        <w:autoSpaceDN w:val="0"/>
        <w:adjustRightInd w:val="0"/>
        <w:spacing w:line="240" w:lineRule="atLeast"/>
        <w:ind w:firstLine="360"/>
        <w:jc w:val="both"/>
        <w:rPr>
          <w:iCs/>
          <w:sz w:val="28"/>
          <w:szCs w:val="28"/>
        </w:rPr>
      </w:pPr>
    </w:p>
    <w:p w:rsidR="00EA168A" w:rsidRPr="00EA168A" w:rsidRDefault="00EA168A" w:rsidP="00BD14AF">
      <w:pPr>
        <w:keepLines/>
        <w:suppressLineNumbers/>
        <w:tabs>
          <w:tab w:val="left" w:pos="0"/>
        </w:tabs>
        <w:suppressAutoHyphens/>
        <w:autoSpaceDE w:val="0"/>
        <w:autoSpaceDN w:val="0"/>
        <w:adjustRightInd w:val="0"/>
        <w:ind w:firstLine="709"/>
        <w:jc w:val="both"/>
        <w:rPr>
          <w:sz w:val="26"/>
          <w:szCs w:val="26"/>
        </w:rPr>
      </w:pPr>
      <w:r w:rsidRPr="00EA168A">
        <w:rPr>
          <w:iCs/>
          <w:sz w:val="26"/>
          <w:szCs w:val="26"/>
        </w:rPr>
        <w:t xml:space="preserve">Генеральным планом </w:t>
      </w:r>
      <w:r w:rsidRPr="00EA168A">
        <w:rPr>
          <w:sz w:val="26"/>
          <w:szCs w:val="26"/>
        </w:rPr>
        <w:t xml:space="preserve">определена потребность в установке новых и реконструкции существующих трансформаторных подстанций 10/0,4кВ </w:t>
      </w:r>
      <w:r w:rsidRPr="00EA168A">
        <w:rPr>
          <w:iCs/>
          <w:sz w:val="26"/>
          <w:szCs w:val="26"/>
        </w:rPr>
        <w:t xml:space="preserve">по МО </w:t>
      </w:r>
      <w:r w:rsidRPr="00EA168A">
        <w:rPr>
          <w:sz w:val="26"/>
          <w:szCs w:val="26"/>
        </w:rPr>
        <w:t xml:space="preserve">Воскресенский сельсовет на расчетный период до 2035 года. </w:t>
      </w:r>
    </w:p>
    <w:p w:rsidR="00EA168A" w:rsidRPr="00EA168A" w:rsidRDefault="00EA168A" w:rsidP="00BD14AF">
      <w:pPr>
        <w:keepLines/>
        <w:suppressLineNumbers/>
        <w:suppressAutoHyphens/>
        <w:ind w:firstLine="709"/>
        <w:jc w:val="both"/>
        <w:rPr>
          <w:iCs/>
          <w:sz w:val="26"/>
          <w:szCs w:val="26"/>
        </w:rPr>
      </w:pPr>
    </w:p>
    <w:p w:rsidR="00EA168A" w:rsidRPr="00EA168A" w:rsidRDefault="00EA168A" w:rsidP="00BD14AF">
      <w:pPr>
        <w:keepLines/>
        <w:suppressLineNumbers/>
        <w:suppressAutoHyphens/>
        <w:autoSpaceDE w:val="0"/>
        <w:autoSpaceDN w:val="0"/>
        <w:adjustRightInd w:val="0"/>
        <w:spacing w:line="239" w:lineRule="atLeast"/>
        <w:ind w:firstLine="360"/>
        <w:jc w:val="right"/>
        <w:rPr>
          <w:iCs/>
          <w:sz w:val="26"/>
          <w:szCs w:val="26"/>
        </w:rPr>
      </w:pPr>
      <w:r w:rsidRPr="00EA168A">
        <w:rPr>
          <w:iCs/>
          <w:sz w:val="26"/>
          <w:szCs w:val="26"/>
        </w:rPr>
        <w:t xml:space="preserve">Таблица </w:t>
      </w:r>
      <w:r w:rsidR="00DA7748">
        <w:rPr>
          <w:iCs/>
          <w:sz w:val="26"/>
          <w:szCs w:val="26"/>
        </w:rPr>
        <w:t>20</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sz w:val="26"/>
          <w:szCs w:val="26"/>
        </w:rPr>
      </w:pPr>
      <w:r w:rsidRPr="00EA168A">
        <w:rPr>
          <w:iCs/>
          <w:sz w:val="26"/>
          <w:szCs w:val="26"/>
        </w:rPr>
        <w:t>Планируемые источники электроснабжения для объектов перспективной застройки</w:t>
      </w:r>
      <w:r w:rsidRPr="00EA168A">
        <w:rPr>
          <w:sz w:val="26"/>
          <w:szCs w:val="26"/>
        </w:rPr>
        <w:t xml:space="preserve"> </w:t>
      </w:r>
      <w:r w:rsidRPr="00EA168A">
        <w:rPr>
          <w:iCs/>
          <w:sz w:val="26"/>
          <w:szCs w:val="26"/>
        </w:rPr>
        <w:t xml:space="preserve">МО </w:t>
      </w:r>
      <w:r w:rsidRPr="00EA168A">
        <w:rPr>
          <w:sz w:val="26"/>
          <w:szCs w:val="26"/>
        </w:rPr>
        <w:t>Воскресенский сельсовет</w:t>
      </w:r>
    </w:p>
    <w:p w:rsidR="00EA168A" w:rsidRPr="00EA168A" w:rsidRDefault="00EA168A" w:rsidP="00BD14AF">
      <w:pPr>
        <w:keepLines/>
        <w:suppressLineNumbers/>
        <w:tabs>
          <w:tab w:val="left" w:pos="720"/>
        </w:tabs>
        <w:suppressAutoHyphens/>
        <w:autoSpaceDE w:val="0"/>
        <w:autoSpaceDN w:val="0"/>
        <w:adjustRightInd w:val="0"/>
        <w:spacing w:line="240" w:lineRule="atLeast"/>
        <w:ind w:firstLine="360"/>
        <w:jc w:val="center"/>
        <w:rPr>
          <w:i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0"/>
        <w:gridCol w:w="2633"/>
        <w:gridCol w:w="1253"/>
        <w:gridCol w:w="1122"/>
        <w:gridCol w:w="1961"/>
        <w:gridCol w:w="1806"/>
      </w:tblGrid>
      <w:tr w:rsidR="00EA168A" w:rsidRPr="000A06ED" w:rsidTr="00516206">
        <w:trPr>
          <w:trHeight w:val="810"/>
        </w:trPr>
        <w:tc>
          <w:tcPr>
            <w:tcW w:w="315" w:type="pct"/>
            <w:vMerge w:val="restart"/>
            <w:shd w:val="clear" w:color="auto" w:fill="F2F2F2" w:themeFill="background1" w:themeFillShade="F2"/>
            <w:textDirection w:val="btLr"/>
            <w:vAlign w:val="center"/>
          </w:tcPr>
          <w:p w:rsidR="00EA168A" w:rsidRPr="000A06ED" w:rsidRDefault="00EA168A" w:rsidP="00BD14AF">
            <w:pPr>
              <w:keepLines/>
              <w:suppressLineNumbers/>
              <w:suppressAutoHyphens/>
              <w:autoSpaceDE w:val="0"/>
              <w:autoSpaceDN w:val="0"/>
              <w:adjustRightInd w:val="0"/>
              <w:spacing w:line="239" w:lineRule="atLeast"/>
              <w:jc w:val="center"/>
              <w:rPr>
                <w:iCs/>
                <w:sz w:val="20"/>
                <w:szCs w:val="20"/>
              </w:rPr>
            </w:pPr>
            <w:r w:rsidRPr="000A06ED">
              <w:rPr>
                <w:iCs/>
                <w:sz w:val="20"/>
                <w:szCs w:val="20"/>
              </w:rPr>
              <w:t>№ по генплану</w:t>
            </w:r>
          </w:p>
        </w:tc>
        <w:tc>
          <w:tcPr>
            <w:tcW w:w="1406" w:type="pct"/>
            <w:vMerge w:val="restart"/>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Наименование объекта</w:t>
            </w:r>
          </w:p>
        </w:tc>
        <w:tc>
          <w:tcPr>
            <w:tcW w:w="669" w:type="pct"/>
            <w:vMerge w:val="restart"/>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 xml:space="preserve">Категория обеспечения надежности </w:t>
            </w:r>
            <w:proofErr w:type="spellStart"/>
            <w:proofErr w:type="gramStart"/>
            <w:r w:rsidRPr="00EA168A">
              <w:rPr>
                <w:iCs/>
                <w:sz w:val="22"/>
                <w:szCs w:val="22"/>
              </w:rPr>
              <w:t>электро-снабжения</w:t>
            </w:r>
            <w:proofErr w:type="spellEnd"/>
            <w:proofErr w:type="gramEnd"/>
          </w:p>
        </w:tc>
        <w:tc>
          <w:tcPr>
            <w:tcW w:w="599" w:type="pct"/>
            <w:vMerge w:val="restart"/>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Расчетная мощность объекта,</w:t>
            </w:r>
          </w:p>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кВт</w:t>
            </w:r>
          </w:p>
        </w:tc>
        <w:tc>
          <w:tcPr>
            <w:tcW w:w="2010" w:type="pct"/>
            <w:gridSpan w:val="2"/>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Источник электроснабжения:</w:t>
            </w:r>
          </w:p>
        </w:tc>
      </w:tr>
      <w:tr w:rsidR="00EA168A" w:rsidRPr="000A06ED" w:rsidTr="00516206">
        <w:trPr>
          <w:trHeight w:val="333"/>
        </w:trPr>
        <w:tc>
          <w:tcPr>
            <w:tcW w:w="315" w:type="pct"/>
            <w:vMerge/>
            <w:shd w:val="clear" w:color="auto" w:fill="F2F2F2" w:themeFill="background1" w:themeFillShade="F2"/>
          </w:tcPr>
          <w:p w:rsidR="00EA168A" w:rsidRPr="000A06ED" w:rsidRDefault="00EA168A" w:rsidP="00BD14AF">
            <w:pPr>
              <w:keepLines/>
              <w:suppressLineNumbers/>
              <w:suppressAutoHyphens/>
              <w:autoSpaceDE w:val="0"/>
              <w:autoSpaceDN w:val="0"/>
              <w:adjustRightInd w:val="0"/>
              <w:spacing w:line="239" w:lineRule="atLeast"/>
              <w:ind w:firstLine="360"/>
              <w:jc w:val="center"/>
              <w:rPr>
                <w:iCs/>
              </w:rPr>
            </w:pPr>
          </w:p>
        </w:tc>
        <w:tc>
          <w:tcPr>
            <w:tcW w:w="1406" w:type="pct"/>
            <w:vMerge/>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360"/>
              <w:jc w:val="center"/>
              <w:rPr>
                <w:iCs/>
                <w:sz w:val="22"/>
                <w:szCs w:val="22"/>
              </w:rPr>
            </w:pPr>
          </w:p>
        </w:tc>
        <w:tc>
          <w:tcPr>
            <w:tcW w:w="669" w:type="pct"/>
            <w:vMerge/>
            <w:shd w:val="clear" w:color="auto" w:fill="F2F2F2" w:themeFill="background1" w:themeFillShade="F2"/>
            <w:tcMar>
              <w:left w:w="0" w:type="dxa"/>
              <w:right w:w="0" w:type="dxa"/>
            </w:tcMar>
          </w:tcPr>
          <w:p w:rsidR="00EA168A" w:rsidRPr="00EA168A" w:rsidRDefault="00EA168A" w:rsidP="00BD14AF">
            <w:pPr>
              <w:keepLines/>
              <w:suppressLineNumbers/>
              <w:suppressAutoHyphens/>
              <w:autoSpaceDE w:val="0"/>
              <w:autoSpaceDN w:val="0"/>
              <w:adjustRightInd w:val="0"/>
              <w:spacing w:line="239" w:lineRule="atLeast"/>
              <w:ind w:firstLine="360"/>
              <w:jc w:val="center"/>
              <w:rPr>
                <w:iCs/>
                <w:sz w:val="22"/>
                <w:szCs w:val="22"/>
              </w:rPr>
            </w:pPr>
          </w:p>
        </w:tc>
        <w:tc>
          <w:tcPr>
            <w:tcW w:w="599" w:type="pct"/>
            <w:vMerge/>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360"/>
              <w:jc w:val="center"/>
              <w:rPr>
                <w:iCs/>
                <w:sz w:val="22"/>
                <w:szCs w:val="22"/>
              </w:rPr>
            </w:pPr>
          </w:p>
        </w:tc>
        <w:tc>
          <w:tcPr>
            <w:tcW w:w="1047" w:type="pct"/>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основной</w:t>
            </w:r>
          </w:p>
        </w:tc>
        <w:tc>
          <w:tcPr>
            <w:tcW w:w="964" w:type="pct"/>
            <w:shd w:val="clear" w:color="auto" w:fill="F2F2F2" w:themeFill="background1" w:themeFillShade="F2"/>
            <w:tcMar>
              <w:left w:w="0" w:type="dxa"/>
              <w:right w:w="0" w:type="dxa"/>
            </w:tcMar>
            <w:vAlign w:val="center"/>
          </w:tcPr>
          <w:p w:rsidR="00EA168A" w:rsidRPr="00EA168A" w:rsidRDefault="00EA168A" w:rsidP="00BD14AF">
            <w:pPr>
              <w:keepLines/>
              <w:suppressLineNumbers/>
              <w:suppressAutoHyphens/>
              <w:autoSpaceDE w:val="0"/>
              <w:autoSpaceDN w:val="0"/>
              <w:adjustRightInd w:val="0"/>
              <w:spacing w:line="239" w:lineRule="atLeast"/>
              <w:jc w:val="center"/>
              <w:rPr>
                <w:iCs/>
                <w:sz w:val="22"/>
                <w:szCs w:val="22"/>
              </w:rPr>
            </w:pPr>
            <w:r w:rsidRPr="00EA168A">
              <w:rPr>
                <w:iCs/>
                <w:sz w:val="22"/>
                <w:szCs w:val="22"/>
              </w:rPr>
              <w:t>резервный</w:t>
            </w:r>
          </w:p>
        </w:tc>
      </w:tr>
      <w:tr w:rsidR="00EA168A" w:rsidRPr="000A06ED" w:rsidTr="0011653B">
        <w:trPr>
          <w:trHeight w:val="340"/>
        </w:trPr>
        <w:tc>
          <w:tcPr>
            <w:tcW w:w="5000" w:type="pct"/>
            <w:gridSpan w:val="6"/>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360"/>
              <w:jc w:val="center"/>
              <w:rPr>
                <w:iCs/>
                <w:sz w:val="22"/>
                <w:szCs w:val="22"/>
              </w:rPr>
            </w:pPr>
            <w:r w:rsidRPr="00EA168A">
              <w:rPr>
                <w:i/>
                <w:snapToGrid w:val="0"/>
                <w:sz w:val="22"/>
                <w:szCs w:val="22"/>
              </w:rPr>
              <w:t>с. Воскресенка</w:t>
            </w:r>
          </w:p>
        </w:tc>
      </w:tr>
      <w:tr w:rsidR="00EA168A" w:rsidRPr="000A06ED" w:rsidTr="00516206">
        <w:trPr>
          <w:trHeight w:val="386"/>
        </w:trPr>
        <w:tc>
          <w:tcPr>
            <w:tcW w:w="315" w:type="pct"/>
            <w:shd w:val="clear" w:color="auto" w:fill="auto"/>
            <w:tcMar>
              <w:left w:w="28" w:type="dxa"/>
              <w:right w:w="28" w:type="dxa"/>
            </w:tcMar>
            <w:vAlign w:val="center"/>
          </w:tcPr>
          <w:p w:rsidR="00EA168A" w:rsidRPr="000A06ED" w:rsidRDefault="00EA168A" w:rsidP="00BD14AF">
            <w:pPr>
              <w:keepLines/>
              <w:suppressLineNumbers/>
              <w:tabs>
                <w:tab w:val="left" w:pos="720"/>
              </w:tabs>
              <w:suppressAutoHyphens/>
              <w:autoSpaceDE w:val="0"/>
              <w:autoSpaceDN w:val="0"/>
              <w:adjustRightInd w:val="0"/>
              <w:spacing w:line="240" w:lineRule="atLeast"/>
              <w:jc w:val="center"/>
              <w:rPr>
                <w:iCs/>
              </w:rPr>
            </w:pPr>
            <w:r w:rsidRPr="000A06ED">
              <w:rPr>
                <w:iCs/>
              </w:rPr>
              <w:t>2</w:t>
            </w:r>
          </w:p>
        </w:tc>
        <w:tc>
          <w:tcPr>
            <w:tcW w:w="1406"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rPr>
                <w:sz w:val="22"/>
                <w:szCs w:val="22"/>
              </w:rPr>
            </w:pPr>
            <w:r w:rsidRPr="00EA168A">
              <w:rPr>
                <w:sz w:val="22"/>
                <w:szCs w:val="22"/>
              </w:rPr>
              <w:t xml:space="preserve">Детский сад </w:t>
            </w:r>
          </w:p>
        </w:tc>
        <w:tc>
          <w:tcPr>
            <w:tcW w:w="66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jc w:val="center"/>
              <w:rPr>
                <w:iCs/>
                <w:sz w:val="22"/>
                <w:szCs w:val="22"/>
                <w:lang w:val="en-US"/>
              </w:rPr>
            </w:pPr>
            <w:r w:rsidRPr="00EA168A">
              <w:rPr>
                <w:iCs/>
                <w:sz w:val="22"/>
                <w:szCs w:val="22"/>
                <w:lang w:val="en-US"/>
              </w:rPr>
              <w:t>II</w:t>
            </w:r>
          </w:p>
        </w:tc>
        <w:tc>
          <w:tcPr>
            <w:tcW w:w="59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ind w:firstLine="11"/>
              <w:jc w:val="center"/>
              <w:rPr>
                <w:iCs/>
                <w:sz w:val="22"/>
                <w:szCs w:val="22"/>
              </w:rPr>
            </w:pPr>
            <w:r w:rsidRPr="00EA168A">
              <w:rPr>
                <w:iCs/>
                <w:sz w:val="22"/>
                <w:szCs w:val="22"/>
              </w:rPr>
              <w:t>9,2</w:t>
            </w:r>
          </w:p>
        </w:tc>
        <w:tc>
          <w:tcPr>
            <w:tcW w:w="1047"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bCs/>
                <w:sz w:val="22"/>
                <w:szCs w:val="22"/>
              </w:rPr>
              <w:t>КТП-77-6-8, 10/0,4кВ, 160кВА</w:t>
            </w:r>
          </w:p>
        </w:tc>
        <w:tc>
          <w:tcPr>
            <w:tcW w:w="964"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bCs/>
                <w:sz w:val="22"/>
                <w:szCs w:val="22"/>
              </w:rPr>
              <w:t>КТП-77-6-7, 10/0,4кВ, 100кВА</w:t>
            </w:r>
          </w:p>
        </w:tc>
      </w:tr>
      <w:tr w:rsidR="00EA168A" w:rsidRPr="000A06ED" w:rsidTr="00516206">
        <w:trPr>
          <w:trHeight w:val="578"/>
        </w:trPr>
        <w:tc>
          <w:tcPr>
            <w:tcW w:w="315" w:type="pct"/>
            <w:shd w:val="clear" w:color="auto" w:fill="auto"/>
            <w:tcMar>
              <w:left w:w="28" w:type="dxa"/>
              <w:right w:w="28" w:type="dxa"/>
            </w:tcMar>
            <w:vAlign w:val="center"/>
          </w:tcPr>
          <w:p w:rsidR="00EA168A" w:rsidRPr="000A06ED" w:rsidRDefault="00EA168A" w:rsidP="00BD14AF">
            <w:pPr>
              <w:keepLines/>
              <w:suppressLineNumbers/>
              <w:tabs>
                <w:tab w:val="left" w:pos="720"/>
              </w:tabs>
              <w:suppressAutoHyphens/>
              <w:autoSpaceDE w:val="0"/>
              <w:autoSpaceDN w:val="0"/>
              <w:adjustRightInd w:val="0"/>
              <w:spacing w:line="240" w:lineRule="atLeast"/>
              <w:jc w:val="center"/>
              <w:rPr>
                <w:iCs/>
              </w:rPr>
            </w:pPr>
            <w:r w:rsidRPr="000A06ED">
              <w:rPr>
                <w:iCs/>
              </w:rPr>
              <w:t>1</w:t>
            </w:r>
          </w:p>
        </w:tc>
        <w:tc>
          <w:tcPr>
            <w:tcW w:w="1406"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Кафе, магазин смешанных товаров</w:t>
            </w:r>
          </w:p>
        </w:tc>
        <w:tc>
          <w:tcPr>
            <w:tcW w:w="66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lang w:val="en-US"/>
              </w:rPr>
              <w:t>III</w:t>
            </w:r>
          </w:p>
        </w:tc>
        <w:tc>
          <w:tcPr>
            <w:tcW w:w="59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ind w:firstLine="11"/>
              <w:jc w:val="center"/>
              <w:rPr>
                <w:iCs/>
                <w:sz w:val="22"/>
                <w:szCs w:val="22"/>
              </w:rPr>
            </w:pPr>
            <w:r w:rsidRPr="00EA168A">
              <w:rPr>
                <w:iCs/>
                <w:sz w:val="22"/>
                <w:szCs w:val="22"/>
              </w:rPr>
              <w:t>20,4</w:t>
            </w:r>
          </w:p>
        </w:tc>
        <w:tc>
          <w:tcPr>
            <w:tcW w:w="1047"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bCs/>
                <w:sz w:val="22"/>
                <w:szCs w:val="22"/>
              </w:rPr>
              <w:t>КТП-77-6-7, 10/0,4кВ, 100кВА</w:t>
            </w:r>
          </w:p>
        </w:tc>
        <w:tc>
          <w:tcPr>
            <w:tcW w:w="964"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w:t>
            </w:r>
          </w:p>
        </w:tc>
      </w:tr>
      <w:tr w:rsidR="00EA168A" w:rsidRPr="000A06ED" w:rsidTr="00EA168A">
        <w:trPr>
          <w:trHeight w:val="692"/>
        </w:trPr>
        <w:tc>
          <w:tcPr>
            <w:tcW w:w="315" w:type="pct"/>
            <w:shd w:val="clear" w:color="auto" w:fill="auto"/>
            <w:tcMar>
              <w:left w:w="28" w:type="dxa"/>
              <w:right w:w="28" w:type="dxa"/>
            </w:tcMar>
            <w:vAlign w:val="center"/>
          </w:tcPr>
          <w:p w:rsidR="00EA168A" w:rsidRPr="000A06ED" w:rsidRDefault="00EA168A" w:rsidP="00BD14AF">
            <w:pPr>
              <w:keepLines/>
              <w:suppressLineNumbers/>
              <w:tabs>
                <w:tab w:val="left" w:pos="720"/>
              </w:tabs>
              <w:suppressAutoHyphens/>
              <w:autoSpaceDE w:val="0"/>
              <w:autoSpaceDN w:val="0"/>
              <w:adjustRightInd w:val="0"/>
              <w:spacing w:line="240" w:lineRule="atLeast"/>
              <w:jc w:val="center"/>
              <w:rPr>
                <w:iCs/>
              </w:rPr>
            </w:pPr>
            <w:r w:rsidRPr="000A06ED">
              <w:rPr>
                <w:iCs/>
              </w:rPr>
              <w:t>8</w:t>
            </w:r>
          </w:p>
        </w:tc>
        <w:tc>
          <w:tcPr>
            <w:tcW w:w="1406"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 xml:space="preserve">Пункт бытового обслуживания (в здании сельского клуба) </w:t>
            </w:r>
          </w:p>
        </w:tc>
        <w:tc>
          <w:tcPr>
            <w:tcW w:w="66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9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4,5</w:t>
            </w:r>
          </w:p>
        </w:tc>
        <w:tc>
          <w:tcPr>
            <w:tcW w:w="1047"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bCs/>
                <w:sz w:val="22"/>
                <w:szCs w:val="22"/>
              </w:rPr>
              <w:t>КТП-77-6-7, 10/0,4кВ, 100кВА</w:t>
            </w:r>
          </w:p>
        </w:tc>
        <w:tc>
          <w:tcPr>
            <w:tcW w:w="964"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w:t>
            </w:r>
          </w:p>
        </w:tc>
      </w:tr>
      <w:tr w:rsidR="00EA168A" w:rsidRPr="000A06ED" w:rsidTr="00EA168A">
        <w:trPr>
          <w:trHeight w:val="490"/>
        </w:trPr>
        <w:tc>
          <w:tcPr>
            <w:tcW w:w="315" w:type="pct"/>
            <w:shd w:val="clear" w:color="auto" w:fill="auto"/>
            <w:tcMar>
              <w:left w:w="28" w:type="dxa"/>
              <w:right w:w="28" w:type="dxa"/>
            </w:tcMar>
            <w:vAlign w:val="center"/>
          </w:tcPr>
          <w:p w:rsidR="00EA168A" w:rsidRPr="000A06ED" w:rsidRDefault="00EA168A" w:rsidP="00BD14AF">
            <w:pPr>
              <w:keepLines/>
              <w:suppressLineNumbers/>
              <w:tabs>
                <w:tab w:val="left" w:pos="720"/>
              </w:tabs>
              <w:suppressAutoHyphens/>
              <w:autoSpaceDE w:val="0"/>
              <w:autoSpaceDN w:val="0"/>
              <w:adjustRightInd w:val="0"/>
              <w:spacing w:line="240" w:lineRule="atLeast"/>
              <w:jc w:val="center"/>
              <w:rPr>
                <w:iCs/>
              </w:rPr>
            </w:pPr>
            <w:r w:rsidRPr="000A06ED">
              <w:rPr>
                <w:iCs/>
              </w:rPr>
              <w:t>12</w:t>
            </w:r>
          </w:p>
        </w:tc>
        <w:tc>
          <w:tcPr>
            <w:tcW w:w="1406"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rPr>
                <w:iCs/>
                <w:sz w:val="22"/>
                <w:szCs w:val="22"/>
              </w:rPr>
            </w:pPr>
            <w:r w:rsidRPr="00EA168A">
              <w:rPr>
                <w:iCs/>
                <w:sz w:val="22"/>
                <w:szCs w:val="22"/>
              </w:rPr>
              <w:t>Пункт приема вторичного сырья</w:t>
            </w:r>
          </w:p>
        </w:tc>
        <w:tc>
          <w:tcPr>
            <w:tcW w:w="66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9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3,0</w:t>
            </w:r>
          </w:p>
        </w:tc>
        <w:tc>
          <w:tcPr>
            <w:tcW w:w="1047"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bCs/>
                <w:sz w:val="22"/>
                <w:szCs w:val="22"/>
              </w:rPr>
              <w:t>КТП-77-6-7, 10/0,4кВ, 100кВА</w:t>
            </w:r>
          </w:p>
        </w:tc>
        <w:tc>
          <w:tcPr>
            <w:tcW w:w="964"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w:t>
            </w:r>
          </w:p>
        </w:tc>
      </w:tr>
      <w:tr w:rsidR="00EA168A" w:rsidRPr="000A06ED" w:rsidTr="0011653B">
        <w:trPr>
          <w:trHeight w:val="650"/>
        </w:trPr>
        <w:tc>
          <w:tcPr>
            <w:tcW w:w="315" w:type="pct"/>
            <w:shd w:val="clear" w:color="auto" w:fill="auto"/>
            <w:tcMar>
              <w:left w:w="28" w:type="dxa"/>
              <w:right w:w="28" w:type="dxa"/>
            </w:tcMar>
            <w:vAlign w:val="center"/>
          </w:tcPr>
          <w:p w:rsidR="00EA168A" w:rsidRPr="000A06ED" w:rsidRDefault="00EA168A" w:rsidP="00BD14AF">
            <w:pPr>
              <w:keepLines/>
              <w:suppressLineNumbers/>
              <w:tabs>
                <w:tab w:val="left" w:pos="720"/>
              </w:tabs>
              <w:suppressAutoHyphens/>
              <w:autoSpaceDE w:val="0"/>
              <w:autoSpaceDN w:val="0"/>
              <w:adjustRightInd w:val="0"/>
              <w:spacing w:line="240" w:lineRule="atLeast"/>
              <w:ind w:firstLine="11"/>
              <w:jc w:val="center"/>
              <w:rPr>
                <w:iCs/>
              </w:rPr>
            </w:pPr>
            <w:r w:rsidRPr="000A06ED">
              <w:rPr>
                <w:iCs/>
              </w:rPr>
              <w:t>---</w:t>
            </w:r>
          </w:p>
        </w:tc>
        <w:tc>
          <w:tcPr>
            <w:tcW w:w="1406"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ind w:firstLine="11"/>
              <w:rPr>
                <w:iCs/>
                <w:sz w:val="22"/>
                <w:szCs w:val="22"/>
              </w:rPr>
            </w:pPr>
            <w:r w:rsidRPr="00EA168A">
              <w:rPr>
                <w:iCs/>
                <w:sz w:val="22"/>
                <w:szCs w:val="22"/>
              </w:rPr>
              <w:t>Жилые дома усадебного типа, 58 шт.</w:t>
            </w:r>
          </w:p>
        </w:tc>
        <w:tc>
          <w:tcPr>
            <w:tcW w:w="66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jc w:val="center"/>
              <w:rPr>
                <w:iCs/>
                <w:sz w:val="22"/>
                <w:szCs w:val="22"/>
              </w:rPr>
            </w:pPr>
            <w:r w:rsidRPr="00EA168A">
              <w:rPr>
                <w:iCs/>
                <w:sz w:val="22"/>
                <w:szCs w:val="22"/>
                <w:lang w:val="en-US"/>
              </w:rPr>
              <w:t>III</w:t>
            </w:r>
          </w:p>
        </w:tc>
        <w:tc>
          <w:tcPr>
            <w:tcW w:w="599" w:type="pct"/>
            <w:shd w:val="clear" w:color="auto" w:fill="auto"/>
            <w:tcMar>
              <w:left w:w="28" w:type="dxa"/>
              <w:right w:w="28" w:type="dxa"/>
            </w:tcMar>
            <w:vAlign w:val="center"/>
          </w:tcPr>
          <w:p w:rsidR="00EA168A" w:rsidRPr="00EA168A" w:rsidRDefault="00EA168A" w:rsidP="00BD14AF">
            <w:pPr>
              <w:keepLines/>
              <w:suppressLineNumbers/>
              <w:tabs>
                <w:tab w:val="left" w:pos="720"/>
              </w:tabs>
              <w:suppressAutoHyphens/>
              <w:autoSpaceDE w:val="0"/>
              <w:autoSpaceDN w:val="0"/>
              <w:adjustRightInd w:val="0"/>
              <w:spacing w:line="240" w:lineRule="atLeast"/>
              <w:jc w:val="center"/>
              <w:rPr>
                <w:iCs/>
                <w:sz w:val="22"/>
                <w:szCs w:val="22"/>
              </w:rPr>
            </w:pPr>
            <w:r w:rsidRPr="00EA168A">
              <w:rPr>
                <w:iCs/>
                <w:sz w:val="22"/>
                <w:szCs w:val="22"/>
              </w:rPr>
              <w:t>174,0</w:t>
            </w:r>
          </w:p>
        </w:tc>
        <w:tc>
          <w:tcPr>
            <w:tcW w:w="1047"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Проектируемая КТП №1,</w:t>
            </w:r>
          </w:p>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 xml:space="preserve">10/0,4кВ, 160 </w:t>
            </w:r>
            <w:proofErr w:type="spellStart"/>
            <w:r w:rsidRPr="00EA168A">
              <w:rPr>
                <w:iCs/>
                <w:sz w:val="22"/>
                <w:szCs w:val="22"/>
              </w:rPr>
              <w:t>кВА</w:t>
            </w:r>
            <w:proofErr w:type="spellEnd"/>
            <w:r w:rsidRPr="00EA168A">
              <w:rPr>
                <w:iCs/>
                <w:sz w:val="22"/>
                <w:szCs w:val="22"/>
              </w:rPr>
              <w:t>;</w:t>
            </w:r>
          </w:p>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от ближайших КТП-10/0,4кВ</w:t>
            </w:r>
          </w:p>
        </w:tc>
        <w:tc>
          <w:tcPr>
            <w:tcW w:w="964" w:type="pct"/>
            <w:shd w:val="clear" w:color="auto" w:fill="auto"/>
            <w:tcMar>
              <w:left w:w="28" w:type="dxa"/>
              <w:right w:w="28" w:type="dxa"/>
            </w:tcMar>
            <w:vAlign w:val="center"/>
          </w:tcPr>
          <w:p w:rsidR="00EA168A" w:rsidRPr="00EA168A" w:rsidRDefault="00EA168A" w:rsidP="00BD14AF">
            <w:pPr>
              <w:keepLines/>
              <w:suppressLineNumbers/>
              <w:suppressAutoHyphens/>
              <w:autoSpaceDE w:val="0"/>
              <w:autoSpaceDN w:val="0"/>
              <w:adjustRightInd w:val="0"/>
              <w:spacing w:line="239" w:lineRule="atLeast"/>
              <w:ind w:firstLine="11"/>
              <w:jc w:val="center"/>
              <w:rPr>
                <w:iCs/>
                <w:sz w:val="22"/>
                <w:szCs w:val="22"/>
              </w:rPr>
            </w:pPr>
            <w:r w:rsidRPr="00EA168A">
              <w:rPr>
                <w:iCs/>
                <w:sz w:val="22"/>
                <w:szCs w:val="22"/>
              </w:rPr>
              <w:t>---</w:t>
            </w:r>
          </w:p>
        </w:tc>
      </w:tr>
    </w:tbl>
    <w:p w:rsidR="00516206" w:rsidRDefault="00516206" w:rsidP="00BD14AF">
      <w:pPr>
        <w:keepLines/>
        <w:suppressLineNumbers/>
        <w:tabs>
          <w:tab w:val="left" w:pos="1620"/>
        </w:tabs>
        <w:suppressAutoHyphens/>
        <w:ind w:firstLine="709"/>
        <w:jc w:val="both"/>
        <w:rPr>
          <w:sz w:val="26"/>
          <w:szCs w:val="26"/>
        </w:rPr>
      </w:pPr>
    </w:p>
    <w:p w:rsidR="00EA168A" w:rsidRPr="00EA168A" w:rsidRDefault="00EA168A" w:rsidP="00BD14AF">
      <w:pPr>
        <w:keepLines/>
        <w:suppressLineNumbers/>
        <w:tabs>
          <w:tab w:val="left" w:pos="1620"/>
        </w:tabs>
        <w:suppressAutoHyphens/>
        <w:ind w:firstLine="709"/>
        <w:jc w:val="both"/>
        <w:rPr>
          <w:sz w:val="26"/>
          <w:szCs w:val="26"/>
        </w:rPr>
      </w:pPr>
      <w:r w:rsidRPr="00EA168A">
        <w:rPr>
          <w:sz w:val="26"/>
          <w:szCs w:val="26"/>
        </w:rPr>
        <w:t xml:space="preserve">Электроснабжение планируемых </w:t>
      </w:r>
      <w:r w:rsidRPr="00EA168A">
        <w:rPr>
          <w:iCs/>
          <w:sz w:val="26"/>
          <w:szCs w:val="26"/>
        </w:rPr>
        <w:t xml:space="preserve">объектов МО </w:t>
      </w:r>
      <w:r w:rsidRPr="00EA168A">
        <w:rPr>
          <w:sz w:val="26"/>
          <w:szCs w:val="26"/>
        </w:rPr>
        <w:t xml:space="preserve">Воскресенский сельсовет предусматривается от одной проектируемой </w:t>
      </w:r>
      <w:proofErr w:type="spellStart"/>
      <w:r w:rsidRPr="00EA168A">
        <w:rPr>
          <w:sz w:val="26"/>
          <w:szCs w:val="26"/>
        </w:rPr>
        <w:t>однотрансформаторной</w:t>
      </w:r>
      <w:proofErr w:type="spellEnd"/>
      <w:r w:rsidRPr="00EA168A">
        <w:rPr>
          <w:sz w:val="26"/>
          <w:szCs w:val="26"/>
        </w:rPr>
        <w:t xml:space="preserve"> подстанции 10/0,4 кВ мощностью 160 </w:t>
      </w:r>
      <w:proofErr w:type="spellStart"/>
      <w:r w:rsidRPr="00EA168A">
        <w:rPr>
          <w:sz w:val="26"/>
          <w:szCs w:val="26"/>
        </w:rPr>
        <w:t>кВА</w:t>
      </w:r>
      <w:proofErr w:type="spellEnd"/>
      <w:r w:rsidRPr="00EA168A">
        <w:rPr>
          <w:sz w:val="26"/>
          <w:szCs w:val="26"/>
        </w:rPr>
        <w:t xml:space="preserve"> и от действующих трансформаторных подстанций 10/0,4кВ. </w:t>
      </w:r>
    </w:p>
    <w:p w:rsidR="00EA168A" w:rsidRPr="00EA168A" w:rsidRDefault="00EA168A" w:rsidP="00BD14AF">
      <w:pPr>
        <w:keepLines/>
        <w:suppressLineNumbers/>
        <w:suppressAutoHyphens/>
        <w:autoSpaceDE w:val="0"/>
        <w:autoSpaceDN w:val="0"/>
        <w:adjustRightInd w:val="0"/>
        <w:ind w:firstLine="709"/>
        <w:jc w:val="both"/>
        <w:rPr>
          <w:i/>
          <w:iCs/>
          <w:sz w:val="26"/>
          <w:szCs w:val="26"/>
        </w:rPr>
      </w:pPr>
      <w:r w:rsidRPr="00EA168A">
        <w:rPr>
          <w:i/>
          <w:iCs/>
          <w:sz w:val="26"/>
          <w:szCs w:val="26"/>
        </w:rPr>
        <w:t>Заключение</w:t>
      </w:r>
    </w:p>
    <w:p w:rsidR="00EA168A" w:rsidRPr="00EA168A" w:rsidRDefault="00EA168A" w:rsidP="00BD14AF">
      <w:pPr>
        <w:keepLines/>
        <w:suppressLineNumbers/>
        <w:suppressAutoHyphens/>
        <w:ind w:firstLine="709"/>
        <w:jc w:val="both"/>
        <w:rPr>
          <w:iCs/>
          <w:sz w:val="26"/>
          <w:szCs w:val="26"/>
        </w:rPr>
      </w:pPr>
      <w:r w:rsidRPr="00EA168A">
        <w:rPr>
          <w:sz w:val="26"/>
          <w:szCs w:val="26"/>
        </w:rPr>
        <w:t xml:space="preserve">Для обеспечения расчетных параметров комплексного территориального развития </w:t>
      </w:r>
      <w:r w:rsidRPr="00EA168A">
        <w:rPr>
          <w:iCs/>
          <w:sz w:val="26"/>
          <w:szCs w:val="26"/>
        </w:rPr>
        <w:t xml:space="preserve">объектов </w:t>
      </w:r>
      <w:r w:rsidRPr="00EA168A">
        <w:rPr>
          <w:sz w:val="26"/>
          <w:szCs w:val="26"/>
        </w:rPr>
        <w:t>МО Воскресенский сельсовет</w:t>
      </w:r>
      <w:r w:rsidRPr="00EA168A">
        <w:rPr>
          <w:rFonts w:eastAsia="TimesNewRomanPSMT"/>
          <w:sz w:val="26"/>
          <w:szCs w:val="26"/>
        </w:rPr>
        <w:t xml:space="preserve">, </w:t>
      </w:r>
      <w:r w:rsidRPr="00EA168A">
        <w:rPr>
          <w:iCs/>
          <w:sz w:val="26"/>
          <w:szCs w:val="26"/>
        </w:rPr>
        <w:t xml:space="preserve">с учетом изменения планировочной структуры села Воскресенка </w:t>
      </w:r>
      <w:r w:rsidRPr="00EA168A">
        <w:rPr>
          <w:sz w:val="26"/>
          <w:szCs w:val="26"/>
        </w:rPr>
        <w:t xml:space="preserve">на  расчетный период до 2035 года, </w:t>
      </w:r>
      <w:r w:rsidRPr="00EA168A">
        <w:rPr>
          <w:iCs/>
          <w:sz w:val="26"/>
          <w:szCs w:val="26"/>
        </w:rPr>
        <w:t xml:space="preserve">а также для повышения надежности электроснабжения, </w:t>
      </w:r>
      <w:r w:rsidRPr="00EA168A">
        <w:rPr>
          <w:sz w:val="26"/>
          <w:szCs w:val="26"/>
        </w:rPr>
        <w:t>г</w:t>
      </w:r>
      <w:r w:rsidRPr="00EA168A">
        <w:rPr>
          <w:iCs/>
          <w:sz w:val="26"/>
          <w:szCs w:val="26"/>
        </w:rPr>
        <w:t>енеральным планом предусмотрено:</w:t>
      </w:r>
    </w:p>
    <w:p w:rsidR="00EA168A" w:rsidRPr="00EA168A" w:rsidRDefault="00EA168A" w:rsidP="00BD14AF">
      <w:pPr>
        <w:keepLines/>
        <w:numPr>
          <w:ilvl w:val="0"/>
          <w:numId w:val="16"/>
        </w:numPr>
        <w:suppressLineNumbers/>
        <w:tabs>
          <w:tab w:val="num" w:pos="0"/>
          <w:tab w:val="left" w:pos="1080"/>
        </w:tabs>
        <w:suppressAutoHyphens/>
        <w:autoSpaceDE w:val="0"/>
        <w:autoSpaceDN w:val="0"/>
        <w:adjustRightInd w:val="0"/>
        <w:ind w:left="0" w:firstLine="709"/>
        <w:jc w:val="both"/>
        <w:rPr>
          <w:sz w:val="26"/>
          <w:szCs w:val="26"/>
        </w:rPr>
      </w:pPr>
      <w:proofErr w:type="gramStart"/>
      <w:r w:rsidRPr="00EA168A">
        <w:rPr>
          <w:iCs/>
          <w:sz w:val="26"/>
          <w:szCs w:val="26"/>
        </w:rPr>
        <w:t xml:space="preserve">Установка </w:t>
      </w:r>
      <w:r w:rsidRPr="00EA168A">
        <w:rPr>
          <w:sz w:val="26"/>
          <w:szCs w:val="26"/>
        </w:rPr>
        <w:t>одной проек</w:t>
      </w:r>
      <w:r w:rsidRPr="00EA168A">
        <w:rPr>
          <w:iCs/>
          <w:sz w:val="26"/>
          <w:szCs w:val="26"/>
        </w:rPr>
        <w:t xml:space="preserve">тируемой комплектной </w:t>
      </w:r>
      <w:proofErr w:type="spellStart"/>
      <w:r w:rsidRPr="00EA168A">
        <w:rPr>
          <w:sz w:val="26"/>
          <w:szCs w:val="26"/>
        </w:rPr>
        <w:t>однотрансформаторной</w:t>
      </w:r>
      <w:proofErr w:type="spellEnd"/>
      <w:r w:rsidRPr="00EA168A">
        <w:rPr>
          <w:sz w:val="26"/>
          <w:szCs w:val="26"/>
        </w:rPr>
        <w:t xml:space="preserve"> подстанции 10/0,4 кВ мощностью 160 </w:t>
      </w:r>
      <w:proofErr w:type="spellStart"/>
      <w:r w:rsidRPr="00EA168A">
        <w:rPr>
          <w:sz w:val="26"/>
          <w:szCs w:val="26"/>
        </w:rPr>
        <w:t>кВА</w:t>
      </w:r>
      <w:proofErr w:type="spellEnd"/>
      <w:r w:rsidRPr="00EA168A">
        <w:rPr>
          <w:sz w:val="26"/>
          <w:szCs w:val="26"/>
        </w:rPr>
        <w:t xml:space="preserve"> в </w:t>
      </w:r>
      <w:r w:rsidRPr="00EA168A">
        <w:rPr>
          <w:snapToGrid w:val="0"/>
          <w:sz w:val="26"/>
          <w:szCs w:val="26"/>
        </w:rPr>
        <w:t>с. Воскресенка</w:t>
      </w:r>
      <w:r w:rsidRPr="00EA168A">
        <w:rPr>
          <w:iCs/>
          <w:sz w:val="26"/>
          <w:szCs w:val="26"/>
        </w:rPr>
        <w:t xml:space="preserve"> для электроснабжения планируемых объектов</w:t>
      </w:r>
      <w:r w:rsidRPr="00EA168A">
        <w:rPr>
          <w:sz w:val="26"/>
          <w:szCs w:val="26"/>
        </w:rPr>
        <w:t xml:space="preserve"> перспективной застройки. </w:t>
      </w:r>
      <w:proofErr w:type="gramEnd"/>
    </w:p>
    <w:p w:rsidR="00EA168A" w:rsidRPr="00EA168A" w:rsidRDefault="00EA168A" w:rsidP="00BD14AF">
      <w:pPr>
        <w:keepLines/>
        <w:numPr>
          <w:ilvl w:val="0"/>
          <w:numId w:val="16"/>
        </w:numPr>
        <w:suppressLineNumbers/>
        <w:tabs>
          <w:tab w:val="num" w:pos="0"/>
          <w:tab w:val="left" w:pos="1080"/>
        </w:tabs>
        <w:suppressAutoHyphens/>
        <w:autoSpaceDE w:val="0"/>
        <w:autoSpaceDN w:val="0"/>
        <w:adjustRightInd w:val="0"/>
        <w:ind w:left="0" w:firstLine="709"/>
        <w:jc w:val="both"/>
        <w:rPr>
          <w:sz w:val="26"/>
          <w:szCs w:val="26"/>
        </w:rPr>
      </w:pPr>
      <w:r w:rsidRPr="00EA168A">
        <w:rPr>
          <w:iCs/>
          <w:sz w:val="26"/>
          <w:szCs w:val="26"/>
        </w:rPr>
        <w:t>Увеличение мощностей действующих трансформаторных подстанций 10/0,4кВ в</w:t>
      </w:r>
      <w:r w:rsidRPr="00EA168A">
        <w:rPr>
          <w:sz w:val="26"/>
          <w:szCs w:val="26"/>
        </w:rPr>
        <w:t xml:space="preserve"> зоне существующей застройки</w:t>
      </w:r>
      <w:r w:rsidRPr="00EA168A">
        <w:rPr>
          <w:iCs/>
          <w:sz w:val="26"/>
          <w:szCs w:val="26"/>
        </w:rPr>
        <w:t>, по необходимости</w:t>
      </w:r>
      <w:r w:rsidRPr="00EA168A">
        <w:rPr>
          <w:sz w:val="26"/>
          <w:szCs w:val="26"/>
        </w:rPr>
        <w:t>.</w:t>
      </w:r>
    </w:p>
    <w:p w:rsidR="00EA168A" w:rsidRPr="00EA168A" w:rsidRDefault="00EA168A" w:rsidP="00BD14AF">
      <w:pPr>
        <w:keepLines/>
        <w:numPr>
          <w:ilvl w:val="1"/>
          <w:numId w:val="10"/>
        </w:numPr>
        <w:suppressLineNumbers/>
        <w:tabs>
          <w:tab w:val="clear" w:pos="1440"/>
          <w:tab w:val="num" w:pos="0"/>
          <w:tab w:val="left" w:pos="1080"/>
        </w:tabs>
        <w:suppressAutoHyphens/>
        <w:autoSpaceDE w:val="0"/>
        <w:autoSpaceDN w:val="0"/>
        <w:adjustRightInd w:val="0"/>
        <w:ind w:left="0" w:firstLine="709"/>
        <w:jc w:val="both"/>
        <w:rPr>
          <w:iCs/>
          <w:sz w:val="26"/>
          <w:szCs w:val="26"/>
        </w:rPr>
      </w:pPr>
      <w:r w:rsidRPr="00EA168A">
        <w:rPr>
          <w:iCs/>
          <w:sz w:val="26"/>
          <w:szCs w:val="26"/>
        </w:rPr>
        <w:lastRenderedPageBreak/>
        <w:t>Текущий ремонт и замена технологического оборудования трансформаторных подстанций 10/0,4кВ</w:t>
      </w:r>
      <w:r w:rsidRPr="00EA168A">
        <w:rPr>
          <w:bCs/>
          <w:iCs/>
          <w:sz w:val="26"/>
          <w:szCs w:val="26"/>
        </w:rPr>
        <w:t xml:space="preserve"> </w:t>
      </w:r>
      <w:r w:rsidRPr="00EA168A">
        <w:rPr>
          <w:sz w:val="26"/>
          <w:szCs w:val="26"/>
        </w:rPr>
        <w:t>МО Воскресенский сельсовет</w:t>
      </w:r>
      <w:r w:rsidRPr="00EA168A">
        <w:rPr>
          <w:iCs/>
          <w:sz w:val="26"/>
          <w:szCs w:val="26"/>
        </w:rPr>
        <w:t xml:space="preserve"> по мере физического и морального износа электрооборудования.</w:t>
      </w:r>
    </w:p>
    <w:p w:rsidR="00EA168A" w:rsidRPr="00EA168A" w:rsidRDefault="00EA168A" w:rsidP="00BD14AF">
      <w:pPr>
        <w:keepLines/>
        <w:numPr>
          <w:ilvl w:val="1"/>
          <w:numId w:val="10"/>
        </w:numPr>
        <w:suppressLineNumbers/>
        <w:tabs>
          <w:tab w:val="clear" w:pos="1440"/>
          <w:tab w:val="num" w:pos="0"/>
          <w:tab w:val="left" w:pos="1080"/>
        </w:tabs>
        <w:suppressAutoHyphens/>
        <w:autoSpaceDE w:val="0"/>
        <w:autoSpaceDN w:val="0"/>
        <w:adjustRightInd w:val="0"/>
        <w:ind w:left="0" w:firstLine="709"/>
        <w:jc w:val="both"/>
        <w:rPr>
          <w:iCs/>
          <w:sz w:val="26"/>
          <w:szCs w:val="26"/>
        </w:rPr>
      </w:pPr>
      <w:r w:rsidRPr="00EA168A">
        <w:rPr>
          <w:iCs/>
          <w:sz w:val="26"/>
          <w:szCs w:val="26"/>
        </w:rPr>
        <w:t xml:space="preserve">Обеспечение резервным источником питания всех зданий и сооружений существующей застройки, относящихся ко </w:t>
      </w:r>
      <w:r w:rsidRPr="00EA168A">
        <w:rPr>
          <w:iCs/>
          <w:sz w:val="26"/>
          <w:szCs w:val="26"/>
          <w:lang w:val="en-US"/>
        </w:rPr>
        <w:t>II</w:t>
      </w:r>
      <w:r w:rsidRPr="00EA168A">
        <w:rPr>
          <w:iCs/>
          <w:sz w:val="26"/>
          <w:szCs w:val="26"/>
        </w:rPr>
        <w:t xml:space="preserve"> категории.</w:t>
      </w:r>
    </w:p>
    <w:p w:rsidR="00EA168A" w:rsidRPr="00EA168A" w:rsidRDefault="00EA168A" w:rsidP="00BD14AF">
      <w:pPr>
        <w:keepLines/>
        <w:numPr>
          <w:ilvl w:val="1"/>
          <w:numId w:val="10"/>
        </w:numPr>
        <w:suppressLineNumbers/>
        <w:tabs>
          <w:tab w:val="clear" w:pos="1440"/>
          <w:tab w:val="num" w:pos="0"/>
          <w:tab w:val="left" w:pos="1080"/>
        </w:tabs>
        <w:suppressAutoHyphens/>
        <w:autoSpaceDE w:val="0"/>
        <w:autoSpaceDN w:val="0"/>
        <w:adjustRightInd w:val="0"/>
        <w:ind w:left="0" w:firstLine="709"/>
        <w:jc w:val="both"/>
        <w:rPr>
          <w:iCs/>
          <w:sz w:val="26"/>
          <w:szCs w:val="26"/>
        </w:rPr>
      </w:pPr>
      <w:r w:rsidRPr="00EA168A">
        <w:rPr>
          <w:iCs/>
          <w:sz w:val="26"/>
          <w:szCs w:val="26"/>
        </w:rPr>
        <w:t>Ремонт и реконструкция распределительных сетей 10кВ и 0,4кВ по мере их физического износа.</w:t>
      </w:r>
    </w:p>
    <w:p w:rsidR="007A0544" w:rsidRDefault="007A0544" w:rsidP="00BD14AF">
      <w:pPr>
        <w:keepLines/>
        <w:suppressLineNumbers/>
        <w:tabs>
          <w:tab w:val="num" w:pos="0"/>
          <w:tab w:val="left" w:pos="1080"/>
        </w:tabs>
        <w:suppressAutoHyphens/>
        <w:autoSpaceDE w:val="0"/>
        <w:autoSpaceDN w:val="0"/>
        <w:adjustRightInd w:val="0"/>
        <w:ind w:firstLine="709"/>
        <w:jc w:val="both"/>
        <w:rPr>
          <w:iCs/>
          <w:sz w:val="26"/>
          <w:szCs w:val="26"/>
        </w:rPr>
      </w:pPr>
    </w:p>
    <w:p w:rsidR="00EA168A" w:rsidRPr="00EA168A" w:rsidRDefault="00EA168A" w:rsidP="00BD14AF">
      <w:pPr>
        <w:keepLines/>
        <w:suppressLineNumbers/>
        <w:tabs>
          <w:tab w:val="num" w:pos="0"/>
          <w:tab w:val="left" w:pos="1080"/>
        </w:tabs>
        <w:suppressAutoHyphens/>
        <w:autoSpaceDE w:val="0"/>
        <w:autoSpaceDN w:val="0"/>
        <w:adjustRightInd w:val="0"/>
        <w:ind w:firstLine="709"/>
        <w:jc w:val="both"/>
        <w:rPr>
          <w:iCs/>
          <w:sz w:val="26"/>
          <w:szCs w:val="26"/>
        </w:rPr>
      </w:pPr>
      <w:r w:rsidRPr="00EA168A">
        <w:rPr>
          <w:iCs/>
          <w:sz w:val="26"/>
          <w:szCs w:val="26"/>
        </w:rPr>
        <w:t xml:space="preserve">При проведении ремонта и реконструкции сетей ВЛ-10кВ и ВЛ-0,4кВ произвести замену неизолированных проводов на самонесущий изолированный провод СИП и замену деревянных стоек опор </w:t>
      </w:r>
      <w:proofErr w:type="gramStart"/>
      <w:r w:rsidRPr="00EA168A">
        <w:rPr>
          <w:iCs/>
          <w:sz w:val="26"/>
          <w:szCs w:val="26"/>
        </w:rPr>
        <w:t>на</w:t>
      </w:r>
      <w:proofErr w:type="gramEnd"/>
      <w:r w:rsidRPr="00EA168A">
        <w:rPr>
          <w:iCs/>
          <w:sz w:val="26"/>
          <w:szCs w:val="26"/>
        </w:rPr>
        <w:t xml:space="preserve"> железобетонные. Сечение проводов определить по расчету, исходя из пропускаемой нагрузки и климатических условий. </w:t>
      </w:r>
    </w:p>
    <w:p w:rsidR="00EA168A" w:rsidRPr="00EA168A" w:rsidRDefault="00EA168A" w:rsidP="00BD14AF">
      <w:pPr>
        <w:keepLines/>
        <w:numPr>
          <w:ilvl w:val="0"/>
          <w:numId w:val="19"/>
        </w:numPr>
        <w:suppressLineNumbers/>
        <w:tabs>
          <w:tab w:val="num" w:pos="0"/>
          <w:tab w:val="left" w:pos="1080"/>
        </w:tabs>
        <w:suppressAutoHyphens/>
        <w:autoSpaceDE w:val="0"/>
        <w:autoSpaceDN w:val="0"/>
        <w:adjustRightInd w:val="0"/>
        <w:ind w:left="0" w:firstLine="709"/>
        <w:jc w:val="both"/>
        <w:rPr>
          <w:iCs/>
          <w:sz w:val="26"/>
          <w:szCs w:val="26"/>
        </w:rPr>
      </w:pPr>
      <w:proofErr w:type="gramStart"/>
      <w:r w:rsidRPr="00EA168A">
        <w:rPr>
          <w:iCs/>
          <w:sz w:val="26"/>
          <w:szCs w:val="26"/>
        </w:rPr>
        <w:t xml:space="preserve">Строительство проектируемых сетей ВЛ-10кВ для электроснабжения планируемой КТП-10/0,4кВ в </w:t>
      </w:r>
      <w:r w:rsidRPr="00EA168A">
        <w:rPr>
          <w:snapToGrid w:val="0"/>
          <w:sz w:val="26"/>
          <w:szCs w:val="26"/>
        </w:rPr>
        <w:t>с. Воскресенка</w:t>
      </w:r>
      <w:r w:rsidRPr="00EA168A">
        <w:rPr>
          <w:iCs/>
          <w:sz w:val="26"/>
          <w:szCs w:val="26"/>
        </w:rPr>
        <w:t xml:space="preserve"> </w:t>
      </w:r>
      <w:r w:rsidRPr="00EA168A">
        <w:rPr>
          <w:bCs/>
          <w:iCs/>
          <w:sz w:val="26"/>
          <w:szCs w:val="26"/>
        </w:rPr>
        <w:t xml:space="preserve">общей протяженностью </w:t>
      </w:r>
      <w:smartTag w:uri="urn:schemas-microsoft-com:office:smarttags" w:element="metricconverter">
        <w:smartTagPr>
          <w:attr w:name="ProductID" w:val="0,3 км"/>
        </w:smartTagPr>
        <w:r w:rsidRPr="00EA168A">
          <w:rPr>
            <w:bCs/>
            <w:iCs/>
            <w:sz w:val="26"/>
            <w:szCs w:val="26"/>
          </w:rPr>
          <w:t>0,3 км</w:t>
        </w:r>
      </w:smartTag>
      <w:r w:rsidRPr="00EA168A">
        <w:rPr>
          <w:sz w:val="26"/>
          <w:szCs w:val="26"/>
        </w:rPr>
        <w:t>.</w:t>
      </w:r>
      <w:r w:rsidRPr="00EA168A">
        <w:rPr>
          <w:bCs/>
          <w:iCs/>
          <w:sz w:val="26"/>
          <w:szCs w:val="26"/>
        </w:rPr>
        <w:t xml:space="preserve">    </w:t>
      </w:r>
      <w:proofErr w:type="gramEnd"/>
    </w:p>
    <w:p w:rsidR="00EA168A" w:rsidRPr="00EA168A" w:rsidRDefault="00EA168A" w:rsidP="00BD14AF">
      <w:pPr>
        <w:keepLines/>
        <w:numPr>
          <w:ilvl w:val="0"/>
          <w:numId w:val="10"/>
        </w:numPr>
        <w:suppressLineNumbers/>
        <w:tabs>
          <w:tab w:val="clear" w:pos="720"/>
          <w:tab w:val="num" w:pos="0"/>
          <w:tab w:val="left" w:pos="1080"/>
        </w:tabs>
        <w:suppressAutoHyphens/>
        <w:ind w:left="0" w:firstLine="709"/>
        <w:jc w:val="both"/>
        <w:rPr>
          <w:sz w:val="26"/>
          <w:szCs w:val="26"/>
        </w:rPr>
      </w:pPr>
      <w:r w:rsidRPr="00EA168A">
        <w:rPr>
          <w:sz w:val="26"/>
          <w:szCs w:val="26"/>
        </w:rPr>
        <w:t>Разработка рабочих проектов внешнего и внутреннего электроснабжения запланированных генпланом объектов.</w:t>
      </w:r>
    </w:p>
    <w:p w:rsidR="00EA168A" w:rsidRDefault="00EA168A" w:rsidP="0066332D">
      <w:pPr>
        <w:pStyle w:val="24"/>
        <w:spacing w:after="0" w:line="240" w:lineRule="auto"/>
        <w:ind w:firstLine="709"/>
        <w:jc w:val="center"/>
        <w:outlineLvl w:val="1"/>
        <w:rPr>
          <w:b/>
          <w:sz w:val="26"/>
          <w:szCs w:val="26"/>
        </w:rPr>
      </w:pPr>
    </w:p>
    <w:p w:rsidR="0066332D" w:rsidRDefault="0066332D" w:rsidP="0066332D">
      <w:pPr>
        <w:pStyle w:val="24"/>
        <w:spacing w:after="0" w:line="240" w:lineRule="auto"/>
        <w:ind w:firstLine="709"/>
        <w:jc w:val="center"/>
        <w:outlineLvl w:val="1"/>
        <w:rPr>
          <w:b/>
          <w:sz w:val="26"/>
          <w:szCs w:val="26"/>
        </w:rPr>
      </w:pPr>
      <w:bookmarkStart w:id="33" w:name="_Toc529268935"/>
      <w:r>
        <w:rPr>
          <w:b/>
          <w:sz w:val="26"/>
          <w:szCs w:val="26"/>
        </w:rPr>
        <w:t>4.3</w:t>
      </w:r>
      <w:r w:rsidR="00D34136">
        <w:rPr>
          <w:b/>
          <w:sz w:val="26"/>
          <w:szCs w:val="26"/>
        </w:rPr>
        <w:t>.</w:t>
      </w:r>
      <w:r>
        <w:rPr>
          <w:b/>
          <w:sz w:val="26"/>
          <w:szCs w:val="26"/>
        </w:rPr>
        <w:t xml:space="preserve"> </w:t>
      </w:r>
      <w:r w:rsidR="009C0593" w:rsidRPr="00AC3BF5">
        <w:rPr>
          <w:b/>
          <w:sz w:val="26"/>
          <w:szCs w:val="26"/>
        </w:rPr>
        <w:t>Теплоснабжение</w:t>
      </w:r>
      <w:bookmarkEnd w:id="33"/>
    </w:p>
    <w:p w:rsidR="00D34136" w:rsidRPr="00AC3BF5" w:rsidRDefault="00D34136" w:rsidP="0066332D">
      <w:pPr>
        <w:pStyle w:val="24"/>
        <w:spacing w:after="0" w:line="240" w:lineRule="auto"/>
        <w:ind w:firstLine="709"/>
        <w:jc w:val="center"/>
        <w:outlineLvl w:val="1"/>
        <w:rPr>
          <w:sz w:val="26"/>
          <w:szCs w:val="26"/>
        </w:rPr>
      </w:pPr>
    </w:p>
    <w:p w:rsidR="00EA168A" w:rsidRPr="00EA168A" w:rsidRDefault="00EA168A" w:rsidP="00EA168A">
      <w:pPr>
        <w:ind w:firstLine="709"/>
        <w:jc w:val="both"/>
        <w:rPr>
          <w:sz w:val="26"/>
          <w:szCs w:val="26"/>
        </w:rPr>
      </w:pPr>
      <w:r w:rsidRPr="00EA168A">
        <w:rPr>
          <w:sz w:val="26"/>
          <w:szCs w:val="26"/>
        </w:rPr>
        <w:t xml:space="preserve">Одной из главных задач энергетического комплекса является надежное и полное обеспечение тепловой энергией населения и промышленности, повышение надежности, безотказности, ремонтопригодности и </w:t>
      </w:r>
      <w:proofErr w:type="spellStart"/>
      <w:r w:rsidRPr="00EA168A">
        <w:rPr>
          <w:sz w:val="26"/>
          <w:szCs w:val="26"/>
        </w:rPr>
        <w:t>сохраняемости</w:t>
      </w:r>
      <w:proofErr w:type="spellEnd"/>
      <w:r w:rsidRPr="00EA168A">
        <w:rPr>
          <w:sz w:val="26"/>
          <w:szCs w:val="26"/>
        </w:rPr>
        <w:t xml:space="preserve"> систем </w:t>
      </w:r>
      <w:proofErr w:type="spellStart"/>
      <w:r w:rsidRPr="00EA168A">
        <w:rPr>
          <w:sz w:val="26"/>
          <w:szCs w:val="26"/>
        </w:rPr>
        <w:t>теплообеспечения</w:t>
      </w:r>
      <w:proofErr w:type="spellEnd"/>
      <w:r w:rsidRPr="00EA168A">
        <w:rPr>
          <w:sz w:val="26"/>
          <w:szCs w:val="26"/>
        </w:rPr>
        <w:t>.</w:t>
      </w:r>
    </w:p>
    <w:p w:rsidR="00EA168A" w:rsidRPr="00EA168A" w:rsidRDefault="00EA168A" w:rsidP="00516206">
      <w:pPr>
        <w:pStyle w:val="a"/>
        <w:numPr>
          <w:ilvl w:val="0"/>
          <w:numId w:val="0"/>
        </w:numPr>
        <w:tabs>
          <w:tab w:val="left" w:pos="1620"/>
        </w:tabs>
        <w:spacing w:line="228" w:lineRule="auto"/>
        <w:ind w:firstLine="709"/>
        <w:jc w:val="both"/>
        <w:rPr>
          <w:b w:val="0"/>
          <w:sz w:val="26"/>
          <w:szCs w:val="26"/>
        </w:rPr>
      </w:pPr>
      <w:r w:rsidRPr="00EA168A">
        <w:rPr>
          <w:b w:val="0"/>
          <w:color w:val="000000"/>
          <w:sz w:val="26"/>
          <w:szCs w:val="26"/>
        </w:rPr>
        <w:t xml:space="preserve">Проектом предусматривается </w:t>
      </w:r>
      <w:r w:rsidRPr="00EA168A">
        <w:rPr>
          <w:b w:val="0"/>
          <w:color w:val="000000"/>
          <w:sz w:val="26"/>
          <w:szCs w:val="26"/>
          <w:shd w:val="clear" w:color="auto" w:fill="FFFFFF"/>
        </w:rPr>
        <w:t xml:space="preserve">теплоснабжение существующих и  планируемых </w:t>
      </w:r>
      <w:r w:rsidRPr="00EA168A">
        <w:rPr>
          <w:b w:val="0"/>
          <w:sz w:val="26"/>
          <w:szCs w:val="26"/>
        </w:rPr>
        <w:t xml:space="preserve">общественных зданий,  </w:t>
      </w:r>
      <w:r w:rsidRPr="00EA168A">
        <w:rPr>
          <w:b w:val="0"/>
          <w:color w:val="000000"/>
          <w:sz w:val="26"/>
          <w:szCs w:val="26"/>
          <w:shd w:val="clear" w:color="auto" w:fill="FFFFFF"/>
        </w:rPr>
        <w:t xml:space="preserve">жилого сектора индивидуальной застройки от автономных генераторов тепла, работающих </w:t>
      </w:r>
      <w:r w:rsidRPr="00EA168A">
        <w:rPr>
          <w:b w:val="0"/>
          <w:sz w:val="26"/>
          <w:szCs w:val="26"/>
        </w:rPr>
        <w:t>на твердом топливе.</w:t>
      </w:r>
    </w:p>
    <w:p w:rsidR="00EA168A" w:rsidRDefault="00EA168A" w:rsidP="00516206">
      <w:pPr>
        <w:spacing w:line="228" w:lineRule="auto"/>
        <w:ind w:firstLine="426"/>
        <w:jc w:val="center"/>
        <w:rPr>
          <w:sz w:val="26"/>
          <w:szCs w:val="26"/>
        </w:rPr>
      </w:pPr>
    </w:p>
    <w:p w:rsidR="00516206" w:rsidRPr="00EA168A" w:rsidRDefault="00516206" w:rsidP="00516206">
      <w:pPr>
        <w:keepLines/>
        <w:suppressLineNumbers/>
        <w:suppressAutoHyphens/>
        <w:autoSpaceDE w:val="0"/>
        <w:autoSpaceDN w:val="0"/>
        <w:adjustRightInd w:val="0"/>
        <w:spacing w:line="228" w:lineRule="auto"/>
        <w:ind w:firstLine="360"/>
        <w:jc w:val="right"/>
        <w:rPr>
          <w:iCs/>
          <w:sz w:val="26"/>
          <w:szCs w:val="26"/>
        </w:rPr>
      </w:pPr>
      <w:r w:rsidRPr="00EA168A">
        <w:rPr>
          <w:iCs/>
          <w:sz w:val="26"/>
          <w:szCs w:val="26"/>
        </w:rPr>
        <w:t xml:space="preserve">Таблица </w:t>
      </w:r>
      <w:r w:rsidR="00DA7748">
        <w:rPr>
          <w:iCs/>
          <w:sz w:val="26"/>
          <w:szCs w:val="26"/>
        </w:rPr>
        <w:t>21</w:t>
      </w:r>
    </w:p>
    <w:p w:rsidR="00516206" w:rsidRDefault="00516206" w:rsidP="00516206">
      <w:pPr>
        <w:spacing w:line="228" w:lineRule="auto"/>
        <w:ind w:firstLine="426"/>
        <w:jc w:val="right"/>
        <w:rPr>
          <w:sz w:val="26"/>
          <w:szCs w:val="26"/>
        </w:rPr>
      </w:pPr>
    </w:p>
    <w:p w:rsidR="00EA168A" w:rsidRDefault="00EA168A" w:rsidP="00516206">
      <w:pPr>
        <w:spacing w:line="228" w:lineRule="auto"/>
        <w:ind w:firstLine="426"/>
        <w:jc w:val="center"/>
        <w:rPr>
          <w:sz w:val="26"/>
          <w:szCs w:val="26"/>
        </w:rPr>
      </w:pPr>
      <w:r w:rsidRPr="00EA168A">
        <w:rPr>
          <w:sz w:val="26"/>
          <w:szCs w:val="26"/>
        </w:rPr>
        <w:t>Расчётная тепловая нагрузка существующих и планируемых потребителей на    расчетный срок</w:t>
      </w:r>
    </w:p>
    <w:p w:rsidR="00516206" w:rsidRPr="00EA168A" w:rsidRDefault="00516206" w:rsidP="00516206">
      <w:pPr>
        <w:spacing w:line="228" w:lineRule="auto"/>
        <w:ind w:firstLine="426"/>
        <w:jc w:val="center"/>
        <w:rPr>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1303"/>
        <w:gridCol w:w="1359"/>
        <w:gridCol w:w="1280"/>
        <w:gridCol w:w="1396"/>
        <w:gridCol w:w="1039"/>
        <w:gridCol w:w="900"/>
      </w:tblGrid>
      <w:tr w:rsidR="00EA168A" w:rsidRPr="00987CD0" w:rsidTr="00516206">
        <w:trPr>
          <w:trHeight w:hRule="exact" w:val="454"/>
        </w:trPr>
        <w:tc>
          <w:tcPr>
            <w:tcW w:w="161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Наименование потребителя</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Площадь застройки, м</w:t>
            </w:r>
            <w:proofErr w:type="gramStart"/>
            <w:r w:rsidRPr="00987CD0">
              <w:rPr>
                <w:vertAlign w:val="superscript"/>
              </w:rPr>
              <w:t>2</w:t>
            </w:r>
            <w:proofErr w:type="gramEnd"/>
          </w:p>
        </w:tc>
        <w:tc>
          <w:tcPr>
            <w:tcW w:w="63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Население, тыс.</w:t>
            </w:r>
          </w:p>
        </w:tc>
        <w:tc>
          <w:tcPr>
            <w:tcW w:w="211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Расход тепла, Гкал/час</w:t>
            </w:r>
          </w:p>
        </w:tc>
      </w:tr>
      <w:tr w:rsidR="00EA168A" w:rsidRPr="00987CD0" w:rsidTr="00516206">
        <w:trPr>
          <w:trHeight w:hRule="exact" w:val="680"/>
        </w:trPr>
        <w:tc>
          <w:tcPr>
            <w:tcW w:w="161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6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6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tc>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отопление</w:t>
            </w:r>
          </w:p>
        </w:tc>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вентиляция</w:t>
            </w:r>
          </w:p>
        </w:tc>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Горячее</w:t>
            </w:r>
          </w:p>
          <w:p w:rsidR="00EA168A" w:rsidRPr="00987CD0" w:rsidRDefault="00EA168A" w:rsidP="0011653B">
            <w:pPr>
              <w:tabs>
                <w:tab w:val="center" w:pos="4153"/>
                <w:tab w:val="right" w:pos="8306"/>
              </w:tabs>
              <w:jc w:val="center"/>
            </w:pPr>
            <w:proofErr w:type="spellStart"/>
            <w:r w:rsidRPr="00987CD0">
              <w:t>водосн</w:t>
            </w:r>
            <w:proofErr w:type="spellEnd"/>
            <w:r w:rsidRPr="00987CD0">
              <w:t>.</w:t>
            </w:r>
          </w:p>
        </w:tc>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987CD0" w:rsidRDefault="00EA168A" w:rsidP="0011653B">
            <w:pPr>
              <w:tabs>
                <w:tab w:val="center" w:pos="4153"/>
                <w:tab w:val="right" w:pos="8306"/>
              </w:tabs>
              <w:jc w:val="center"/>
            </w:pPr>
            <w:r w:rsidRPr="00987CD0">
              <w:t>Итого:</w:t>
            </w:r>
          </w:p>
        </w:tc>
      </w:tr>
      <w:tr w:rsidR="00EA168A" w:rsidRPr="00987CD0" w:rsidTr="0011653B">
        <w:trPr>
          <w:trHeight w:val="397"/>
        </w:trPr>
        <w:tc>
          <w:tcPr>
            <w:tcW w:w="1619"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spacing w:line="16" w:lineRule="atLeast"/>
              <w:jc w:val="both"/>
            </w:pPr>
            <w:r w:rsidRPr="00987CD0">
              <w:t>1. Жилая застройка,</w:t>
            </w:r>
          </w:p>
          <w:p w:rsidR="00EA168A" w:rsidRPr="00987CD0" w:rsidRDefault="00EA168A" w:rsidP="0011653B">
            <w:pPr>
              <w:tabs>
                <w:tab w:val="center" w:pos="4153"/>
                <w:tab w:val="right" w:pos="8306"/>
              </w:tabs>
              <w:spacing w:line="16" w:lineRule="atLeast"/>
              <w:jc w:val="both"/>
            </w:pPr>
            <w:r w:rsidRPr="00987CD0">
              <w:t>дома усадебного типа (от индивидуальных источников)</w:t>
            </w: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9200</w:t>
            </w: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0,460</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1,380</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pPr>
            <w:r w:rsidRPr="00987CD0">
              <w:t>0,121</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pPr>
            <w:r w:rsidRPr="00987CD0">
              <w:t>1,501</w:t>
            </w:r>
          </w:p>
        </w:tc>
      </w:tr>
      <w:tr w:rsidR="00EA168A" w:rsidRPr="00987CD0" w:rsidTr="0011653B">
        <w:trPr>
          <w:trHeight w:val="397"/>
        </w:trPr>
        <w:tc>
          <w:tcPr>
            <w:tcW w:w="1619"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spacing w:line="20" w:lineRule="atLeast"/>
              <w:jc w:val="both"/>
            </w:pPr>
            <w:r w:rsidRPr="00987CD0">
              <w:t>2. Соцкультбыт</w:t>
            </w: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w:t>
            </w: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0,460</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0,345</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0,138</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r w:rsidRPr="00987CD0">
              <w:t>0,029</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pPr>
            <w:r w:rsidRPr="00987CD0">
              <w:t>0,512</w:t>
            </w:r>
          </w:p>
        </w:tc>
      </w:tr>
      <w:tr w:rsidR="00EA168A" w:rsidRPr="00987CD0" w:rsidTr="0011653B">
        <w:trPr>
          <w:trHeight w:hRule="exact" w:val="397"/>
        </w:trPr>
        <w:tc>
          <w:tcPr>
            <w:tcW w:w="1619"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both"/>
            </w:pPr>
            <w:r w:rsidRPr="00987CD0">
              <w:t>Итого:</w:t>
            </w: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p>
        </w:tc>
        <w:tc>
          <w:tcPr>
            <w:tcW w:w="634"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tabs>
                <w:tab w:val="center" w:pos="4153"/>
                <w:tab w:val="right" w:pos="8306"/>
              </w:tabs>
              <w:jc w:val="center"/>
            </w:pP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rPr>
                <w:color w:val="000000"/>
              </w:rPr>
            </w:pPr>
            <w:r w:rsidRPr="00987CD0">
              <w:rPr>
                <w:color w:val="000000"/>
              </w:rPr>
              <w:t>1,725</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rPr>
                <w:color w:val="000000"/>
              </w:rPr>
            </w:pPr>
            <w:r w:rsidRPr="00987CD0">
              <w:rPr>
                <w:color w:val="000000"/>
              </w:rPr>
              <w:t>0,138</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rPr>
                <w:color w:val="000000"/>
              </w:rPr>
            </w:pPr>
            <w:r w:rsidRPr="00987CD0">
              <w:rPr>
                <w:color w:val="000000"/>
              </w:rPr>
              <w:t>0,150</w:t>
            </w:r>
          </w:p>
        </w:tc>
        <w:tc>
          <w:tcPr>
            <w:tcW w:w="528" w:type="pct"/>
            <w:tcBorders>
              <w:top w:val="single" w:sz="4" w:space="0" w:color="auto"/>
              <w:left w:val="single" w:sz="4" w:space="0" w:color="auto"/>
              <w:bottom w:val="single" w:sz="4" w:space="0" w:color="auto"/>
              <w:right w:val="single" w:sz="4" w:space="0" w:color="auto"/>
            </w:tcBorders>
            <w:vAlign w:val="center"/>
          </w:tcPr>
          <w:p w:rsidR="00EA168A" w:rsidRPr="00987CD0" w:rsidRDefault="00EA168A" w:rsidP="0011653B">
            <w:pPr>
              <w:jc w:val="center"/>
              <w:rPr>
                <w:color w:val="000000"/>
              </w:rPr>
            </w:pPr>
            <w:r w:rsidRPr="00987CD0">
              <w:rPr>
                <w:color w:val="000000"/>
              </w:rPr>
              <w:t>2,013</w:t>
            </w:r>
          </w:p>
        </w:tc>
      </w:tr>
    </w:tbl>
    <w:p w:rsidR="00EA168A" w:rsidRPr="001633B4" w:rsidRDefault="00EA168A" w:rsidP="00EA168A">
      <w:pPr>
        <w:jc w:val="both"/>
        <w:rPr>
          <w:sz w:val="28"/>
          <w:szCs w:val="28"/>
        </w:rPr>
      </w:pPr>
    </w:p>
    <w:p w:rsidR="00EA168A" w:rsidRPr="00516206" w:rsidRDefault="00EA168A" w:rsidP="00EA168A">
      <w:pPr>
        <w:ind w:firstLine="709"/>
        <w:jc w:val="both"/>
        <w:rPr>
          <w:sz w:val="26"/>
          <w:szCs w:val="26"/>
        </w:rPr>
      </w:pPr>
      <w:r w:rsidRPr="00516206">
        <w:rPr>
          <w:sz w:val="26"/>
          <w:szCs w:val="26"/>
        </w:rPr>
        <w:t xml:space="preserve">Часовой расход тепла от централизованных источников (существующая котельная с присоединением к ней здания детского сада) с учетом </w:t>
      </w:r>
      <w:r w:rsidRPr="00516206">
        <w:rPr>
          <w:sz w:val="26"/>
          <w:szCs w:val="26"/>
        </w:rPr>
        <w:lastRenderedPageBreak/>
        <w:t>непроизводительных потерь равна 0,280 Гкал/час – уточнить при рабочем проектировании.</w:t>
      </w:r>
    </w:p>
    <w:p w:rsidR="00EA168A" w:rsidRPr="00516206" w:rsidRDefault="00EA168A" w:rsidP="00EA168A">
      <w:pPr>
        <w:ind w:firstLine="709"/>
        <w:jc w:val="both"/>
        <w:rPr>
          <w:sz w:val="26"/>
          <w:szCs w:val="26"/>
        </w:rPr>
      </w:pPr>
      <w:r w:rsidRPr="00516206">
        <w:rPr>
          <w:sz w:val="26"/>
          <w:szCs w:val="26"/>
        </w:rPr>
        <w:t>Годовой расход тепла от централизованных источников тепла – 665,80 Гкал.</w:t>
      </w:r>
    </w:p>
    <w:p w:rsidR="00EA168A" w:rsidRPr="00516206" w:rsidRDefault="00EA168A" w:rsidP="00EA168A">
      <w:pPr>
        <w:ind w:firstLine="709"/>
        <w:jc w:val="both"/>
        <w:rPr>
          <w:sz w:val="26"/>
          <w:szCs w:val="26"/>
        </w:rPr>
      </w:pPr>
      <w:r w:rsidRPr="00516206">
        <w:rPr>
          <w:sz w:val="26"/>
          <w:szCs w:val="26"/>
        </w:rPr>
        <w:t>Годовой расход тепла от индивидуальных источников тепла –5354,58 Гкал.</w:t>
      </w:r>
    </w:p>
    <w:p w:rsidR="00EA168A" w:rsidRPr="00516206" w:rsidRDefault="00EA168A" w:rsidP="00EA168A">
      <w:pPr>
        <w:pStyle w:val="3a"/>
        <w:widowControl/>
        <w:numPr>
          <w:ilvl w:val="0"/>
          <w:numId w:val="0"/>
        </w:numPr>
        <w:spacing w:before="0"/>
        <w:ind w:firstLine="709"/>
        <w:outlineLvl w:val="9"/>
      </w:pPr>
      <w:r w:rsidRPr="00516206">
        <w:t>Размещение источников теплоснабжения в жилой застройке должно быть обосновано акустическими расчетами с мероприятиями по достижению нормативных уровней шума и вибрации в соответствии с нормативно-технической документацией.</w:t>
      </w:r>
    </w:p>
    <w:p w:rsidR="00EA168A" w:rsidRPr="00516206" w:rsidRDefault="00EA168A" w:rsidP="00EA168A">
      <w:pPr>
        <w:pStyle w:val="a"/>
        <w:numPr>
          <w:ilvl w:val="0"/>
          <w:numId w:val="0"/>
        </w:numPr>
        <w:tabs>
          <w:tab w:val="left" w:pos="1620"/>
        </w:tabs>
        <w:spacing w:line="240" w:lineRule="auto"/>
        <w:ind w:firstLine="709"/>
        <w:jc w:val="both"/>
        <w:rPr>
          <w:b w:val="0"/>
          <w:sz w:val="26"/>
          <w:szCs w:val="26"/>
        </w:rPr>
      </w:pPr>
      <w:r w:rsidRPr="00516206">
        <w:rPr>
          <w:b w:val="0"/>
          <w:sz w:val="26"/>
          <w:szCs w:val="26"/>
        </w:rPr>
        <w:t xml:space="preserve">Расчеты прогнозных нагрузок всех видов инженерно-технического обеспечения территории поселения, выполненные по удельным и укрупненным показателям, являются предварительными и подлежат уточнению на последующих стадиях проектирования. </w:t>
      </w:r>
    </w:p>
    <w:p w:rsidR="00EA168A" w:rsidRPr="00516206" w:rsidRDefault="00EA168A" w:rsidP="00EA168A">
      <w:pPr>
        <w:ind w:firstLine="709"/>
        <w:jc w:val="both"/>
        <w:rPr>
          <w:sz w:val="26"/>
          <w:szCs w:val="26"/>
        </w:rPr>
      </w:pPr>
      <w:r w:rsidRPr="00516206">
        <w:rPr>
          <w:sz w:val="26"/>
          <w:szCs w:val="26"/>
        </w:rPr>
        <w:t xml:space="preserve">Теплоснабжение планируемых объектов производственной сферы будет осуществляться от индивидуальных </w:t>
      </w:r>
      <w:proofErr w:type="gramStart"/>
      <w:r w:rsidRPr="00516206">
        <w:rPr>
          <w:sz w:val="26"/>
          <w:szCs w:val="26"/>
        </w:rPr>
        <w:t>источников</w:t>
      </w:r>
      <w:proofErr w:type="gramEnd"/>
      <w:r w:rsidRPr="00516206">
        <w:rPr>
          <w:sz w:val="26"/>
          <w:szCs w:val="26"/>
        </w:rPr>
        <w:t xml:space="preserve"> и решаться в каждом конкретном случае на последующих стадиях проектирования.</w:t>
      </w:r>
    </w:p>
    <w:p w:rsidR="007A0544" w:rsidRDefault="007A0544" w:rsidP="00EA168A">
      <w:pPr>
        <w:ind w:firstLine="709"/>
        <w:jc w:val="both"/>
        <w:rPr>
          <w:i/>
          <w:sz w:val="26"/>
          <w:szCs w:val="26"/>
        </w:rPr>
      </w:pPr>
    </w:p>
    <w:p w:rsidR="00EA168A" w:rsidRPr="00516206" w:rsidRDefault="00EA168A" w:rsidP="00EA168A">
      <w:pPr>
        <w:ind w:firstLine="709"/>
        <w:jc w:val="both"/>
        <w:rPr>
          <w:i/>
          <w:sz w:val="26"/>
          <w:szCs w:val="26"/>
        </w:rPr>
      </w:pPr>
      <w:r w:rsidRPr="00516206">
        <w:rPr>
          <w:i/>
          <w:sz w:val="26"/>
          <w:szCs w:val="26"/>
        </w:rPr>
        <w:t>Выводы:</w:t>
      </w:r>
    </w:p>
    <w:p w:rsidR="00EA168A" w:rsidRPr="00516206" w:rsidRDefault="00EA168A" w:rsidP="00EA168A">
      <w:pPr>
        <w:widowControl w:val="0"/>
        <w:tabs>
          <w:tab w:val="left" w:pos="900"/>
        </w:tabs>
        <w:autoSpaceDE w:val="0"/>
        <w:autoSpaceDN w:val="0"/>
        <w:adjustRightInd w:val="0"/>
        <w:ind w:firstLine="709"/>
        <w:jc w:val="both"/>
        <w:rPr>
          <w:sz w:val="26"/>
          <w:szCs w:val="26"/>
        </w:rPr>
      </w:pPr>
      <w:r w:rsidRPr="00516206">
        <w:rPr>
          <w:sz w:val="26"/>
          <w:szCs w:val="26"/>
        </w:rPr>
        <w:t>1. В МО Воскресенский сельсовет предусматривается обследование, реконструкция и модернизация действующей котельной. В системах распределения тепла рекомендуется замена ветхих тепловых сетей и прокладка новых к зданию детского сада, применение подземной прокладки теплопроводов, использования современных теплоизоляционных материалов, использование энергосберегающих технологий.</w:t>
      </w:r>
    </w:p>
    <w:p w:rsidR="00EA168A" w:rsidRPr="00516206" w:rsidRDefault="00EA168A" w:rsidP="00EA168A">
      <w:pPr>
        <w:pStyle w:val="af1"/>
        <w:spacing w:before="0" w:beforeAutospacing="0" w:after="0" w:afterAutospacing="0"/>
        <w:ind w:firstLine="709"/>
        <w:jc w:val="both"/>
        <w:rPr>
          <w:sz w:val="26"/>
          <w:szCs w:val="26"/>
        </w:rPr>
      </w:pPr>
      <w:r w:rsidRPr="00516206">
        <w:rPr>
          <w:sz w:val="26"/>
          <w:szCs w:val="26"/>
        </w:rPr>
        <w:t xml:space="preserve">2. Теплоснабжение планируемых и существующих общественно-деловых объектов </w:t>
      </w:r>
      <w:proofErr w:type="gramStart"/>
      <w:r w:rsidRPr="00516206">
        <w:rPr>
          <w:sz w:val="26"/>
          <w:szCs w:val="26"/>
        </w:rPr>
        <w:t>в</w:t>
      </w:r>
      <w:proofErr w:type="gramEnd"/>
      <w:r w:rsidRPr="00516206">
        <w:rPr>
          <w:sz w:val="26"/>
          <w:szCs w:val="26"/>
        </w:rPr>
        <w:t xml:space="preserve"> с. Воскресенка планируется </w:t>
      </w:r>
      <w:proofErr w:type="gramStart"/>
      <w:r w:rsidRPr="00516206">
        <w:rPr>
          <w:sz w:val="26"/>
          <w:szCs w:val="26"/>
        </w:rPr>
        <w:t>от</w:t>
      </w:r>
      <w:proofErr w:type="gramEnd"/>
      <w:r w:rsidRPr="00516206">
        <w:rPr>
          <w:sz w:val="26"/>
          <w:szCs w:val="26"/>
        </w:rPr>
        <w:t xml:space="preserve"> индивидуальных источников, работающих на сжиженном газе или твердом топливе.</w:t>
      </w:r>
    </w:p>
    <w:p w:rsidR="00EA168A" w:rsidRPr="00516206" w:rsidRDefault="00EA168A" w:rsidP="00EA168A">
      <w:pPr>
        <w:pStyle w:val="17"/>
        <w:ind w:left="0" w:firstLine="709"/>
        <w:jc w:val="both"/>
        <w:rPr>
          <w:sz w:val="26"/>
          <w:szCs w:val="26"/>
          <w:shd w:val="clear" w:color="auto" w:fill="FFFFFF"/>
        </w:rPr>
      </w:pPr>
      <w:r w:rsidRPr="00516206">
        <w:rPr>
          <w:sz w:val="26"/>
          <w:szCs w:val="26"/>
          <w:shd w:val="clear" w:color="auto" w:fill="FFFFFF"/>
        </w:rPr>
        <w:t xml:space="preserve">3. Планируемый и существующий жилой сектор индивидуальной застройки в </w:t>
      </w:r>
      <w:r w:rsidRPr="00516206">
        <w:rPr>
          <w:sz w:val="26"/>
          <w:szCs w:val="26"/>
        </w:rPr>
        <w:t xml:space="preserve">МО Воскресенский сельсовет </w:t>
      </w:r>
      <w:r w:rsidRPr="00516206">
        <w:rPr>
          <w:sz w:val="26"/>
          <w:szCs w:val="26"/>
          <w:shd w:val="clear" w:color="auto" w:fill="FFFFFF"/>
        </w:rPr>
        <w:t xml:space="preserve">будет снабжаться теплом от автономных генераторов тепла, работающих </w:t>
      </w:r>
      <w:r w:rsidRPr="00516206">
        <w:rPr>
          <w:color w:val="000000"/>
          <w:sz w:val="26"/>
          <w:szCs w:val="26"/>
          <w:shd w:val="clear" w:color="auto" w:fill="FFFFFF"/>
        </w:rPr>
        <w:t xml:space="preserve">на </w:t>
      </w:r>
      <w:r w:rsidRPr="00516206">
        <w:rPr>
          <w:sz w:val="26"/>
          <w:szCs w:val="26"/>
        </w:rPr>
        <w:t>сжиженном газе или твердом топливе</w:t>
      </w:r>
      <w:r w:rsidRPr="00516206">
        <w:rPr>
          <w:sz w:val="26"/>
          <w:szCs w:val="26"/>
          <w:shd w:val="clear" w:color="auto" w:fill="FFFFFF"/>
        </w:rPr>
        <w:t>.</w:t>
      </w:r>
    </w:p>
    <w:p w:rsidR="00EA168A" w:rsidRPr="00516206" w:rsidRDefault="00EA168A" w:rsidP="00EA168A">
      <w:pPr>
        <w:autoSpaceDE w:val="0"/>
        <w:autoSpaceDN w:val="0"/>
        <w:adjustRightInd w:val="0"/>
        <w:ind w:firstLine="709"/>
        <w:jc w:val="both"/>
        <w:rPr>
          <w:sz w:val="26"/>
          <w:szCs w:val="26"/>
        </w:rPr>
      </w:pPr>
      <w:r w:rsidRPr="00516206">
        <w:rPr>
          <w:sz w:val="26"/>
          <w:szCs w:val="26"/>
        </w:rPr>
        <w:t xml:space="preserve">4. Планируется проведение мероприятий, повышающих </w:t>
      </w:r>
      <w:proofErr w:type="spellStart"/>
      <w:r w:rsidRPr="00516206">
        <w:rPr>
          <w:sz w:val="26"/>
          <w:szCs w:val="26"/>
        </w:rPr>
        <w:t>энергоэффективность</w:t>
      </w:r>
      <w:proofErr w:type="spellEnd"/>
      <w:r w:rsidRPr="00516206">
        <w:rPr>
          <w:sz w:val="26"/>
          <w:szCs w:val="26"/>
        </w:rPr>
        <w:t xml:space="preserve"> системы энергоснабжения: энергетическое обследование существующих объектов жилищной и бюджетной сферы; капитальный ремонт существующих зданий и строительство новых с повышенными требованиями к теплотехническим характеристикам зданий.</w:t>
      </w:r>
    </w:p>
    <w:p w:rsidR="00EA168A" w:rsidRPr="00516206" w:rsidRDefault="00EA168A" w:rsidP="00EA168A">
      <w:pPr>
        <w:pStyle w:val="af1"/>
        <w:spacing w:before="0" w:beforeAutospacing="0" w:after="0" w:afterAutospacing="0"/>
        <w:ind w:firstLine="709"/>
        <w:jc w:val="both"/>
        <w:rPr>
          <w:sz w:val="26"/>
          <w:szCs w:val="26"/>
        </w:rPr>
      </w:pPr>
      <w:r w:rsidRPr="00516206">
        <w:rPr>
          <w:sz w:val="26"/>
          <w:szCs w:val="26"/>
        </w:rPr>
        <w:t xml:space="preserve">5. Выполнение мероприятий по капитальному ремонту, реконструкции и модернизации зданий АБК, гаражей, производственных помещений, с целью сокращения энергопотребления, внедрение </w:t>
      </w:r>
      <w:proofErr w:type="spellStart"/>
      <w:r w:rsidRPr="00516206">
        <w:rPr>
          <w:sz w:val="26"/>
          <w:szCs w:val="26"/>
        </w:rPr>
        <w:t>энергоэффективного</w:t>
      </w:r>
      <w:proofErr w:type="spellEnd"/>
      <w:r w:rsidRPr="00516206">
        <w:rPr>
          <w:sz w:val="26"/>
          <w:szCs w:val="26"/>
        </w:rPr>
        <w:t xml:space="preserve"> отопительного оборудования.</w:t>
      </w:r>
    </w:p>
    <w:p w:rsidR="007A0544" w:rsidRDefault="00EA168A" w:rsidP="00003BF5">
      <w:pPr>
        <w:ind w:firstLine="709"/>
        <w:jc w:val="both"/>
        <w:rPr>
          <w:sz w:val="26"/>
          <w:szCs w:val="26"/>
        </w:rPr>
      </w:pPr>
      <w:r w:rsidRPr="00516206">
        <w:rPr>
          <w:sz w:val="26"/>
          <w:szCs w:val="26"/>
        </w:rPr>
        <w:t>6. Для зданий, в которых не допускаются перерывы в подаче теплоты (больницы, детские дошкольные учреждения, школы) предусматривать резервирование, обеспечивающее 100 %-</w:t>
      </w:r>
      <w:proofErr w:type="spellStart"/>
      <w:r w:rsidRPr="00516206">
        <w:rPr>
          <w:sz w:val="26"/>
          <w:szCs w:val="26"/>
        </w:rPr>
        <w:t>ную</w:t>
      </w:r>
      <w:proofErr w:type="spellEnd"/>
      <w:r w:rsidRPr="00516206">
        <w:rPr>
          <w:sz w:val="26"/>
          <w:szCs w:val="26"/>
        </w:rPr>
        <w:t xml:space="preserve"> подачу теплоты тепловыми сетями. Допускается предусматривать местные резервные источники теплоты.</w:t>
      </w:r>
    </w:p>
    <w:p w:rsidR="00003BF5" w:rsidRDefault="00003BF5">
      <w:pPr>
        <w:rPr>
          <w:sz w:val="26"/>
          <w:szCs w:val="26"/>
        </w:rPr>
      </w:pPr>
      <w:r>
        <w:rPr>
          <w:sz w:val="26"/>
          <w:szCs w:val="26"/>
        </w:rPr>
        <w:br w:type="page"/>
      </w:r>
    </w:p>
    <w:p w:rsidR="00EA168A" w:rsidRPr="00516206" w:rsidRDefault="00EA168A" w:rsidP="00516206">
      <w:pPr>
        <w:spacing w:line="228" w:lineRule="auto"/>
        <w:ind w:firstLine="426"/>
        <w:jc w:val="right"/>
        <w:rPr>
          <w:sz w:val="26"/>
          <w:szCs w:val="26"/>
        </w:rPr>
      </w:pPr>
      <w:r w:rsidRPr="00516206">
        <w:rPr>
          <w:sz w:val="26"/>
          <w:szCs w:val="26"/>
        </w:rPr>
        <w:lastRenderedPageBreak/>
        <w:t xml:space="preserve">Таблица </w:t>
      </w:r>
      <w:r w:rsidR="00DA7748">
        <w:rPr>
          <w:sz w:val="26"/>
          <w:szCs w:val="26"/>
        </w:rPr>
        <w:t>22</w:t>
      </w:r>
      <w:r w:rsidRPr="00516206">
        <w:rPr>
          <w:sz w:val="26"/>
          <w:szCs w:val="26"/>
        </w:rPr>
        <w:t xml:space="preserve"> </w:t>
      </w:r>
    </w:p>
    <w:p w:rsidR="00516206" w:rsidRDefault="00516206" w:rsidP="00516206">
      <w:pPr>
        <w:spacing w:line="228" w:lineRule="auto"/>
        <w:jc w:val="center"/>
        <w:rPr>
          <w:sz w:val="26"/>
          <w:szCs w:val="26"/>
        </w:rPr>
      </w:pPr>
    </w:p>
    <w:p w:rsidR="00EA168A" w:rsidRPr="00516206" w:rsidRDefault="00EA168A" w:rsidP="00516206">
      <w:pPr>
        <w:spacing w:line="228" w:lineRule="auto"/>
        <w:jc w:val="center"/>
        <w:rPr>
          <w:sz w:val="26"/>
          <w:szCs w:val="26"/>
        </w:rPr>
      </w:pPr>
      <w:r w:rsidRPr="00516206">
        <w:rPr>
          <w:sz w:val="26"/>
          <w:szCs w:val="26"/>
        </w:rPr>
        <w:t xml:space="preserve">Основные технико-экономические показатели по </w:t>
      </w:r>
      <w:r w:rsidRPr="00516206">
        <w:rPr>
          <w:color w:val="000000"/>
          <w:sz w:val="26"/>
          <w:szCs w:val="26"/>
        </w:rPr>
        <w:t xml:space="preserve">МО </w:t>
      </w:r>
      <w:r w:rsidRPr="00516206">
        <w:rPr>
          <w:sz w:val="26"/>
          <w:szCs w:val="26"/>
        </w:rPr>
        <w:t xml:space="preserve">Воскресенский </w:t>
      </w:r>
      <w:r w:rsidRPr="00516206">
        <w:rPr>
          <w:color w:val="000000"/>
          <w:sz w:val="26"/>
          <w:szCs w:val="26"/>
        </w:rPr>
        <w:t>сельсовет</w:t>
      </w:r>
    </w:p>
    <w:p w:rsidR="00EA168A" w:rsidRPr="001633B4" w:rsidRDefault="00EA168A" w:rsidP="00516206">
      <w:pPr>
        <w:spacing w:line="228" w:lineRule="auto"/>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5"/>
        <w:gridCol w:w="4655"/>
        <w:gridCol w:w="1223"/>
        <w:gridCol w:w="1418"/>
        <w:gridCol w:w="1340"/>
      </w:tblGrid>
      <w:tr w:rsidR="00EA168A" w:rsidRPr="003802F8" w:rsidTr="00516206">
        <w:trPr>
          <w:trHeight w:val="878"/>
          <w:tblHeader/>
          <w:jc w:val="center"/>
        </w:trPr>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w:t>
            </w:r>
          </w:p>
          <w:p w:rsidR="00EA168A" w:rsidRPr="003802F8" w:rsidRDefault="00EA168A" w:rsidP="0011653B">
            <w:pPr>
              <w:jc w:val="center"/>
              <w:rPr>
                <w:bCs/>
              </w:rPr>
            </w:pPr>
            <w:proofErr w:type="spellStart"/>
            <w:proofErr w:type="gramStart"/>
            <w:r w:rsidRPr="003802F8">
              <w:rPr>
                <w:bCs/>
              </w:rPr>
              <w:t>п</w:t>
            </w:r>
            <w:proofErr w:type="spellEnd"/>
            <w:proofErr w:type="gramEnd"/>
            <w:r w:rsidRPr="003802F8">
              <w:rPr>
                <w:bCs/>
              </w:rPr>
              <w:t>/</w:t>
            </w:r>
            <w:proofErr w:type="spellStart"/>
            <w:r w:rsidRPr="003802F8">
              <w:rPr>
                <w:bCs/>
              </w:rPr>
              <w:t>п</w:t>
            </w:r>
            <w:proofErr w:type="spellEnd"/>
          </w:p>
        </w:tc>
        <w:tc>
          <w:tcPr>
            <w:tcW w:w="2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Показатели</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Единица</w:t>
            </w:r>
          </w:p>
          <w:p w:rsidR="00EA168A" w:rsidRPr="003802F8" w:rsidRDefault="00EA168A" w:rsidP="0011653B">
            <w:pPr>
              <w:jc w:val="center"/>
              <w:rPr>
                <w:bCs/>
              </w:rPr>
            </w:pPr>
            <w:r w:rsidRPr="003802F8">
              <w:rPr>
                <w:bCs/>
              </w:rPr>
              <w:t>измерения</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 xml:space="preserve">Современное состояние  </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smartTag w:uri="urn:schemas-microsoft-com:office:smarttags" w:element="metricconverter">
              <w:smartTagPr>
                <w:attr w:name="ProductID" w:val="2035 г"/>
              </w:smartTagPr>
              <w:r w:rsidRPr="003802F8">
                <w:rPr>
                  <w:bCs/>
                </w:rPr>
                <w:t>2035 г</w:t>
              </w:r>
            </w:smartTag>
            <w:r w:rsidRPr="003802F8">
              <w:rPr>
                <w:bCs/>
              </w:rPr>
              <w:t>.</w:t>
            </w:r>
          </w:p>
          <w:p w:rsidR="00EA168A" w:rsidRPr="003802F8" w:rsidRDefault="00EA168A" w:rsidP="0011653B">
            <w:pPr>
              <w:jc w:val="center"/>
              <w:rPr>
                <w:bCs/>
              </w:rPr>
            </w:pPr>
            <w:r w:rsidRPr="003802F8">
              <w:rPr>
                <w:bCs/>
              </w:rPr>
              <w:t>(расчетный срок)</w:t>
            </w:r>
          </w:p>
        </w:tc>
      </w:tr>
      <w:tr w:rsidR="00EA168A" w:rsidRPr="003802F8" w:rsidTr="00516206">
        <w:trPr>
          <w:trHeight w:hRule="exact" w:val="284"/>
          <w:tblHeader/>
          <w:jc w:val="center"/>
        </w:trPr>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1</w:t>
            </w:r>
          </w:p>
        </w:tc>
        <w:tc>
          <w:tcPr>
            <w:tcW w:w="2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3</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4</w:t>
            </w:r>
          </w:p>
        </w:tc>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68A" w:rsidRPr="003802F8" w:rsidRDefault="00EA168A" w:rsidP="0011653B">
            <w:pPr>
              <w:jc w:val="center"/>
              <w:rPr>
                <w:bCs/>
              </w:rPr>
            </w:pPr>
            <w:r w:rsidRPr="003802F8">
              <w:rPr>
                <w:bCs/>
              </w:rPr>
              <w:t>5</w:t>
            </w:r>
          </w:p>
        </w:tc>
      </w:tr>
      <w:tr w:rsidR="00EA168A" w:rsidRPr="003802F8" w:rsidTr="0011653B">
        <w:trPr>
          <w:trHeight w:val="397"/>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1</w:t>
            </w:r>
          </w:p>
        </w:tc>
        <w:tc>
          <w:tcPr>
            <w:tcW w:w="247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rPr>
                <w:bCs/>
              </w:rPr>
            </w:pPr>
            <w:r w:rsidRPr="003802F8">
              <w:rPr>
                <w:bCs/>
              </w:rPr>
              <w:t>Мощность централизованных источников тепла, с учетом потерь в сети</w:t>
            </w:r>
          </w:p>
        </w:tc>
        <w:tc>
          <w:tcPr>
            <w:tcW w:w="650"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Гкал/час</w:t>
            </w:r>
          </w:p>
        </w:tc>
        <w:tc>
          <w:tcPr>
            <w:tcW w:w="75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t>0,28</w:t>
            </w:r>
          </w:p>
        </w:tc>
      </w:tr>
      <w:tr w:rsidR="00EA168A" w:rsidRPr="003802F8" w:rsidTr="0011653B">
        <w:trPr>
          <w:trHeight w:val="397"/>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p>
        </w:tc>
        <w:tc>
          <w:tcPr>
            <w:tcW w:w="247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rPr>
                <w:bCs/>
              </w:rPr>
            </w:pPr>
          </w:p>
        </w:tc>
        <w:tc>
          <w:tcPr>
            <w:tcW w:w="650"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Гкал/год</w:t>
            </w:r>
          </w:p>
        </w:tc>
        <w:tc>
          <w:tcPr>
            <w:tcW w:w="75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t>665,80</w:t>
            </w:r>
          </w:p>
        </w:tc>
      </w:tr>
      <w:tr w:rsidR="00EA168A" w:rsidRPr="003802F8" w:rsidTr="0011653B">
        <w:trPr>
          <w:trHeight w:val="397"/>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2</w:t>
            </w:r>
          </w:p>
        </w:tc>
        <w:tc>
          <w:tcPr>
            <w:tcW w:w="247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rPr>
                <w:bCs/>
              </w:rPr>
            </w:pPr>
            <w:r w:rsidRPr="003802F8">
              <w:rPr>
                <w:bCs/>
              </w:rPr>
              <w:t>Суммарная мощность локальных источников тепла, включая жилье</w:t>
            </w:r>
          </w:p>
        </w:tc>
        <w:tc>
          <w:tcPr>
            <w:tcW w:w="650"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Гкал/час</w:t>
            </w:r>
          </w:p>
        </w:tc>
        <w:tc>
          <w:tcPr>
            <w:tcW w:w="75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t>1,75</w:t>
            </w:r>
          </w:p>
        </w:tc>
      </w:tr>
      <w:tr w:rsidR="00EA168A" w:rsidRPr="003802F8" w:rsidTr="0011653B">
        <w:trPr>
          <w:trHeight w:val="397"/>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p>
        </w:tc>
        <w:tc>
          <w:tcPr>
            <w:tcW w:w="247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rPr>
                <w:bCs/>
              </w:rPr>
            </w:pPr>
          </w:p>
        </w:tc>
        <w:tc>
          <w:tcPr>
            <w:tcW w:w="650"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Гкал/год</w:t>
            </w:r>
          </w:p>
        </w:tc>
        <w:tc>
          <w:tcPr>
            <w:tcW w:w="75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t>5354,58</w:t>
            </w:r>
          </w:p>
        </w:tc>
      </w:tr>
      <w:tr w:rsidR="00EA168A" w:rsidRPr="003802F8" w:rsidTr="0011653B">
        <w:trPr>
          <w:trHeight w:val="397"/>
          <w:tblHeader/>
          <w:jc w:val="center"/>
        </w:trPr>
        <w:tc>
          <w:tcPr>
            <w:tcW w:w="411"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3</w:t>
            </w:r>
          </w:p>
        </w:tc>
        <w:tc>
          <w:tcPr>
            <w:tcW w:w="247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rPr>
                <w:bCs/>
              </w:rPr>
            </w:pPr>
            <w:r w:rsidRPr="003802F8">
              <w:rPr>
                <w:bCs/>
              </w:rPr>
              <w:t>Протяжённость проектируемых  т/сетей</w:t>
            </w:r>
          </w:p>
        </w:tc>
        <w:tc>
          <w:tcPr>
            <w:tcW w:w="650"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км</w:t>
            </w:r>
          </w:p>
        </w:tc>
        <w:tc>
          <w:tcPr>
            <w:tcW w:w="753"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c>
          <w:tcPr>
            <w:tcW w:w="712" w:type="pct"/>
            <w:tcBorders>
              <w:top w:val="single" w:sz="4" w:space="0" w:color="auto"/>
              <w:left w:val="single" w:sz="4" w:space="0" w:color="auto"/>
              <w:bottom w:val="single" w:sz="4" w:space="0" w:color="auto"/>
              <w:right w:val="single" w:sz="4" w:space="0" w:color="auto"/>
            </w:tcBorders>
            <w:vAlign w:val="center"/>
          </w:tcPr>
          <w:p w:rsidR="00EA168A" w:rsidRPr="003802F8" w:rsidRDefault="00EA168A" w:rsidP="0011653B">
            <w:pPr>
              <w:jc w:val="center"/>
              <w:rPr>
                <w:bCs/>
              </w:rPr>
            </w:pPr>
            <w:r w:rsidRPr="003802F8">
              <w:rPr>
                <w:bCs/>
              </w:rPr>
              <w:t>-</w:t>
            </w:r>
          </w:p>
        </w:tc>
      </w:tr>
    </w:tbl>
    <w:p w:rsidR="0066332D" w:rsidRDefault="0066332D" w:rsidP="0066332D">
      <w:pPr>
        <w:pStyle w:val="24"/>
        <w:spacing w:after="0" w:line="240" w:lineRule="auto"/>
        <w:jc w:val="center"/>
        <w:rPr>
          <w:b/>
          <w:sz w:val="26"/>
          <w:szCs w:val="26"/>
        </w:rPr>
      </w:pPr>
    </w:p>
    <w:p w:rsidR="00D10368" w:rsidRDefault="0066332D" w:rsidP="005C0F77">
      <w:pPr>
        <w:pStyle w:val="24"/>
        <w:spacing w:after="0" w:line="240" w:lineRule="auto"/>
        <w:jc w:val="center"/>
        <w:outlineLvl w:val="1"/>
        <w:rPr>
          <w:b/>
          <w:sz w:val="26"/>
          <w:szCs w:val="26"/>
        </w:rPr>
      </w:pPr>
      <w:bookmarkStart w:id="34" w:name="_Toc529268936"/>
      <w:r>
        <w:rPr>
          <w:b/>
          <w:sz w:val="26"/>
          <w:szCs w:val="26"/>
        </w:rPr>
        <w:t>4.4</w:t>
      </w:r>
      <w:r w:rsidR="00D34136">
        <w:rPr>
          <w:b/>
          <w:sz w:val="26"/>
          <w:szCs w:val="26"/>
        </w:rPr>
        <w:t>.</w:t>
      </w:r>
      <w:r>
        <w:rPr>
          <w:b/>
          <w:sz w:val="26"/>
          <w:szCs w:val="26"/>
        </w:rPr>
        <w:t xml:space="preserve"> </w:t>
      </w:r>
      <w:r w:rsidRPr="00AC3BF5">
        <w:rPr>
          <w:b/>
          <w:sz w:val="26"/>
          <w:szCs w:val="26"/>
        </w:rPr>
        <w:t>Водо</w:t>
      </w:r>
      <w:r w:rsidR="005C0F77">
        <w:rPr>
          <w:b/>
          <w:sz w:val="26"/>
          <w:szCs w:val="26"/>
        </w:rPr>
        <w:t>снабжение</w:t>
      </w:r>
      <w:bookmarkEnd w:id="34"/>
    </w:p>
    <w:p w:rsidR="00D34136" w:rsidRDefault="00D34136" w:rsidP="005C0F77">
      <w:pPr>
        <w:pStyle w:val="24"/>
        <w:spacing w:after="0" w:line="240" w:lineRule="auto"/>
        <w:jc w:val="center"/>
        <w:outlineLvl w:val="1"/>
        <w:rPr>
          <w:sz w:val="26"/>
          <w:szCs w:val="26"/>
        </w:rPr>
      </w:pPr>
    </w:p>
    <w:p w:rsidR="00516206" w:rsidRPr="00516206" w:rsidRDefault="00516206" w:rsidP="00516206">
      <w:pPr>
        <w:ind w:firstLine="709"/>
        <w:jc w:val="both"/>
        <w:rPr>
          <w:sz w:val="26"/>
          <w:szCs w:val="26"/>
        </w:rPr>
      </w:pPr>
      <w:r w:rsidRPr="00516206">
        <w:rPr>
          <w:sz w:val="26"/>
          <w:szCs w:val="26"/>
        </w:rPr>
        <w:t xml:space="preserve">Задача по обеспечению населения чистой водой входит в число приоритетов долгосрочного социально-экономического развития Алтайского края, ее решение позволяет дать возможность улучшить качество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и устойчивого развития региона. Большой процент сельского населения Алтайского края не обеспечены услугами централизованного водоснабжения, а более половины не имеют возможности пользоваться водой из подземных </w:t>
      </w:r>
      <w:proofErr w:type="gramStart"/>
      <w:r w:rsidRPr="00516206">
        <w:rPr>
          <w:sz w:val="26"/>
          <w:szCs w:val="26"/>
        </w:rPr>
        <w:t>источников</w:t>
      </w:r>
      <w:proofErr w:type="gramEnd"/>
      <w:r w:rsidRPr="00516206">
        <w:rPr>
          <w:sz w:val="26"/>
          <w:szCs w:val="26"/>
        </w:rPr>
        <w:t xml:space="preserve"> и вынуждены использовать для питьевых целей воду из индивидуальных колонок, колодцев, рек, ручьев, открытых водоемов. Вода в этих источниках не имеет защиты от загрязнения, и неудовлетворительное её санитарно-техническое состояние представляет угрозу возникновения и распространения инфекционных заболеваний среди населения. </w:t>
      </w:r>
    </w:p>
    <w:p w:rsidR="00516206" w:rsidRPr="00516206" w:rsidRDefault="00516206" w:rsidP="00516206">
      <w:pPr>
        <w:ind w:firstLine="709"/>
        <w:jc w:val="both"/>
        <w:rPr>
          <w:sz w:val="26"/>
          <w:szCs w:val="26"/>
        </w:rPr>
      </w:pPr>
      <w:r w:rsidRPr="00516206">
        <w:rPr>
          <w:sz w:val="26"/>
          <w:szCs w:val="26"/>
        </w:rPr>
        <w:t xml:space="preserve">Программные мероприятия по обеспечению населения Алтайского края питьевой водой: </w:t>
      </w:r>
    </w:p>
    <w:p w:rsidR="00516206" w:rsidRPr="00516206" w:rsidRDefault="00516206" w:rsidP="00516206">
      <w:pPr>
        <w:pStyle w:val="af1"/>
        <w:spacing w:before="0" w:beforeAutospacing="0" w:after="0" w:afterAutospacing="0"/>
        <w:ind w:firstLine="709"/>
        <w:jc w:val="both"/>
        <w:rPr>
          <w:sz w:val="26"/>
          <w:szCs w:val="26"/>
        </w:rPr>
      </w:pPr>
      <w:r w:rsidRPr="00516206">
        <w:rPr>
          <w:sz w:val="26"/>
          <w:szCs w:val="26"/>
        </w:rPr>
        <w:t>- дальнейшее развитие систем централизованного водоснабжения;</w:t>
      </w:r>
    </w:p>
    <w:p w:rsidR="00516206" w:rsidRPr="00516206" w:rsidRDefault="00516206" w:rsidP="00516206">
      <w:pPr>
        <w:pStyle w:val="af1"/>
        <w:spacing w:before="0" w:beforeAutospacing="0" w:after="0" w:afterAutospacing="0"/>
        <w:ind w:firstLine="709"/>
        <w:jc w:val="both"/>
        <w:rPr>
          <w:sz w:val="26"/>
          <w:szCs w:val="26"/>
        </w:rPr>
      </w:pPr>
      <w:r w:rsidRPr="00516206">
        <w:rPr>
          <w:sz w:val="26"/>
          <w:szCs w:val="26"/>
        </w:rPr>
        <w:t>- проектирование и строительство очистных сооружений;</w:t>
      </w:r>
    </w:p>
    <w:p w:rsidR="00516206" w:rsidRPr="00516206" w:rsidRDefault="00516206" w:rsidP="00516206">
      <w:pPr>
        <w:pStyle w:val="af1"/>
        <w:spacing w:before="0" w:beforeAutospacing="0" w:after="0" w:afterAutospacing="0"/>
        <w:ind w:firstLine="709"/>
        <w:jc w:val="both"/>
        <w:rPr>
          <w:sz w:val="26"/>
          <w:szCs w:val="26"/>
        </w:rPr>
      </w:pPr>
      <w:r w:rsidRPr="00516206">
        <w:rPr>
          <w:sz w:val="26"/>
          <w:szCs w:val="26"/>
        </w:rPr>
        <w:t>- проектирование и реконструкция магистральных водоводов;</w:t>
      </w:r>
    </w:p>
    <w:p w:rsidR="00516206" w:rsidRPr="00516206" w:rsidRDefault="00516206" w:rsidP="00516206">
      <w:pPr>
        <w:pStyle w:val="af1"/>
        <w:spacing w:before="0" w:beforeAutospacing="0" w:after="0" w:afterAutospacing="0"/>
        <w:ind w:firstLine="709"/>
        <w:jc w:val="both"/>
        <w:rPr>
          <w:sz w:val="26"/>
          <w:szCs w:val="26"/>
        </w:rPr>
      </w:pPr>
      <w:r w:rsidRPr="00516206">
        <w:rPr>
          <w:sz w:val="26"/>
          <w:szCs w:val="26"/>
        </w:rPr>
        <w:t>- реконструкция водопроводных сетей и водонапорных башен, расширение сети водозаборов.</w:t>
      </w:r>
    </w:p>
    <w:p w:rsidR="00516206" w:rsidRPr="00516206" w:rsidRDefault="00516206" w:rsidP="00516206">
      <w:pPr>
        <w:ind w:firstLine="709"/>
        <w:jc w:val="both"/>
        <w:rPr>
          <w:sz w:val="26"/>
          <w:szCs w:val="26"/>
        </w:rPr>
      </w:pPr>
      <w:r w:rsidRPr="00516206">
        <w:rPr>
          <w:sz w:val="26"/>
          <w:szCs w:val="26"/>
        </w:rPr>
        <w:t>- предотвращение загрязнения источников питьевого водоснабжения, обеспечение их соответствия санитарно-гигиеническим требованиям.</w:t>
      </w:r>
    </w:p>
    <w:p w:rsidR="00516206" w:rsidRPr="00516206" w:rsidRDefault="00516206" w:rsidP="00516206">
      <w:pPr>
        <w:ind w:firstLine="709"/>
        <w:jc w:val="both"/>
        <w:rPr>
          <w:sz w:val="26"/>
          <w:szCs w:val="26"/>
        </w:rPr>
      </w:pPr>
      <w:r w:rsidRPr="00516206">
        <w:rPr>
          <w:sz w:val="26"/>
          <w:szCs w:val="26"/>
        </w:rPr>
        <w:t xml:space="preserve">Число жителей МО Воскресенский сельсовет на расчетный срок: </w:t>
      </w:r>
      <w:r w:rsidRPr="00516206">
        <w:rPr>
          <w:color w:val="000000"/>
          <w:spacing w:val="3"/>
          <w:sz w:val="26"/>
          <w:szCs w:val="26"/>
        </w:rPr>
        <w:t>460 человек и 184 домохозяйства;</w:t>
      </w:r>
    </w:p>
    <w:p w:rsidR="00516206" w:rsidRPr="00516206" w:rsidRDefault="00516206" w:rsidP="00516206">
      <w:pPr>
        <w:ind w:firstLine="709"/>
        <w:jc w:val="both"/>
        <w:rPr>
          <w:bCs/>
          <w:sz w:val="26"/>
          <w:szCs w:val="26"/>
        </w:rPr>
      </w:pPr>
      <w:r w:rsidRPr="00516206">
        <w:rPr>
          <w:sz w:val="26"/>
          <w:szCs w:val="26"/>
        </w:rPr>
        <w:t xml:space="preserve">Проект схемы </w:t>
      </w:r>
      <w:r w:rsidRPr="00516206">
        <w:rPr>
          <w:bCs/>
          <w:sz w:val="26"/>
          <w:szCs w:val="26"/>
        </w:rPr>
        <w:t>систем</w:t>
      </w:r>
      <w:r w:rsidRPr="00516206">
        <w:rPr>
          <w:sz w:val="26"/>
          <w:szCs w:val="26"/>
        </w:rPr>
        <w:t xml:space="preserve"> водоснабжения</w:t>
      </w:r>
      <w:r w:rsidRPr="00516206">
        <w:rPr>
          <w:bCs/>
          <w:sz w:val="26"/>
          <w:szCs w:val="26"/>
        </w:rPr>
        <w:t xml:space="preserve"> и водоотведения сельского поселения выполнен в соответствии с требованиями СП30.13330.2012,СП31.13330.2012, СП 42.13330.2011, </w:t>
      </w:r>
      <w:proofErr w:type="spellStart"/>
      <w:r w:rsidRPr="00516206">
        <w:rPr>
          <w:bCs/>
          <w:sz w:val="26"/>
          <w:szCs w:val="26"/>
        </w:rPr>
        <w:t>СанПиН</w:t>
      </w:r>
      <w:proofErr w:type="spellEnd"/>
      <w:r w:rsidRPr="00516206">
        <w:rPr>
          <w:bCs/>
          <w:sz w:val="26"/>
          <w:szCs w:val="26"/>
        </w:rPr>
        <w:t xml:space="preserve"> 2.1.4.1074-01, </w:t>
      </w:r>
      <w:proofErr w:type="spellStart"/>
      <w:r w:rsidRPr="00516206">
        <w:rPr>
          <w:bCs/>
          <w:sz w:val="26"/>
          <w:szCs w:val="26"/>
        </w:rPr>
        <w:t>СанПиН</w:t>
      </w:r>
      <w:proofErr w:type="spellEnd"/>
      <w:r w:rsidRPr="00516206">
        <w:rPr>
          <w:bCs/>
          <w:sz w:val="26"/>
          <w:szCs w:val="26"/>
        </w:rPr>
        <w:t xml:space="preserve"> 2.1.4.1175-02, ГОСТ 2761-84*, </w:t>
      </w:r>
      <w:proofErr w:type="spellStart"/>
      <w:r w:rsidRPr="00516206">
        <w:rPr>
          <w:bCs/>
          <w:sz w:val="26"/>
          <w:szCs w:val="26"/>
        </w:rPr>
        <w:t>СанПиН</w:t>
      </w:r>
      <w:proofErr w:type="spellEnd"/>
      <w:r w:rsidRPr="00516206">
        <w:rPr>
          <w:bCs/>
          <w:sz w:val="26"/>
          <w:szCs w:val="26"/>
        </w:rPr>
        <w:t xml:space="preserve"> 2.1.4.1110-02 с учетом санитарно-гигиенической надежности получения питьевой воды, экологических и ресурсосберегающих требований.</w:t>
      </w:r>
    </w:p>
    <w:p w:rsidR="00516206" w:rsidRPr="00516206" w:rsidRDefault="00516206" w:rsidP="00F74DA2">
      <w:pPr>
        <w:pStyle w:val="17"/>
        <w:widowControl w:val="0"/>
        <w:numPr>
          <w:ilvl w:val="0"/>
          <w:numId w:val="20"/>
        </w:numPr>
        <w:tabs>
          <w:tab w:val="left" w:pos="1080"/>
        </w:tabs>
        <w:autoSpaceDE w:val="0"/>
        <w:autoSpaceDN w:val="0"/>
        <w:adjustRightInd w:val="0"/>
        <w:ind w:left="0" w:firstLine="709"/>
        <w:jc w:val="both"/>
        <w:rPr>
          <w:sz w:val="26"/>
          <w:szCs w:val="26"/>
        </w:rPr>
      </w:pPr>
      <w:r w:rsidRPr="00516206">
        <w:rPr>
          <w:sz w:val="26"/>
          <w:szCs w:val="26"/>
        </w:rPr>
        <w:lastRenderedPageBreak/>
        <w:t>Хозяйственно-питьевое водоснабжение.</w:t>
      </w:r>
    </w:p>
    <w:p w:rsidR="00516206" w:rsidRPr="00516206" w:rsidRDefault="00516206" w:rsidP="00516206">
      <w:pPr>
        <w:ind w:firstLine="709"/>
        <w:jc w:val="both"/>
        <w:rPr>
          <w:sz w:val="26"/>
          <w:szCs w:val="26"/>
        </w:rPr>
      </w:pPr>
      <w:r w:rsidRPr="00516206">
        <w:rPr>
          <w:sz w:val="26"/>
          <w:szCs w:val="26"/>
        </w:rPr>
        <w:t>Вода используется на хозяйственно-питьевые нужды, индивидуальное животноводство, полив приусадебных участков, производственное водоснабжение.</w:t>
      </w:r>
    </w:p>
    <w:p w:rsidR="00516206" w:rsidRPr="00516206" w:rsidRDefault="00516206" w:rsidP="00516206">
      <w:pPr>
        <w:ind w:firstLine="709"/>
        <w:jc w:val="both"/>
        <w:rPr>
          <w:sz w:val="26"/>
          <w:szCs w:val="26"/>
        </w:rPr>
      </w:pPr>
      <w:r w:rsidRPr="00516206">
        <w:rPr>
          <w:sz w:val="26"/>
          <w:szCs w:val="26"/>
        </w:rPr>
        <w:t>Удельные среднесуточные (за год) нормы водопотребления принимаются в соответствии с СП 31.13330.2012.</w:t>
      </w:r>
    </w:p>
    <w:p w:rsidR="00516206" w:rsidRDefault="00516206" w:rsidP="00516206">
      <w:pPr>
        <w:pStyle w:val="Default"/>
        <w:ind w:firstLine="709"/>
        <w:jc w:val="both"/>
        <w:rPr>
          <w:rFonts w:ascii="Times New Roman" w:hAnsi="Times New Roman" w:cs="Times New Roman"/>
          <w:sz w:val="26"/>
          <w:szCs w:val="26"/>
        </w:rPr>
      </w:pPr>
      <w:r w:rsidRPr="00516206">
        <w:rPr>
          <w:rFonts w:ascii="Times New Roman" w:hAnsi="Times New Roman" w:cs="Times New Roman"/>
          <w:sz w:val="26"/>
          <w:szCs w:val="26"/>
        </w:rPr>
        <w:t xml:space="preserve">При расчете общего водопотребления для населенных пунктов, в связи с отсутствием данных и стадией проектирования, согласно примечанию 3, таблицы 1, СП 31.13330.2012 - количество воды на неучтенные расходы принято дополнительно, в процентном отношении от суммарного расхода воды на хозяйственно-питьевые нужды населенных пунктов. </w:t>
      </w:r>
    </w:p>
    <w:p w:rsidR="00516206" w:rsidRPr="00516206" w:rsidRDefault="00516206" w:rsidP="00516206">
      <w:pPr>
        <w:ind w:firstLine="709"/>
        <w:jc w:val="both"/>
        <w:rPr>
          <w:sz w:val="26"/>
          <w:szCs w:val="26"/>
        </w:rPr>
      </w:pPr>
      <w:r w:rsidRPr="00516206">
        <w:rPr>
          <w:sz w:val="26"/>
          <w:szCs w:val="26"/>
        </w:rPr>
        <w:t xml:space="preserve">Расчеты по водопотреблению МО Воскресенский сельсовет </w:t>
      </w:r>
      <w:r w:rsidRPr="00516206">
        <w:rPr>
          <w:bCs/>
          <w:sz w:val="26"/>
          <w:szCs w:val="26"/>
        </w:rPr>
        <w:t xml:space="preserve">на расчетный 2035 год </w:t>
      </w:r>
      <w:r w:rsidRPr="00516206">
        <w:rPr>
          <w:sz w:val="26"/>
          <w:szCs w:val="26"/>
        </w:rPr>
        <w:t xml:space="preserve">сведены в </w:t>
      </w:r>
      <w:r>
        <w:rPr>
          <w:sz w:val="26"/>
          <w:szCs w:val="26"/>
        </w:rPr>
        <w:t>Т</w:t>
      </w:r>
      <w:r w:rsidRPr="00516206">
        <w:rPr>
          <w:sz w:val="26"/>
          <w:szCs w:val="26"/>
        </w:rPr>
        <w:t xml:space="preserve">аблицу </w:t>
      </w:r>
      <w:r w:rsidR="00DA7748">
        <w:rPr>
          <w:sz w:val="26"/>
          <w:szCs w:val="26"/>
        </w:rPr>
        <w:t>23</w:t>
      </w:r>
      <w:r w:rsidRPr="00516206">
        <w:rPr>
          <w:sz w:val="26"/>
          <w:szCs w:val="26"/>
        </w:rPr>
        <w:t>.</w:t>
      </w:r>
    </w:p>
    <w:p w:rsidR="00516206" w:rsidRPr="00516206" w:rsidRDefault="00516206" w:rsidP="00516206">
      <w:pPr>
        <w:ind w:firstLine="709"/>
        <w:jc w:val="both"/>
        <w:rPr>
          <w:color w:val="000000"/>
          <w:sz w:val="26"/>
          <w:szCs w:val="26"/>
        </w:rPr>
      </w:pPr>
      <w:r w:rsidRPr="00516206">
        <w:rPr>
          <w:color w:val="000000"/>
          <w:sz w:val="26"/>
          <w:szCs w:val="26"/>
        </w:rPr>
        <w:t>Планируется для снабжения водой поселения использовать существующие водозаборы.</w:t>
      </w:r>
    </w:p>
    <w:p w:rsidR="00516206" w:rsidRDefault="00516206" w:rsidP="00516206">
      <w:pPr>
        <w:jc w:val="right"/>
        <w:rPr>
          <w:sz w:val="26"/>
          <w:szCs w:val="26"/>
        </w:rPr>
      </w:pPr>
    </w:p>
    <w:p w:rsidR="00516206" w:rsidRDefault="00516206" w:rsidP="00516206">
      <w:pPr>
        <w:jc w:val="right"/>
        <w:rPr>
          <w:sz w:val="26"/>
          <w:szCs w:val="26"/>
        </w:rPr>
      </w:pPr>
      <w:r w:rsidRPr="00516206">
        <w:rPr>
          <w:sz w:val="26"/>
          <w:szCs w:val="26"/>
        </w:rPr>
        <w:t xml:space="preserve">Таблица </w:t>
      </w:r>
      <w:r w:rsidR="00DA7748">
        <w:rPr>
          <w:sz w:val="26"/>
          <w:szCs w:val="26"/>
        </w:rPr>
        <w:t>23</w:t>
      </w:r>
    </w:p>
    <w:p w:rsidR="00516206" w:rsidRPr="00516206" w:rsidRDefault="00516206" w:rsidP="00516206">
      <w:pPr>
        <w:jc w:val="right"/>
        <w:rPr>
          <w:sz w:val="26"/>
          <w:szCs w:val="26"/>
        </w:rPr>
      </w:pPr>
    </w:p>
    <w:p w:rsidR="00516206" w:rsidRDefault="00516206" w:rsidP="00516206">
      <w:pPr>
        <w:jc w:val="center"/>
        <w:rPr>
          <w:sz w:val="26"/>
          <w:szCs w:val="26"/>
        </w:rPr>
      </w:pPr>
      <w:r w:rsidRPr="00516206">
        <w:rPr>
          <w:sz w:val="26"/>
          <w:szCs w:val="26"/>
        </w:rPr>
        <w:t>Водопотребление</w:t>
      </w:r>
    </w:p>
    <w:p w:rsidR="007A0544" w:rsidRPr="00516206" w:rsidRDefault="007A0544" w:rsidP="00516206">
      <w:pPr>
        <w:jc w:val="cente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838"/>
        <w:gridCol w:w="1083"/>
        <w:gridCol w:w="861"/>
        <w:gridCol w:w="1087"/>
        <w:gridCol w:w="814"/>
        <w:gridCol w:w="381"/>
        <w:gridCol w:w="381"/>
        <w:gridCol w:w="1193"/>
        <w:gridCol w:w="814"/>
        <w:gridCol w:w="823"/>
      </w:tblGrid>
      <w:tr w:rsidR="00516206" w:rsidRPr="004E5347" w:rsidTr="00516206">
        <w:trPr>
          <w:trHeight w:val="1588"/>
        </w:trPr>
        <w:tc>
          <w:tcPr>
            <w:tcW w:w="6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 xml:space="preserve">Наименование </w:t>
            </w:r>
            <w:proofErr w:type="spellStart"/>
            <w:r w:rsidRPr="00516206">
              <w:rPr>
                <w:sz w:val="20"/>
                <w:szCs w:val="20"/>
              </w:rPr>
              <w:t>водопотребителя</w:t>
            </w:r>
            <w:proofErr w:type="spellEnd"/>
          </w:p>
        </w:tc>
        <w:tc>
          <w:tcPr>
            <w:tcW w:w="4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Население, тыс.</w:t>
            </w:r>
          </w:p>
          <w:p w:rsidR="00516206" w:rsidRPr="00516206" w:rsidRDefault="00516206" w:rsidP="0011653B">
            <w:pPr>
              <w:jc w:val="center"/>
              <w:rPr>
                <w:sz w:val="20"/>
                <w:szCs w:val="20"/>
              </w:rPr>
            </w:pPr>
            <w:r w:rsidRPr="00516206">
              <w:rPr>
                <w:sz w:val="20"/>
                <w:szCs w:val="20"/>
              </w:rPr>
              <w:t>человек</w:t>
            </w:r>
          </w:p>
        </w:tc>
        <w:tc>
          <w:tcPr>
            <w:tcW w:w="5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Удельное</w:t>
            </w:r>
          </w:p>
          <w:p w:rsidR="00516206" w:rsidRPr="00516206" w:rsidRDefault="00516206" w:rsidP="0011653B">
            <w:pPr>
              <w:jc w:val="center"/>
              <w:rPr>
                <w:sz w:val="20"/>
                <w:szCs w:val="20"/>
              </w:rPr>
            </w:pPr>
            <w:proofErr w:type="spellStart"/>
            <w:r w:rsidRPr="00516206">
              <w:rPr>
                <w:sz w:val="20"/>
                <w:szCs w:val="20"/>
              </w:rPr>
              <w:t>хоз</w:t>
            </w:r>
            <w:proofErr w:type="spellEnd"/>
            <w:r w:rsidRPr="00516206">
              <w:rPr>
                <w:sz w:val="20"/>
                <w:szCs w:val="20"/>
              </w:rPr>
              <w:t>. питьевое</w:t>
            </w:r>
          </w:p>
          <w:p w:rsidR="00516206" w:rsidRPr="00516206" w:rsidRDefault="00516206" w:rsidP="0011653B">
            <w:pPr>
              <w:jc w:val="center"/>
              <w:rPr>
                <w:sz w:val="20"/>
                <w:szCs w:val="20"/>
              </w:rPr>
            </w:pPr>
            <w:proofErr w:type="spellStart"/>
            <w:r w:rsidRPr="00516206">
              <w:rPr>
                <w:sz w:val="20"/>
                <w:szCs w:val="20"/>
              </w:rPr>
              <w:t>водопотреблен</w:t>
            </w:r>
            <w:proofErr w:type="spellEnd"/>
            <w:r w:rsidRPr="00516206">
              <w:rPr>
                <w:sz w:val="20"/>
                <w:szCs w:val="20"/>
              </w:rPr>
              <w:t>. на 1 человека</w:t>
            </w:r>
          </w:p>
          <w:p w:rsidR="00516206" w:rsidRPr="00516206" w:rsidRDefault="00516206" w:rsidP="0011653B">
            <w:pPr>
              <w:jc w:val="center"/>
              <w:rPr>
                <w:sz w:val="20"/>
                <w:szCs w:val="20"/>
              </w:rPr>
            </w:pPr>
            <w:proofErr w:type="gramStart"/>
            <w:r w:rsidRPr="00516206">
              <w:rPr>
                <w:sz w:val="20"/>
                <w:szCs w:val="20"/>
              </w:rPr>
              <w:t>средне суточное</w:t>
            </w:r>
            <w:proofErr w:type="gramEnd"/>
          </w:p>
          <w:p w:rsidR="00516206" w:rsidRPr="00516206" w:rsidRDefault="00516206" w:rsidP="0011653B">
            <w:pPr>
              <w:jc w:val="center"/>
              <w:rPr>
                <w:sz w:val="20"/>
                <w:szCs w:val="20"/>
              </w:rPr>
            </w:pPr>
            <w:r w:rsidRPr="00516206">
              <w:rPr>
                <w:sz w:val="20"/>
                <w:szCs w:val="20"/>
              </w:rPr>
              <w:t>(за год)</w:t>
            </w:r>
          </w:p>
          <w:p w:rsidR="00516206" w:rsidRPr="00516206" w:rsidRDefault="00516206" w:rsidP="0011653B">
            <w:pPr>
              <w:jc w:val="center"/>
              <w:rPr>
                <w:sz w:val="20"/>
                <w:szCs w:val="20"/>
              </w:rPr>
            </w:pPr>
            <w:proofErr w:type="gramStart"/>
            <w:r w:rsidRPr="00516206">
              <w:rPr>
                <w:sz w:val="20"/>
                <w:szCs w:val="20"/>
              </w:rPr>
              <w:t>л</w:t>
            </w:r>
            <w:proofErr w:type="gramEnd"/>
            <w:r w:rsidRPr="00516206">
              <w:rPr>
                <w:sz w:val="20"/>
                <w:szCs w:val="20"/>
              </w:rPr>
              <w:t>/</w:t>
            </w:r>
            <w:proofErr w:type="spellStart"/>
            <w:r w:rsidRPr="00516206">
              <w:rPr>
                <w:sz w:val="20"/>
                <w:szCs w:val="20"/>
              </w:rPr>
              <w:t>сут</w:t>
            </w:r>
            <w:proofErr w:type="spellEnd"/>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Средний суточный расход,</w:t>
            </w:r>
          </w:p>
          <w:p w:rsidR="00516206" w:rsidRPr="00516206" w:rsidRDefault="00516206" w:rsidP="0011653B">
            <w:pPr>
              <w:jc w:val="center"/>
              <w:rPr>
                <w:sz w:val="20"/>
                <w:szCs w:val="20"/>
              </w:rPr>
            </w:pPr>
            <w:r w:rsidRPr="00516206">
              <w:rPr>
                <w:sz w:val="20"/>
                <w:szCs w:val="20"/>
              </w:rPr>
              <w:t>м</w:t>
            </w:r>
            <w:r w:rsidRPr="00516206">
              <w:rPr>
                <w:sz w:val="20"/>
                <w:szCs w:val="20"/>
                <w:vertAlign w:val="superscript"/>
              </w:rPr>
              <w:t>3</w:t>
            </w:r>
            <w:r w:rsidRPr="00516206">
              <w:rPr>
                <w:sz w:val="20"/>
                <w:szCs w:val="20"/>
              </w:rPr>
              <w:t>/</w:t>
            </w:r>
            <w:proofErr w:type="spellStart"/>
            <w:r w:rsidRPr="00516206">
              <w:rPr>
                <w:sz w:val="20"/>
                <w:szCs w:val="20"/>
              </w:rPr>
              <w:t>сут</w:t>
            </w:r>
            <w:proofErr w:type="spellEnd"/>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proofErr w:type="spellStart"/>
            <w:r w:rsidRPr="00516206">
              <w:rPr>
                <w:sz w:val="20"/>
                <w:szCs w:val="20"/>
              </w:rPr>
              <w:t>Коэффиц</w:t>
            </w:r>
            <w:proofErr w:type="spellEnd"/>
            <w:r w:rsidRPr="00516206">
              <w:rPr>
                <w:sz w:val="20"/>
                <w:szCs w:val="20"/>
              </w:rPr>
              <w:t>. суточной неравномерности</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Расчетный</w:t>
            </w:r>
          </w:p>
          <w:p w:rsidR="00516206" w:rsidRPr="00516206" w:rsidRDefault="00516206" w:rsidP="0011653B">
            <w:pPr>
              <w:jc w:val="center"/>
              <w:rPr>
                <w:sz w:val="20"/>
                <w:szCs w:val="20"/>
              </w:rPr>
            </w:pPr>
            <w:r w:rsidRPr="00516206">
              <w:rPr>
                <w:sz w:val="20"/>
                <w:szCs w:val="20"/>
              </w:rPr>
              <w:t>суточный</w:t>
            </w:r>
          </w:p>
          <w:p w:rsidR="00516206" w:rsidRPr="00516206" w:rsidRDefault="00516206" w:rsidP="0011653B">
            <w:pPr>
              <w:jc w:val="center"/>
              <w:rPr>
                <w:sz w:val="20"/>
                <w:szCs w:val="20"/>
              </w:rPr>
            </w:pPr>
            <w:r w:rsidRPr="00516206">
              <w:rPr>
                <w:sz w:val="20"/>
                <w:szCs w:val="20"/>
              </w:rPr>
              <w:t>расход,</w:t>
            </w:r>
          </w:p>
          <w:p w:rsidR="00516206" w:rsidRPr="00516206" w:rsidRDefault="00516206" w:rsidP="0011653B">
            <w:pPr>
              <w:jc w:val="center"/>
              <w:rPr>
                <w:sz w:val="20"/>
                <w:szCs w:val="20"/>
              </w:rPr>
            </w:pPr>
            <w:r w:rsidRPr="00516206">
              <w:rPr>
                <w:sz w:val="20"/>
                <w:szCs w:val="20"/>
              </w:rPr>
              <w:t>м</w:t>
            </w:r>
            <w:r w:rsidRPr="00516206">
              <w:rPr>
                <w:sz w:val="20"/>
                <w:szCs w:val="20"/>
                <w:vertAlign w:val="superscript"/>
              </w:rPr>
              <w:t>3</w:t>
            </w:r>
            <w:r w:rsidRPr="00516206">
              <w:rPr>
                <w:sz w:val="20"/>
                <w:szCs w:val="20"/>
              </w:rPr>
              <w:t>/</w:t>
            </w:r>
            <w:proofErr w:type="spellStart"/>
            <w:r w:rsidRPr="00516206">
              <w:rPr>
                <w:sz w:val="20"/>
                <w:szCs w:val="20"/>
              </w:rPr>
              <w:t>сут</w:t>
            </w:r>
            <w:proofErr w:type="spellEnd"/>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sym w:font="Symbol" w:char="F061"/>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sym w:font="Symbol" w:char="F062"/>
            </w:r>
          </w:p>
        </w:tc>
        <w:tc>
          <w:tcPr>
            <w:tcW w:w="6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proofErr w:type="spellStart"/>
            <w:r w:rsidRPr="00516206">
              <w:rPr>
                <w:sz w:val="20"/>
                <w:szCs w:val="20"/>
              </w:rPr>
              <w:t>Коэффиц</w:t>
            </w:r>
            <w:proofErr w:type="spellEnd"/>
            <w:r w:rsidRPr="00516206">
              <w:rPr>
                <w:sz w:val="20"/>
                <w:szCs w:val="20"/>
              </w:rPr>
              <w:t>. часовой неравномерности</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Расчетный часовой расход,</w:t>
            </w:r>
          </w:p>
          <w:p w:rsidR="00516206" w:rsidRPr="00516206" w:rsidRDefault="00516206" w:rsidP="0011653B">
            <w:pPr>
              <w:jc w:val="center"/>
              <w:rPr>
                <w:sz w:val="20"/>
                <w:szCs w:val="20"/>
              </w:rPr>
            </w:pPr>
            <w:r w:rsidRPr="00516206">
              <w:rPr>
                <w:sz w:val="20"/>
                <w:szCs w:val="20"/>
              </w:rPr>
              <w:t>м</w:t>
            </w:r>
            <w:r w:rsidRPr="00516206">
              <w:rPr>
                <w:sz w:val="20"/>
                <w:szCs w:val="20"/>
                <w:vertAlign w:val="superscript"/>
              </w:rPr>
              <w:t>3</w:t>
            </w:r>
            <w:r w:rsidRPr="00516206">
              <w:rPr>
                <w:sz w:val="20"/>
                <w:szCs w:val="20"/>
              </w:rPr>
              <w:t>/час</w:t>
            </w:r>
          </w:p>
        </w:tc>
        <w:tc>
          <w:tcPr>
            <w:tcW w:w="43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Расчетный</w:t>
            </w:r>
          </w:p>
          <w:p w:rsidR="00516206" w:rsidRPr="00516206" w:rsidRDefault="00516206" w:rsidP="0011653B">
            <w:pPr>
              <w:jc w:val="center"/>
              <w:rPr>
                <w:sz w:val="20"/>
                <w:szCs w:val="20"/>
              </w:rPr>
            </w:pPr>
            <w:r w:rsidRPr="00516206">
              <w:rPr>
                <w:sz w:val="20"/>
                <w:szCs w:val="20"/>
              </w:rPr>
              <w:t>секундный</w:t>
            </w:r>
          </w:p>
          <w:p w:rsidR="00516206" w:rsidRPr="00516206" w:rsidRDefault="00516206" w:rsidP="0011653B">
            <w:pPr>
              <w:jc w:val="center"/>
              <w:rPr>
                <w:sz w:val="20"/>
                <w:szCs w:val="20"/>
              </w:rPr>
            </w:pPr>
            <w:r w:rsidRPr="00516206">
              <w:rPr>
                <w:sz w:val="20"/>
                <w:szCs w:val="20"/>
              </w:rPr>
              <w:t>расход,</w:t>
            </w:r>
          </w:p>
          <w:p w:rsidR="00516206" w:rsidRPr="00516206" w:rsidRDefault="00516206" w:rsidP="0011653B">
            <w:pPr>
              <w:jc w:val="center"/>
              <w:rPr>
                <w:sz w:val="20"/>
                <w:szCs w:val="20"/>
              </w:rPr>
            </w:pPr>
            <w:proofErr w:type="gramStart"/>
            <w:r w:rsidRPr="00516206">
              <w:rPr>
                <w:sz w:val="20"/>
                <w:szCs w:val="20"/>
              </w:rPr>
              <w:t>л</w:t>
            </w:r>
            <w:proofErr w:type="gramEnd"/>
            <w:r w:rsidRPr="00516206">
              <w:rPr>
                <w:sz w:val="20"/>
                <w:szCs w:val="20"/>
              </w:rPr>
              <w:t>/сек</w:t>
            </w:r>
          </w:p>
        </w:tc>
      </w:tr>
      <w:tr w:rsidR="00516206" w:rsidRPr="004E5347" w:rsidTr="00516206">
        <w:tc>
          <w:tcPr>
            <w:tcW w:w="6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1</w:t>
            </w:r>
          </w:p>
        </w:tc>
        <w:tc>
          <w:tcPr>
            <w:tcW w:w="4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2</w:t>
            </w:r>
          </w:p>
        </w:tc>
        <w:tc>
          <w:tcPr>
            <w:tcW w:w="5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3</w:t>
            </w:r>
          </w:p>
        </w:tc>
        <w:tc>
          <w:tcPr>
            <w:tcW w:w="4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4</w:t>
            </w:r>
          </w:p>
        </w:tc>
        <w:tc>
          <w:tcPr>
            <w:tcW w:w="5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5</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6</w:t>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7</w:t>
            </w:r>
          </w:p>
        </w:tc>
        <w:tc>
          <w:tcPr>
            <w:tcW w:w="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8</w:t>
            </w:r>
          </w:p>
        </w:tc>
        <w:tc>
          <w:tcPr>
            <w:tcW w:w="6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9</w:t>
            </w:r>
          </w:p>
        </w:tc>
        <w:tc>
          <w:tcPr>
            <w:tcW w:w="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10</w:t>
            </w:r>
          </w:p>
        </w:tc>
        <w:tc>
          <w:tcPr>
            <w:tcW w:w="43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16206" w:rsidRPr="00516206" w:rsidRDefault="00516206" w:rsidP="0011653B">
            <w:pPr>
              <w:jc w:val="center"/>
              <w:rPr>
                <w:sz w:val="20"/>
                <w:szCs w:val="20"/>
              </w:rPr>
            </w:pPr>
            <w:r w:rsidRPr="00516206">
              <w:rPr>
                <w:sz w:val="20"/>
                <w:szCs w:val="20"/>
              </w:rPr>
              <w:t>11</w:t>
            </w:r>
          </w:p>
        </w:tc>
      </w:tr>
      <w:tr w:rsidR="00516206" w:rsidRPr="004E5347" w:rsidTr="00516206">
        <w:trPr>
          <w:trHeight w:val="65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 xml:space="preserve">Водопотребление с. Воскресенка на расчетный срок – </w:t>
            </w:r>
            <w:smartTag w:uri="urn:schemas-microsoft-com:office:smarttags" w:element="metricconverter">
              <w:smartTagPr>
                <w:attr w:name="ProductID" w:val="2035 г"/>
              </w:smartTagPr>
              <w:r w:rsidRPr="00516206">
                <w:rPr>
                  <w:sz w:val="20"/>
                  <w:szCs w:val="20"/>
                </w:rPr>
                <w:t>2035 г</w:t>
              </w:r>
            </w:smartTag>
            <w:r w:rsidRPr="00516206">
              <w:rPr>
                <w:sz w:val="20"/>
                <w:szCs w:val="20"/>
              </w:rPr>
              <w:t xml:space="preserve"> </w:t>
            </w:r>
          </w:p>
        </w:tc>
      </w:tr>
      <w:tr w:rsidR="00516206" w:rsidRPr="004E5347" w:rsidTr="00516206">
        <w:trPr>
          <w:trHeight w:val="737"/>
        </w:trPr>
        <w:tc>
          <w:tcPr>
            <w:tcW w:w="677" w:type="pct"/>
            <w:tcBorders>
              <w:top w:val="single" w:sz="4" w:space="0" w:color="000000"/>
              <w:left w:val="single" w:sz="4" w:space="0" w:color="000000"/>
              <w:bottom w:val="single" w:sz="4" w:space="0" w:color="000000"/>
              <w:right w:val="single" w:sz="4" w:space="0" w:color="000000"/>
            </w:tcBorders>
          </w:tcPr>
          <w:p w:rsidR="00516206" w:rsidRPr="00516206" w:rsidRDefault="00516206" w:rsidP="0011653B">
            <w:pPr>
              <w:rPr>
                <w:sz w:val="20"/>
                <w:szCs w:val="20"/>
              </w:rPr>
            </w:pPr>
            <w:r w:rsidRPr="00516206">
              <w:rPr>
                <w:sz w:val="20"/>
                <w:szCs w:val="20"/>
              </w:rPr>
              <w:t>1. Застройка зданиями, оборудованными внутренним водопроводом и канализацией с ванными и местными водонагревателями</w:t>
            </w:r>
          </w:p>
        </w:tc>
        <w:tc>
          <w:tcPr>
            <w:tcW w:w="43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0, 460</w:t>
            </w:r>
          </w:p>
        </w:tc>
        <w:tc>
          <w:tcPr>
            <w:tcW w:w="566"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180,0</w:t>
            </w:r>
          </w:p>
        </w:tc>
        <w:tc>
          <w:tcPr>
            <w:tcW w:w="450"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82,80</w:t>
            </w:r>
          </w:p>
        </w:tc>
        <w:tc>
          <w:tcPr>
            <w:tcW w:w="56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1,2</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99,36</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1,2</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2,5</w:t>
            </w:r>
          </w:p>
        </w:tc>
        <w:tc>
          <w:tcPr>
            <w:tcW w:w="623"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3,0</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u w:val="single"/>
              </w:rPr>
            </w:pPr>
          </w:p>
          <w:p w:rsidR="00516206" w:rsidRPr="00516206" w:rsidRDefault="00516206" w:rsidP="0011653B">
            <w:pPr>
              <w:jc w:val="center"/>
              <w:rPr>
                <w:sz w:val="20"/>
                <w:szCs w:val="20"/>
              </w:rPr>
            </w:pPr>
            <w:r w:rsidRPr="00516206">
              <w:rPr>
                <w:sz w:val="20"/>
                <w:szCs w:val="20"/>
              </w:rPr>
              <w:t>12,42</w:t>
            </w:r>
          </w:p>
          <w:p w:rsidR="00516206" w:rsidRPr="00516206" w:rsidRDefault="00516206" w:rsidP="0011653B">
            <w:pPr>
              <w:jc w:val="center"/>
              <w:rPr>
                <w:sz w:val="20"/>
                <w:szCs w:val="20"/>
              </w:rPr>
            </w:pPr>
          </w:p>
        </w:tc>
        <w:tc>
          <w:tcPr>
            <w:tcW w:w="431"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3,45</w:t>
            </w:r>
          </w:p>
        </w:tc>
      </w:tr>
      <w:tr w:rsidR="00516206" w:rsidRPr="004E5347" w:rsidTr="00516206">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rPr>
                <w:sz w:val="20"/>
                <w:szCs w:val="20"/>
              </w:rPr>
            </w:pPr>
            <w:r w:rsidRPr="00516206">
              <w:rPr>
                <w:sz w:val="20"/>
                <w:szCs w:val="20"/>
              </w:rPr>
              <w:t>2. Неучтенные расходы, (15%)</w:t>
            </w:r>
          </w:p>
        </w:tc>
        <w:tc>
          <w:tcPr>
            <w:tcW w:w="43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50"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12,42</w:t>
            </w:r>
          </w:p>
        </w:tc>
        <w:tc>
          <w:tcPr>
            <w:tcW w:w="56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14,90</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1,86</w:t>
            </w:r>
          </w:p>
        </w:tc>
        <w:tc>
          <w:tcPr>
            <w:tcW w:w="431"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0,52</w:t>
            </w:r>
          </w:p>
        </w:tc>
      </w:tr>
      <w:tr w:rsidR="00516206" w:rsidRPr="00DA5700" w:rsidTr="00516206">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rPr>
                <w:sz w:val="20"/>
                <w:szCs w:val="20"/>
              </w:rPr>
            </w:pPr>
            <w:r w:rsidRPr="00516206">
              <w:rPr>
                <w:sz w:val="20"/>
                <w:szCs w:val="20"/>
              </w:rPr>
              <w:t>Итого с неучтенными:</w:t>
            </w:r>
          </w:p>
        </w:tc>
        <w:tc>
          <w:tcPr>
            <w:tcW w:w="43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95,22</w:t>
            </w:r>
          </w:p>
        </w:tc>
        <w:tc>
          <w:tcPr>
            <w:tcW w:w="56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114,26</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14,28</w:t>
            </w:r>
          </w:p>
        </w:tc>
        <w:tc>
          <w:tcPr>
            <w:tcW w:w="431"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3,97</w:t>
            </w:r>
          </w:p>
        </w:tc>
      </w:tr>
      <w:tr w:rsidR="00516206" w:rsidRPr="00DA5700" w:rsidTr="00516206">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rPr>
                <w:sz w:val="20"/>
                <w:szCs w:val="20"/>
              </w:rPr>
            </w:pPr>
            <w:r w:rsidRPr="00516206">
              <w:rPr>
                <w:sz w:val="20"/>
                <w:szCs w:val="20"/>
              </w:rPr>
              <w:t xml:space="preserve">3. Полив, СП </w:t>
            </w:r>
          </w:p>
          <w:p w:rsidR="00516206" w:rsidRPr="00516206" w:rsidRDefault="00516206" w:rsidP="0011653B">
            <w:pPr>
              <w:rPr>
                <w:sz w:val="20"/>
                <w:szCs w:val="20"/>
              </w:rPr>
            </w:pPr>
            <w:r w:rsidRPr="00516206">
              <w:rPr>
                <w:sz w:val="20"/>
                <w:szCs w:val="20"/>
              </w:rPr>
              <w:t>табл. 3, примечание</w:t>
            </w:r>
          </w:p>
          <w:p w:rsidR="00516206" w:rsidRPr="00516206" w:rsidRDefault="00516206" w:rsidP="0011653B">
            <w:pPr>
              <w:rPr>
                <w:sz w:val="20"/>
                <w:szCs w:val="20"/>
              </w:rPr>
            </w:pPr>
            <w:r w:rsidRPr="00516206">
              <w:rPr>
                <w:sz w:val="20"/>
                <w:szCs w:val="20"/>
              </w:rPr>
              <w:lastRenderedPageBreak/>
              <w:t>(100дней в году)</w:t>
            </w:r>
          </w:p>
        </w:tc>
        <w:tc>
          <w:tcPr>
            <w:tcW w:w="43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lastRenderedPageBreak/>
              <w:t>0,460</w:t>
            </w:r>
          </w:p>
        </w:tc>
        <w:tc>
          <w:tcPr>
            <w:tcW w:w="566"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60</w:t>
            </w:r>
          </w:p>
        </w:tc>
        <w:tc>
          <w:tcPr>
            <w:tcW w:w="450"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27,60</w:t>
            </w:r>
          </w:p>
        </w:tc>
        <w:tc>
          <w:tcPr>
            <w:tcW w:w="56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27,60</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c>
          <w:tcPr>
            <w:tcW w:w="431"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w:t>
            </w:r>
          </w:p>
        </w:tc>
      </w:tr>
      <w:tr w:rsidR="00516206" w:rsidRPr="00DA5700" w:rsidTr="00516206">
        <w:trPr>
          <w:trHeight w:val="737"/>
        </w:trPr>
        <w:tc>
          <w:tcPr>
            <w:tcW w:w="677"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rPr>
                <w:sz w:val="20"/>
                <w:szCs w:val="20"/>
              </w:rPr>
            </w:pPr>
            <w:r w:rsidRPr="00516206">
              <w:rPr>
                <w:sz w:val="20"/>
                <w:szCs w:val="20"/>
              </w:rPr>
              <w:lastRenderedPageBreak/>
              <w:t>Всего с поливом:</w:t>
            </w:r>
          </w:p>
        </w:tc>
        <w:tc>
          <w:tcPr>
            <w:tcW w:w="43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color w:val="000000"/>
                <w:sz w:val="20"/>
                <w:szCs w:val="20"/>
              </w:rPr>
            </w:pPr>
            <w:r w:rsidRPr="00516206">
              <w:rPr>
                <w:color w:val="000000"/>
                <w:sz w:val="20"/>
                <w:szCs w:val="20"/>
              </w:rPr>
              <w:t>122,82</w:t>
            </w:r>
          </w:p>
        </w:tc>
        <w:tc>
          <w:tcPr>
            <w:tcW w:w="568"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color w:val="000000"/>
                <w:sz w:val="20"/>
                <w:szCs w:val="20"/>
              </w:rPr>
            </w:pPr>
            <w:r w:rsidRPr="00516206">
              <w:rPr>
                <w:color w:val="000000"/>
                <w:sz w:val="20"/>
                <w:szCs w:val="20"/>
              </w:rPr>
              <w:t>141,86</w:t>
            </w: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199"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14,28</w:t>
            </w:r>
          </w:p>
        </w:tc>
        <w:tc>
          <w:tcPr>
            <w:tcW w:w="431" w:type="pct"/>
            <w:tcBorders>
              <w:top w:val="single" w:sz="4" w:space="0" w:color="000000"/>
              <w:left w:val="single" w:sz="4" w:space="0" w:color="000000"/>
              <w:bottom w:val="single" w:sz="4" w:space="0" w:color="000000"/>
              <w:right w:val="single" w:sz="4" w:space="0" w:color="000000"/>
            </w:tcBorders>
            <w:vAlign w:val="center"/>
          </w:tcPr>
          <w:p w:rsidR="00516206" w:rsidRPr="00516206" w:rsidRDefault="00516206" w:rsidP="0011653B">
            <w:pPr>
              <w:jc w:val="center"/>
              <w:rPr>
                <w:sz w:val="20"/>
                <w:szCs w:val="20"/>
              </w:rPr>
            </w:pPr>
            <w:r w:rsidRPr="00516206">
              <w:rPr>
                <w:sz w:val="20"/>
                <w:szCs w:val="20"/>
              </w:rPr>
              <w:t>3,97</w:t>
            </w:r>
          </w:p>
        </w:tc>
      </w:tr>
    </w:tbl>
    <w:p w:rsidR="00516206" w:rsidRDefault="00516206" w:rsidP="00516206">
      <w:pPr>
        <w:pStyle w:val="Default"/>
        <w:ind w:firstLine="709"/>
        <w:jc w:val="both"/>
        <w:rPr>
          <w:rFonts w:ascii="Times New Roman" w:hAnsi="Times New Roman" w:cs="Times New Roman"/>
          <w:color w:val="auto"/>
          <w:sz w:val="28"/>
          <w:szCs w:val="28"/>
        </w:rPr>
      </w:pPr>
    </w:p>
    <w:p w:rsidR="00516206" w:rsidRPr="00516206" w:rsidRDefault="00516206" w:rsidP="00516206">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Для решения поставленных задач по водоснабжению населения водой надлежащего качества, охраны природных вод от загрязнения сточными водами необходимо выполнение следующих мероприятий:</w:t>
      </w:r>
    </w:p>
    <w:p w:rsidR="00516206" w:rsidRPr="00516206" w:rsidRDefault="00516206" w:rsidP="00516206">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разработка нормативной базы, обязывающей водопользователей проводить в обязательном порядке систематические режимные наблюдения и исследования по качеству используемых ими вод и загрязнением источников;</w:t>
      </w:r>
    </w:p>
    <w:p w:rsidR="00516206" w:rsidRPr="00516206" w:rsidRDefault="00516206" w:rsidP="00516206">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xml:space="preserve">- внедрение </w:t>
      </w:r>
      <w:proofErr w:type="spellStart"/>
      <w:r w:rsidRPr="00516206">
        <w:rPr>
          <w:rFonts w:ascii="Times New Roman" w:hAnsi="Times New Roman" w:cs="Times New Roman"/>
          <w:color w:val="auto"/>
          <w:sz w:val="26"/>
          <w:szCs w:val="26"/>
        </w:rPr>
        <w:t>водосберегающих</w:t>
      </w:r>
      <w:proofErr w:type="spellEnd"/>
      <w:r w:rsidRPr="00516206">
        <w:rPr>
          <w:rFonts w:ascii="Times New Roman" w:hAnsi="Times New Roman" w:cs="Times New Roman"/>
          <w:color w:val="auto"/>
          <w:sz w:val="26"/>
          <w:szCs w:val="26"/>
        </w:rPr>
        <w:t xml:space="preserve"> технологий, развитие систем повторного и оборотного водоснабжения;</w:t>
      </w:r>
    </w:p>
    <w:p w:rsidR="00516206" w:rsidRPr="00516206" w:rsidRDefault="00516206" w:rsidP="00516206">
      <w:pPr>
        <w:pStyle w:val="Default"/>
        <w:ind w:firstLine="709"/>
        <w:jc w:val="both"/>
        <w:rPr>
          <w:rFonts w:ascii="Times New Roman" w:hAnsi="Times New Roman" w:cs="Times New Roman"/>
          <w:color w:val="auto"/>
          <w:sz w:val="26"/>
          <w:szCs w:val="26"/>
        </w:rPr>
      </w:pPr>
      <w:r w:rsidRPr="00516206">
        <w:rPr>
          <w:rFonts w:ascii="Times New Roman" w:hAnsi="Times New Roman" w:cs="Times New Roman"/>
          <w:color w:val="auto"/>
          <w:sz w:val="26"/>
          <w:szCs w:val="26"/>
        </w:rPr>
        <w:t xml:space="preserve">- увеличение пунктов забора проб и лабораторий по анализу </w:t>
      </w:r>
      <w:proofErr w:type="spellStart"/>
      <w:r w:rsidRPr="00516206">
        <w:rPr>
          <w:rFonts w:ascii="Times New Roman" w:hAnsi="Times New Roman" w:cs="Times New Roman"/>
          <w:color w:val="auto"/>
          <w:sz w:val="26"/>
          <w:szCs w:val="26"/>
        </w:rPr>
        <w:t>хозпитьевой</w:t>
      </w:r>
      <w:proofErr w:type="spellEnd"/>
      <w:r w:rsidRPr="00516206">
        <w:rPr>
          <w:rFonts w:ascii="Times New Roman" w:hAnsi="Times New Roman" w:cs="Times New Roman"/>
          <w:color w:val="auto"/>
          <w:sz w:val="26"/>
          <w:szCs w:val="26"/>
        </w:rPr>
        <w:t xml:space="preserve"> воды и стоков и строгое соблюдение периодичности их проведения.</w:t>
      </w:r>
    </w:p>
    <w:p w:rsidR="00516206" w:rsidRPr="00516206" w:rsidRDefault="00516206" w:rsidP="00516206">
      <w:pPr>
        <w:pStyle w:val="Default"/>
        <w:ind w:firstLine="709"/>
        <w:jc w:val="both"/>
        <w:rPr>
          <w:rFonts w:ascii="Times New Roman" w:hAnsi="Times New Roman" w:cs="Times New Roman"/>
          <w:sz w:val="26"/>
          <w:szCs w:val="26"/>
        </w:rPr>
      </w:pPr>
      <w:r w:rsidRPr="00516206">
        <w:rPr>
          <w:rFonts w:ascii="Times New Roman" w:hAnsi="Times New Roman" w:cs="Times New Roman"/>
          <w:sz w:val="26"/>
          <w:szCs w:val="26"/>
        </w:rPr>
        <w:t>При выполнении рабочего проекта планировки в развитие генерального плана, необходимо, на основании уточненных расчетов инженерных нагрузок и соответствующих технических условий, разработать принципиальные схемы размещения водопроводных сетей и сооружений инженерно-технического обеспечения.</w:t>
      </w:r>
    </w:p>
    <w:p w:rsidR="00516206" w:rsidRPr="00AC3BF5" w:rsidRDefault="00516206" w:rsidP="005C0F77">
      <w:pPr>
        <w:pStyle w:val="24"/>
        <w:spacing w:after="0" w:line="240" w:lineRule="auto"/>
        <w:jc w:val="center"/>
        <w:outlineLvl w:val="1"/>
        <w:rPr>
          <w:sz w:val="26"/>
          <w:szCs w:val="26"/>
        </w:rPr>
      </w:pPr>
    </w:p>
    <w:p w:rsidR="009C0593" w:rsidRDefault="0066332D" w:rsidP="0066332D">
      <w:pPr>
        <w:pStyle w:val="24"/>
        <w:spacing w:after="0" w:line="240" w:lineRule="auto"/>
        <w:jc w:val="center"/>
        <w:outlineLvl w:val="1"/>
        <w:rPr>
          <w:b/>
          <w:sz w:val="26"/>
          <w:szCs w:val="26"/>
        </w:rPr>
      </w:pPr>
      <w:bookmarkStart w:id="35" w:name="_Toc529268937"/>
      <w:r>
        <w:rPr>
          <w:b/>
          <w:sz w:val="26"/>
          <w:szCs w:val="26"/>
        </w:rPr>
        <w:t>4.5</w:t>
      </w:r>
      <w:r w:rsidR="00D34136">
        <w:rPr>
          <w:b/>
          <w:sz w:val="26"/>
          <w:szCs w:val="26"/>
        </w:rPr>
        <w:t>.</w:t>
      </w:r>
      <w:r>
        <w:rPr>
          <w:b/>
          <w:sz w:val="26"/>
          <w:szCs w:val="26"/>
        </w:rPr>
        <w:t xml:space="preserve"> </w:t>
      </w:r>
      <w:r w:rsidR="009C0593" w:rsidRPr="00AC3BF5">
        <w:rPr>
          <w:b/>
          <w:sz w:val="26"/>
          <w:szCs w:val="26"/>
        </w:rPr>
        <w:t>Водоотведение</w:t>
      </w:r>
      <w:bookmarkEnd w:id="35"/>
    </w:p>
    <w:p w:rsidR="0066332D" w:rsidRDefault="0066332D" w:rsidP="0066332D">
      <w:pPr>
        <w:pStyle w:val="24"/>
        <w:spacing w:after="0" w:line="240" w:lineRule="auto"/>
        <w:jc w:val="center"/>
        <w:outlineLvl w:val="1"/>
        <w:rPr>
          <w:b/>
          <w:sz w:val="26"/>
          <w:szCs w:val="26"/>
        </w:rPr>
      </w:pPr>
    </w:p>
    <w:p w:rsidR="00516206" w:rsidRPr="00516206" w:rsidRDefault="00516206" w:rsidP="00516206">
      <w:pPr>
        <w:ind w:firstLine="709"/>
        <w:jc w:val="both"/>
        <w:rPr>
          <w:bCs/>
          <w:sz w:val="26"/>
          <w:szCs w:val="26"/>
        </w:rPr>
      </w:pPr>
      <w:r w:rsidRPr="00516206">
        <w:rPr>
          <w:bCs/>
          <w:sz w:val="26"/>
          <w:szCs w:val="26"/>
        </w:rPr>
        <w:t>При проектировании систем канализации населенных пунктов</w:t>
      </w:r>
      <w:r w:rsidRPr="00516206">
        <w:rPr>
          <w:bCs/>
          <w:spacing w:val="-2"/>
          <w:sz w:val="26"/>
          <w:szCs w:val="26"/>
        </w:rPr>
        <w:t xml:space="preserve"> расчетное </w:t>
      </w:r>
      <w:r w:rsidRPr="00516206">
        <w:rPr>
          <w:spacing w:val="-2"/>
          <w:sz w:val="26"/>
          <w:szCs w:val="26"/>
        </w:rPr>
        <w:t>удельное среднесуточное водоотведение</w:t>
      </w:r>
      <w:r w:rsidRPr="00516206">
        <w:rPr>
          <w:bCs/>
          <w:spacing w:val="-2"/>
          <w:sz w:val="26"/>
          <w:szCs w:val="26"/>
        </w:rPr>
        <w:t xml:space="preserve"> жидких коммунальных отходов равно удельному среднесуточному водопотреблению без </w:t>
      </w:r>
      <w:r w:rsidRPr="00516206">
        <w:rPr>
          <w:bCs/>
          <w:sz w:val="26"/>
          <w:szCs w:val="26"/>
        </w:rPr>
        <w:t>учета расхода воды на полив.</w:t>
      </w:r>
    </w:p>
    <w:p w:rsidR="00516206" w:rsidRDefault="00516206" w:rsidP="00516206">
      <w:pPr>
        <w:ind w:firstLine="709"/>
        <w:jc w:val="both"/>
        <w:rPr>
          <w:sz w:val="26"/>
          <w:szCs w:val="26"/>
        </w:rPr>
      </w:pPr>
      <w:r w:rsidRPr="00516206">
        <w:rPr>
          <w:sz w:val="26"/>
          <w:szCs w:val="26"/>
        </w:rPr>
        <w:t xml:space="preserve">Расход </w:t>
      </w:r>
      <w:r w:rsidRPr="00516206">
        <w:rPr>
          <w:bCs/>
          <w:spacing w:val="-2"/>
          <w:sz w:val="26"/>
          <w:szCs w:val="26"/>
        </w:rPr>
        <w:t xml:space="preserve">жидких коммунальных отходов </w:t>
      </w:r>
      <w:r w:rsidRPr="00516206">
        <w:rPr>
          <w:sz w:val="26"/>
          <w:szCs w:val="26"/>
        </w:rPr>
        <w:t>МО Воскресенский сельсовет составит: 95,22м</w:t>
      </w:r>
      <w:r w:rsidRPr="00516206">
        <w:rPr>
          <w:sz w:val="26"/>
          <w:szCs w:val="26"/>
          <w:vertAlign w:val="superscript"/>
        </w:rPr>
        <w:t>3</w:t>
      </w:r>
      <w:r w:rsidRPr="00516206">
        <w:rPr>
          <w:sz w:val="26"/>
          <w:szCs w:val="26"/>
        </w:rPr>
        <w:t>/</w:t>
      </w:r>
      <w:proofErr w:type="spellStart"/>
      <w:r w:rsidRPr="00516206">
        <w:rPr>
          <w:sz w:val="26"/>
          <w:szCs w:val="26"/>
        </w:rPr>
        <w:t>сут</w:t>
      </w:r>
      <w:proofErr w:type="spellEnd"/>
      <w:r w:rsidRPr="00516206">
        <w:rPr>
          <w:sz w:val="26"/>
          <w:szCs w:val="26"/>
        </w:rPr>
        <w:t>;  34755,30  м</w:t>
      </w:r>
      <w:r w:rsidRPr="00516206">
        <w:rPr>
          <w:sz w:val="26"/>
          <w:szCs w:val="26"/>
          <w:vertAlign w:val="superscript"/>
        </w:rPr>
        <w:t>3</w:t>
      </w:r>
      <w:r w:rsidRPr="00516206">
        <w:rPr>
          <w:sz w:val="26"/>
          <w:szCs w:val="26"/>
        </w:rPr>
        <w:t>/год.</w:t>
      </w:r>
    </w:p>
    <w:p w:rsidR="00516206" w:rsidRPr="00B659C9" w:rsidRDefault="00516206" w:rsidP="00516206">
      <w:pPr>
        <w:ind w:firstLine="709"/>
        <w:jc w:val="both"/>
        <w:rPr>
          <w:i/>
          <w:sz w:val="26"/>
          <w:szCs w:val="26"/>
        </w:rPr>
      </w:pPr>
      <w:r w:rsidRPr="00B659C9">
        <w:rPr>
          <w:i/>
          <w:sz w:val="26"/>
          <w:szCs w:val="26"/>
        </w:rPr>
        <w:t xml:space="preserve">Плановые мероприятия для МО Воскресенский сельсовет на расчетный 2035 год по водоотведению: </w:t>
      </w:r>
    </w:p>
    <w:p w:rsidR="00516206" w:rsidRPr="00516206" w:rsidRDefault="00516206" w:rsidP="00516206">
      <w:pPr>
        <w:pStyle w:val="27"/>
        <w:widowControl w:val="0"/>
        <w:ind w:left="0" w:firstLine="709"/>
        <w:jc w:val="both"/>
        <w:rPr>
          <w:rFonts w:ascii="Times New Roman" w:hAnsi="Times New Roman" w:cs="Times New Roman"/>
          <w:sz w:val="26"/>
          <w:szCs w:val="26"/>
        </w:rPr>
      </w:pPr>
      <w:r w:rsidRPr="00516206">
        <w:rPr>
          <w:rFonts w:ascii="Times New Roman" w:hAnsi="Times New Roman" w:cs="Times New Roman"/>
          <w:color w:val="000000"/>
          <w:sz w:val="26"/>
          <w:szCs w:val="26"/>
        </w:rPr>
        <w:t xml:space="preserve">1. Планируемые и существующие </w:t>
      </w:r>
      <w:r w:rsidRPr="00516206">
        <w:rPr>
          <w:rFonts w:ascii="Times New Roman" w:hAnsi="Times New Roman" w:cs="Times New Roman"/>
          <w:sz w:val="26"/>
          <w:szCs w:val="26"/>
        </w:rPr>
        <w:t xml:space="preserve">объекты социальной </w:t>
      </w:r>
      <w:proofErr w:type="gramStart"/>
      <w:r w:rsidRPr="00516206">
        <w:rPr>
          <w:rFonts w:ascii="Times New Roman" w:hAnsi="Times New Roman" w:cs="Times New Roman"/>
          <w:sz w:val="26"/>
          <w:szCs w:val="26"/>
        </w:rPr>
        <w:t>сферы</w:t>
      </w:r>
      <w:proofErr w:type="gramEnd"/>
      <w:r w:rsidRPr="00516206">
        <w:rPr>
          <w:rFonts w:ascii="Times New Roman" w:hAnsi="Times New Roman" w:cs="Times New Roman"/>
          <w:sz w:val="26"/>
          <w:szCs w:val="26"/>
        </w:rPr>
        <w:t xml:space="preserve"> и общественные здания </w:t>
      </w:r>
      <w:r w:rsidRPr="00516206">
        <w:rPr>
          <w:rFonts w:ascii="Times New Roman" w:hAnsi="Times New Roman" w:cs="Times New Roman"/>
          <w:color w:val="000000"/>
          <w:sz w:val="26"/>
          <w:szCs w:val="26"/>
        </w:rPr>
        <w:t xml:space="preserve">рекомендуется оснастить накопителями </w:t>
      </w:r>
      <w:r w:rsidRPr="00516206">
        <w:rPr>
          <w:rFonts w:ascii="Times New Roman" w:hAnsi="Times New Roman" w:cs="Times New Roman"/>
          <w:bCs/>
          <w:spacing w:val="-2"/>
          <w:sz w:val="26"/>
          <w:szCs w:val="26"/>
        </w:rPr>
        <w:t>жидких коммунальных отходов</w:t>
      </w:r>
      <w:r w:rsidRPr="00516206">
        <w:rPr>
          <w:rFonts w:ascii="Times New Roman" w:hAnsi="Times New Roman" w:cs="Times New Roman"/>
          <w:color w:val="000000"/>
          <w:sz w:val="26"/>
          <w:szCs w:val="26"/>
        </w:rPr>
        <w:t xml:space="preserve"> с применением водонепроницаемых материалов с последующим вывозом сточных вод ассенизационными машинами на канализационные очистные сооружения, либо оснащение их блоком локальных очистных сооружений, обеспечивающих 98٪-ную степень очистки. </w:t>
      </w:r>
      <w:r w:rsidRPr="00516206">
        <w:rPr>
          <w:rFonts w:ascii="Times New Roman" w:hAnsi="Times New Roman" w:cs="Times New Roman"/>
          <w:sz w:val="26"/>
          <w:szCs w:val="26"/>
        </w:rPr>
        <w:t xml:space="preserve">В качестве сборника </w:t>
      </w:r>
      <w:r w:rsidRPr="00516206">
        <w:rPr>
          <w:rFonts w:ascii="Times New Roman" w:hAnsi="Times New Roman" w:cs="Times New Roman"/>
          <w:bCs/>
          <w:spacing w:val="-2"/>
          <w:sz w:val="26"/>
          <w:szCs w:val="26"/>
        </w:rPr>
        <w:t>жидких коммунальных отходов</w:t>
      </w:r>
      <w:r w:rsidRPr="00516206">
        <w:rPr>
          <w:rFonts w:ascii="Times New Roman" w:hAnsi="Times New Roman" w:cs="Times New Roman"/>
          <w:sz w:val="26"/>
          <w:szCs w:val="26"/>
        </w:rPr>
        <w:t xml:space="preserve"> по согласованию с территориальными органами </w:t>
      </w:r>
      <w:proofErr w:type="spellStart"/>
      <w:r w:rsidRPr="00516206">
        <w:rPr>
          <w:rFonts w:ascii="Times New Roman" w:hAnsi="Times New Roman" w:cs="Times New Roman"/>
          <w:sz w:val="26"/>
          <w:szCs w:val="26"/>
        </w:rPr>
        <w:t>Роспотребнадзора</w:t>
      </w:r>
      <w:proofErr w:type="spellEnd"/>
      <w:r w:rsidRPr="00516206">
        <w:rPr>
          <w:rFonts w:ascii="Times New Roman" w:hAnsi="Times New Roman" w:cs="Times New Roman"/>
          <w:sz w:val="26"/>
          <w:szCs w:val="26"/>
        </w:rPr>
        <w:t xml:space="preserve"> и охраны природы следует проектировать аккумулирующие резервуары. В зависимости от количества отходов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516206">
          <w:rPr>
            <w:rFonts w:ascii="Times New Roman" w:hAnsi="Times New Roman" w:cs="Times New Roman"/>
            <w:sz w:val="26"/>
            <w:szCs w:val="26"/>
          </w:rPr>
          <w:t>150 м</w:t>
        </w:r>
        <w:r w:rsidRPr="00516206">
          <w:rPr>
            <w:rFonts w:ascii="Times New Roman" w:hAnsi="Times New Roman" w:cs="Times New Roman"/>
            <w:sz w:val="26"/>
            <w:szCs w:val="26"/>
            <w:vertAlign w:val="superscript"/>
          </w:rPr>
          <w:t>3</w:t>
        </w:r>
      </w:smartTag>
      <w:r w:rsidRPr="00516206">
        <w:rPr>
          <w:rFonts w:ascii="Times New Roman" w:hAnsi="Times New Roman" w:cs="Times New Roman"/>
          <w:sz w:val="26"/>
          <w:szCs w:val="26"/>
        </w:rPr>
        <w:t xml:space="preserve">. </w:t>
      </w:r>
    </w:p>
    <w:p w:rsidR="00516206" w:rsidRPr="00516206" w:rsidRDefault="00516206" w:rsidP="00516206">
      <w:pPr>
        <w:ind w:firstLine="709"/>
        <w:jc w:val="both"/>
        <w:rPr>
          <w:sz w:val="26"/>
          <w:szCs w:val="26"/>
        </w:rPr>
      </w:pPr>
      <w:r w:rsidRPr="00516206">
        <w:rPr>
          <w:sz w:val="26"/>
          <w:szCs w:val="26"/>
        </w:rPr>
        <w:t>2.  В домах усадебной застройки планируется два варианта водоотведения:</w:t>
      </w:r>
    </w:p>
    <w:p w:rsidR="00516206" w:rsidRPr="00516206" w:rsidRDefault="00516206" w:rsidP="00516206">
      <w:pPr>
        <w:ind w:firstLine="709"/>
        <w:jc w:val="both"/>
        <w:rPr>
          <w:sz w:val="26"/>
          <w:szCs w:val="26"/>
        </w:rPr>
      </w:pPr>
      <w:r w:rsidRPr="00516206">
        <w:rPr>
          <w:sz w:val="26"/>
          <w:szCs w:val="26"/>
        </w:rPr>
        <w:t xml:space="preserve">- использование индивидуальных накопителей </w:t>
      </w:r>
      <w:r w:rsidRPr="00516206">
        <w:rPr>
          <w:bCs/>
          <w:spacing w:val="-2"/>
          <w:sz w:val="26"/>
          <w:szCs w:val="26"/>
        </w:rPr>
        <w:t>жидких коммунальных отходов</w:t>
      </w:r>
      <w:r w:rsidRPr="00516206">
        <w:rPr>
          <w:sz w:val="26"/>
          <w:szCs w:val="26"/>
        </w:rPr>
        <w:t xml:space="preserve"> для жилых и общественных зданий (существующих и планируемых) с последующим  вывозом отходов на очистные сооружения. </w:t>
      </w:r>
    </w:p>
    <w:p w:rsidR="00516206" w:rsidRPr="00516206" w:rsidRDefault="00516206" w:rsidP="00516206">
      <w:pPr>
        <w:ind w:firstLine="709"/>
        <w:jc w:val="both"/>
        <w:rPr>
          <w:sz w:val="26"/>
          <w:szCs w:val="26"/>
        </w:rPr>
      </w:pPr>
      <w:r w:rsidRPr="00516206">
        <w:rPr>
          <w:sz w:val="26"/>
          <w:szCs w:val="26"/>
        </w:rPr>
        <w:t xml:space="preserve">- использование автономных систем канализации, обеспечивающих сбор </w:t>
      </w:r>
      <w:r w:rsidRPr="00516206">
        <w:rPr>
          <w:bCs/>
          <w:spacing w:val="-2"/>
          <w:sz w:val="26"/>
          <w:szCs w:val="26"/>
        </w:rPr>
        <w:t>жидких коммунальных отходов</w:t>
      </w:r>
      <w:r w:rsidRPr="00516206">
        <w:rPr>
          <w:sz w:val="26"/>
          <w:szCs w:val="26"/>
        </w:rPr>
        <w:t xml:space="preserve"> от выпусков дома и других объектов усадьбы, их </w:t>
      </w:r>
      <w:r w:rsidRPr="00516206">
        <w:rPr>
          <w:sz w:val="26"/>
          <w:szCs w:val="26"/>
        </w:rPr>
        <w:lastRenderedPageBreak/>
        <w:t xml:space="preserve">отведение в местные сооружения очистки в соответствии с требованиями санитарных и природоохранных норм. </w:t>
      </w:r>
    </w:p>
    <w:p w:rsidR="00516206" w:rsidRPr="00516206" w:rsidRDefault="00516206" w:rsidP="00516206">
      <w:pPr>
        <w:ind w:firstLine="709"/>
        <w:jc w:val="both"/>
        <w:rPr>
          <w:sz w:val="26"/>
          <w:szCs w:val="26"/>
        </w:rPr>
      </w:pPr>
      <w:r w:rsidRPr="00516206">
        <w:rPr>
          <w:sz w:val="26"/>
          <w:szCs w:val="26"/>
        </w:rPr>
        <w:t xml:space="preserve">3. Производственные </w:t>
      </w:r>
      <w:r w:rsidRPr="00516206">
        <w:rPr>
          <w:bCs/>
          <w:spacing w:val="-2"/>
          <w:sz w:val="26"/>
          <w:szCs w:val="26"/>
        </w:rPr>
        <w:t>жидкие отходы</w:t>
      </w:r>
      <w:r w:rsidRPr="00516206">
        <w:rPr>
          <w:sz w:val="26"/>
          <w:szCs w:val="26"/>
        </w:rPr>
        <w:t xml:space="preserve"> от предприятий сельского поселения, содержащие специфические загрязнения, должны пройти соответствующую очистку на локальных очистных сооружениях. </w:t>
      </w:r>
    </w:p>
    <w:p w:rsidR="00516206" w:rsidRPr="00516206" w:rsidRDefault="00516206" w:rsidP="00516206">
      <w:pPr>
        <w:pStyle w:val="tekstob"/>
        <w:shd w:val="clear" w:color="auto" w:fill="FFFFFF"/>
        <w:spacing w:before="0" w:beforeAutospacing="0" w:after="0" w:afterAutospacing="0"/>
        <w:ind w:firstLine="709"/>
        <w:jc w:val="both"/>
        <w:rPr>
          <w:sz w:val="26"/>
          <w:szCs w:val="26"/>
        </w:rPr>
      </w:pPr>
      <w:r w:rsidRPr="00516206">
        <w:rPr>
          <w:sz w:val="26"/>
          <w:szCs w:val="26"/>
        </w:rPr>
        <w:t xml:space="preserve">4. Ввод в эксплуатацию производственных помещений животноводческих предприятий должен осуществляться одновременно с системой обработки и использования навоза и навозных стоков. Способы и средства удаления отходов из помещений должны обеспечивать своевременное их удаление. Для </w:t>
      </w:r>
      <w:proofErr w:type="spellStart"/>
      <w:r w:rsidRPr="00516206">
        <w:rPr>
          <w:sz w:val="26"/>
          <w:szCs w:val="26"/>
        </w:rPr>
        <w:t>гидросмывов</w:t>
      </w:r>
      <w:proofErr w:type="spellEnd"/>
      <w:r w:rsidRPr="00516206">
        <w:rPr>
          <w:sz w:val="26"/>
          <w:szCs w:val="26"/>
        </w:rPr>
        <w:t xml:space="preserve"> должна использоваться </w:t>
      </w:r>
      <w:proofErr w:type="spellStart"/>
      <w:r w:rsidRPr="00516206">
        <w:rPr>
          <w:sz w:val="26"/>
          <w:szCs w:val="26"/>
        </w:rPr>
        <w:t>непитьевая</w:t>
      </w:r>
      <w:proofErr w:type="spellEnd"/>
      <w:r w:rsidRPr="00516206">
        <w:rPr>
          <w:sz w:val="26"/>
          <w:szCs w:val="26"/>
        </w:rPr>
        <w:t xml:space="preserve"> вода. Жидкий навоз и навозные стоки должны подвергаться очистке: механической, искусственной и естественной биологической очистке или физико-химической обработке. Выбор очистки диктуется местными условиями. Твердая фракция жидкого навоза подлежит биотермическому обеззараживанию в буртах с последующей утилизацией на полях, жидкая - в накопителях с дальнейшим использованием на сельхозугодиях. В составе очистных сооружений следует предусматривать </w:t>
      </w:r>
      <w:proofErr w:type="spellStart"/>
      <w:r w:rsidRPr="00516206">
        <w:rPr>
          <w:sz w:val="26"/>
          <w:szCs w:val="26"/>
        </w:rPr>
        <w:t>гидроизолированные</w:t>
      </w:r>
      <w:proofErr w:type="spellEnd"/>
      <w:r w:rsidRPr="00516206">
        <w:rPr>
          <w:sz w:val="26"/>
          <w:szCs w:val="26"/>
        </w:rPr>
        <w:t xml:space="preserve"> накопители для активного ила и сырого осадка.</w:t>
      </w:r>
    </w:p>
    <w:p w:rsidR="00516206" w:rsidRPr="00516206" w:rsidRDefault="00516206" w:rsidP="00516206">
      <w:pPr>
        <w:pStyle w:val="aff1"/>
        <w:spacing w:after="0"/>
        <w:ind w:left="0"/>
        <w:rPr>
          <w:sz w:val="26"/>
          <w:szCs w:val="26"/>
        </w:rPr>
      </w:pPr>
      <w:r w:rsidRPr="00516206">
        <w:rPr>
          <w:sz w:val="26"/>
          <w:szCs w:val="26"/>
        </w:rPr>
        <w:t xml:space="preserve">5. Проектом предусматривается прокладка самотечных сетей канализации от жилых и общественных зданий до накопителей </w:t>
      </w:r>
      <w:r w:rsidRPr="00516206">
        <w:rPr>
          <w:bCs/>
          <w:spacing w:val="-2"/>
          <w:sz w:val="26"/>
          <w:szCs w:val="26"/>
        </w:rPr>
        <w:t>жидких коммунальных отходов</w:t>
      </w:r>
      <w:r w:rsidRPr="00516206">
        <w:rPr>
          <w:sz w:val="26"/>
          <w:szCs w:val="26"/>
        </w:rPr>
        <w:t xml:space="preserve">. Сети канализации приняты из раструбных технических полиэтиленовых или чугунных труб на гибких стыковых соединениях. </w:t>
      </w:r>
    </w:p>
    <w:p w:rsidR="00516206" w:rsidRPr="00516206" w:rsidRDefault="00516206" w:rsidP="00516206">
      <w:pPr>
        <w:ind w:firstLine="709"/>
        <w:jc w:val="both"/>
        <w:rPr>
          <w:sz w:val="26"/>
          <w:szCs w:val="26"/>
        </w:rPr>
      </w:pPr>
      <w:proofErr w:type="gramStart"/>
      <w:r w:rsidRPr="00516206">
        <w:rPr>
          <w:sz w:val="26"/>
          <w:szCs w:val="26"/>
        </w:rPr>
        <w:t xml:space="preserve">Утилизация жидких коммунальных отходов от объектов социальной сферы, жилых и общественных зданий планируется в водонепроницаемые выгреба с последующим вывозом специализированным транспортом в места приема отходов согласованные с органами </w:t>
      </w:r>
      <w:proofErr w:type="spellStart"/>
      <w:r w:rsidRPr="00516206">
        <w:rPr>
          <w:sz w:val="26"/>
          <w:szCs w:val="26"/>
        </w:rPr>
        <w:t>Роспотребнадзора</w:t>
      </w:r>
      <w:proofErr w:type="spellEnd"/>
      <w:r w:rsidRPr="00516206">
        <w:rPr>
          <w:sz w:val="26"/>
          <w:szCs w:val="26"/>
        </w:rPr>
        <w:t>.</w:t>
      </w:r>
      <w:proofErr w:type="gramEnd"/>
      <w:r w:rsidRPr="00516206">
        <w:rPr>
          <w:sz w:val="26"/>
          <w:szCs w:val="26"/>
        </w:rPr>
        <w:t xml:space="preserve"> Вывоз отходов осуществляют перевозчики,  имеющие лицензию на данный вид деятельности.</w:t>
      </w:r>
    </w:p>
    <w:p w:rsidR="00516206" w:rsidRPr="00516206" w:rsidRDefault="00516206" w:rsidP="00516206">
      <w:pPr>
        <w:ind w:firstLine="709"/>
        <w:jc w:val="both"/>
        <w:rPr>
          <w:b/>
          <w:sz w:val="26"/>
          <w:szCs w:val="26"/>
        </w:rPr>
      </w:pPr>
    </w:p>
    <w:p w:rsidR="00516206" w:rsidRPr="00516206" w:rsidRDefault="00516206" w:rsidP="00516206">
      <w:pPr>
        <w:shd w:val="clear" w:color="auto" w:fill="FFFFFF"/>
        <w:ind w:firstLine="709"/>
        <w:jc w:val="both"/>
        <w:rPr>
          <w:i/>
          <w:sz w:val="26"/>
          <w:szCs w:val="26"/>
        </w:rPr>
      </w:pPr>
      <w:r w:rsidRPr="00516206">
        <w:rPr>
          <w:i/>
          <w:sz w:val="26"/>
          <w:szCs w:val="26"/>
        </w:rPr>
        <w:t>Выводы:</w:t>
      </w:r>
    </w:p>
    <w:p w:rsidR="00516206" w:rsidRPr="00516206" w:rsidRDefault="00516206" w:rsidP="00516206">
      <w:pPr>
        <w:ind w:firstLine="709"/>
        <w:jc w:val="both"/>
        <w:rPr>
          <w:sz w:val="26"/>
          <w:szCs w:val="26"/>
        </w:rPr>
      </w:pPr>
      <w:r w:rsidRPr="00516206">
        <w:rPr>
          <w:sz w:val="26"/>
          <w:szCs w:val="26"/>
        </w:rPr>
        <w:t xml:space="preserve">1. Планируется к 2025 году осуществить реконструкцию и модернизацию существующего узла водозабора </w:t>
      </w:r>
      <w:proofErr w:type="gramStart"/>
      <w:r w:rsidRPr="00516206">
        <w:rPr>
          <w:sz w:val="26"/>
          <w:szCs w:val="26"/>
        </w:rPr>
        <w:t>в</w:t>
      </w:r>
      <w:proofErr w:type="gramEnd"/>
      <w:r w:rsidRPr="00516206">
        <w:rPr>
          <w:sz w:val="26"/>
          <w:szCs w:val="26"/>
        </w:rPr>
        <w:t xml:space="preserve"> с. Воскресенка.</w:t>
      </w:r>
    </w:p>
    <w:p w:rsidR="00516206" w:rsidRPr="00516206" w:rsidRDefault="00516206" w:rsidP="00516206">
      <w:pPr>
        <w:shd w:val="clear" w:color="auto" w:fill="FFFFFF"/>
        <w:ind w:firstLine="709"/>
        <w:jc w:val="both"/>
        <w:rPr>
          <w:sz w:val="26"/>
          <w:szCs w:val="26"/>
        </w:rPr>
      </w:pPr>
      <w:r w:rsidRPr="00516206">
        <w:rPr>
          <w:sz w:val="26"/>
          <w:szCs w:val="26"/>
        </w:rPr>
        <w:t>2. На расчетный срок (</w:t>
      </w:r>
      <w:smartTag w:uri="urn:schemas-microsoft-com:office:smarttags" w:element="metricconverter">
        <w:smartTagPr>
          <w:attr w:name="ProductID" w:val="2035 г"/>
        </w:smartTagPr>
        <w:r w:rsidRPr="00516206">
          <w:rPr>
            <w:sz w:val="26"/>
            <w:szCs w:val="26"/>
          </w:rPr>
          <w:t>2035 г</w:t>
        </w:r>
      </w:smartTag>
      <w:r w:rsidRPr="00516206">
        <w:rPr>
          <w:sz w:val="26"/>
          <w:szCs w:val="26"/>
        </w:rPr>
        <w:t>.) планируется 100% централизованное МО Воскресенский сельсовет. Кольцевая схема водоснабжения обеспечит всех потребителей водой необходимого качества и количества, что повысит комфортность среды проживания населения.</w:t>
      </w:r>
    </w:p>
    <w:p w:rsidR="00516206" w:rsidRPr="00516206" w:rsidRDefault="00516206" w:rsidP="00516206">
      <w:pPr>
        <w:shd w:val="clear" w:color="auto" w:fill="FFFFFF"/>
        <w:ind w:firstLine="709"/>
        <w:jc w:val="both"/>
        <w:rPr>
          <w:sz w:val="26"/>
          <w:szCs w:val="26"/>
        </w:rPr>
      </w:pPr>
      <w:r w:rsidRPr="00516206">
        <w:rPr>
          <w:sz w:val="26"/>
          <w:szCs w:val="26"/>
        </w:rPr>
        <w:t xml:space="preserve">3. На расчетный срок планируется произвести замену </w:t>
      </w:r>
      <w:r w:rsidRPr="00516206">
        <w:rPr>
          <w:rStyle w:val="aff6"/>
          <w:sz w:val="26"/>
          <w:szCs w:val="26"/>
          <w:lang w:eastAsia="ar-SA"/>
        </w:rPr>
        <w:t xml:space="preserve">изношенных водопроводных сетей </w:t>
      </w:r>
      <w:r w:rsidRPr="00516206">
        <w:rPr>
          <w:sz w:val="26"/>
          <w:szCs w:val="26"/>
        </w:rPr>
        <w:t>(применить напорные полиэтиленовые трубы) и строительство новых.</w:t>
      </w:r>
    </w:p>
    <w:p w:rsidR="00516206" w:rsidRPr="00516206" w:rsidRDefault="00516206" w:rsidP="00516206">
      <w:pPr>
        <w:shd w:val="clear" w:color="auto" w:fill="FFFFFF"/>
        <w:ind w:firstLine="709"/>
        <w:jc w:val="both"/>
        <w:rPr>
          <w:sz w:val="26"/>
          <w:szCs w:val="26"/>
        </w:rPr>
      </w:pPr>
      <w:r w:rsidRPr="00516206">
        <w:rPr>
          <w:sz w:val="26"/>
          <w:szCs w:val="26"/>
        </w:rPr>
        <w:t xml:space="preserve">4. </w:t>
      </w:r>
      <w:r w:rsidRPr="00516206">
        <w:rPr>
          <w:bCs/>
          <w:spacing w:val="-2"/>
          <w:sz w:val="26"/>
          <w:szCs w:val="26"/>
        </w:rPr>
        <w:t>Жидкие коммунальные отходы</w:t>
      </w:r>
      <w:r w:rsidRPr="00516206">
        <w:rPr>
          <w:sz w:val="26"/>
          <w:szCs w:val="26"/>
        </w:rPr>
        <w:t xml:space="preserve"> от объектов социальной сферы, жилых и общественных зданий сельского поселения будут вывозиться в места приема </w:t>
      </w:r>
      <w:r w:rsidRPr="00516206">
        <w:rPr>
          <w:bCs/>
          <w:spacing w:val="-2"/>
          <w:sz w:val="26"/>
          <w:szCs w:val="26"/>
        </w:rPr>
        <w:t>жидких коммунальных отходов</w:t>
      </w:r>
      <w:r w:rsidRPr="00516206">
        <w:rPr>
          <w:sz w:val="26"/>
          <w:szCs w:val="26"/>
        </w:rPr>
        <w:t xml:space="preserve">, согласованные с органами </w:t>
      </w:r>
      <w:proofErr w:type="spellStart"/>
      <w:r w:rsidRPr="00516206">
        <w:rPr>
          <w:sz w:val="26"/>
          <w:szCs w:val="26"/>
        </w:rPr>
        <w:t>Роспотребнадзора</w:t>
      </w:r>
      <w:proofErr w:type="spellEnd"/>
      <w:r w:rsidRPr="00516206">
        <w:rPr>
          <w:sz w:val="26"/>
          <w:szCs w:val="26"/>
        </w:rPr>
        <w:t>.</w:t>
      </w:r>
    </w:p>
    <w:p w:rsidR="00516206" w:rsidRPr="00516206" w:rsidRDefault="00516206" w:rsidP="00516206">
      <w:pPr>
        <w:ind w:firstLine="709"/>
        <w:jc w:val="both"/>
        <w:rPr>
          <w:sz w:val="26"/>
          <w:szCs w:val="26"/>
        </w:rPr>
      </w:pPr>
      <w:r w:rsidRPr="00516206">
        <w:rPr>
          <w:sz w:val="26"/>
          <w:szCs w:val="26"/>
        </w:rPr>
        <w:t xml:space="preserve">5. Проектирование систем водоснабжения и водоотведения производственных и сельскохозяйственных предприятий осуществлять в основном по ведомственным проектам с внедрением передовых безводных или маловодных технологий, с внедрением систем оборотного водоснабжения, использования очищенных поверхностных вод, с нормированием очищенных поверхностных вод в строгом соответствии с международными стандартами. </w:t>
      </w:r>
    </w:p>
    <w:p w:rsidR="00516206" w:rsidRDefault="00516206" w:rsidP="00516206">
      <w:pPr>
        <w:jc w:val="both"/>
        <w:rPr>
          <w:b/>
          <w:i/>
          <w:sz w:val="28"/>
          <w:szCs w:val="28"/>
        </w:rPr>
      </w:pPr>
    </w:p>
    <w:p w:rsidR="00516206" w:rsidRPr="00516206" w:rsidRDefault="00516206" w:rsidP="00516206">
      <w:pPr>
        <w:ind w:firstLine="709"/>
        <w:jc w:val="both"/>
        <w:rPr>
          <w:sz w:val="26"/>
          <w:szCs w:val="26"/>
        </w:rPr>
      </w:pPr>
    </w:p>
    <w:p w:rsidR="0066332D" w:rsidRDefault="0066332D" w:rsidP="0066332D">
      <w:pPr>
        <w:pStyle w:val="a5"/>
        <w:ind w:left="0"/>
        <w:jc w:val="center"/>
        <w:outlineLvl w:val="1"/>
        <w:rPr>
          <w:b/>
          <w:sz w:val="26"/>
          <w:szCs w:val="26"/>
        </w:rPr>
      </w:pPr>
      <w:bookmarkStart w:id="36" w:name="_Toc529268938"/>
      <w:r>
        <w:rPr>
          <w:b/>
          <w:sz w:val="26"/>
          <w:szCs w:val="26"/>
        </w:rPr>
        <w:lastRenderedPageBreak/>
        <w:t>4.6</w:t>
      </w:r>
      <w:r w:rsidR="00D34136">
        <w:rPr>
          <w:b/>
          <w:sz w:val="26"/>
          <w:szCs w:val="26"/>
        </w:rPr>
        <w:t>.</w:t>
      </w:r>
      <w:r>
        <w:rPr>
          <w:b/>
          <w:sz w:val="26"/>
          <w:szCs w:val="26"/>
        </w:rPr>
        <w:t xml:space="preserve"> </w:t>
      </w:r>
      <w:r w:rsidR="009C0593" w:rsidRPr="00AC3BF5">
        <w:rPr>
          <w:b/>
          <w:sz w:val="26"/>
          <w:szCs w:val="26"/>
        </w:rPr>
        <w:t>Газоснабжение</w:t>
      </w:r>
      <w:bookmarkEnd w:id="36"/>
    </w:p>
    <w:p w:rsidR="00676E7A" w:rsidRDefault="00676E7A" w:rsidP="0066332D">
      <w:pPr>
        <w:pStyle w:val="a"/>
        <w:numPr>
          <w:ilvl w:val="0"/>
          <w:numId w:val="0"/>
        </w:numPr>
        <w:tabs>
          <w:tab w:val="left" w:pos="1620"/>
        </w:tabs>
        <w:spacing w:line="240" w:lineRule="auto"/>
        <w:outlineLvl w:val="1"/>
        <w:rPr>
          <w:sz w:val="26"/>
          <w:szCs w:val="26"/>
        </w:rPr>
      </w:pPr>
    </w:p>
    <w:p w:rsidR="00676E7A" w:rsidRPr="00676E7A" w:rsidRDefault="00676E7A" w:rsidP="00676E7A">
      <w:pPr>
        <w:shd w:val="clear" w:color="auto" w:fill="FFFFFF"/>
        <w:ind w:firstLine="709"/>
        <w:jc w:val="both"/>
        <w:rPr>
          <w:sz w:val="26"/>
          <w:szCs w:val="26"/>
        </w:rPr>
      </w:pPr>
      <w:r w:rsidRPr="00676E7A">
        <w:rPr>
          <w:sz w:val="26"/>
          <w:szCs w:val="26"/>
        </w:rPr>
        <w:t>Региональной программой газификации централизованное газоснабжение Заринского района в ближайшие годы не предусмотрено. Газоснабжение села будет осуществляться привозным сжиженным газом в баллонах. Суточный расход газа населением с. Воскресенка на расчетный срок составит 92 кг/</w:t>
      </w:r>
      <w:proofErr w:type="spellStart"/>
      <w:r w:rsidRPr="00676E7A">
        <w:rPr>
          <w:sz w:val="26"/>
          <w:szCs w:val="26"/>
        </w:rPr>
        <w:t>сут</w:t>
      </w:r>
      <w:proofErr w:type="spellEnd"/>
      <w:r w:rsidRPr="00676E7A">
        <w:rPr>
          <w:sz w:val="26"/>
          <w:szCs w:val="26"/>
        </w:rPr>
        <w:t>. (из расчета 0,2 кг/</w:t>
      </w:r>
      <w:proofErr w:type="spellStart"/>
      <w:r w:rsidRPr="00676E7A">
        <w:rPr>
          <w:sz w:val="26"/>
          <w:szCs w:val="26"/>
        </w:rPr>
        <w:t>сут</w:t>
      </w:r>
      <w:proofErr w:type="spellEnd"/>
      <w:r w:rsidRPr="00676E7A">
        <w:rPr>
          <w:sz w:val="26"/>
          <w:szCs w:val="26"/>
        </w:rPr>
        <w:t>. на 1 чел). Для обеспечения потребностей населения газом потребуется в год 33,6 т.</w:t>
      </w:r>
    </w:p>
    <w:p w:rsidR="00676E7A" w:rsidRPr="00676E7A" w:rsidRDefault="00676E7A" w:rsidP="00BE18E3">
      <w:pPr>
        <w:pStyle w:val="a"/>
        <w:numPr>
          <w:ilvl w:val="0"/>
          <w:numId w:val="0"/>
        </w:numPr>
        <w:tabs>
          <w:tab w:val="left" w:pos="1620"/>
        </w:tabs>
        <w:spacing w:line="240" w:lineRule="auto"/>
        <w:ind w:firstLine="709"/>
        <w:jc w:val="both"/>
        <w:rPr>
          <w:b w:val="0"/>
          <w:sz w:val="26"/>
          <w:szCs w:val="26"/>
        </w:rPr>
      </w:pPr>
      <w:r w:rsidRPr="00676E7A">
        <w:rPr>
          <w:b w:val="0"/>
          <w:sz w:val="26"/>
          <w:szCs w:val="26"/>
        </w:rPr>
        <w:t>На конец расчетного срока генерального плана возможна газификация района с подключением села к системе газоснабжения. В этом случае необходима разработка схемы газификации населенного пункта с учетом размещения магистральных сетей и объектов газоснабжения</w:t>
      </w:r>
    </w:p>
    <w:p w:rsidR="00676E7A" w:rsidRDefault="00676E7A" w:rsidP="00BE18E3">
      <w:pPr>
        <w:pStyle w:val="a"/>
        <w:numPr>
          <w:ilvl w:val="0"/>
          <w:numId w:val="0"/>
        </w:numPr>
        <w:tabs>
          <w:tab w:val="left" w:pos="1620"/>
        </w:tabs>
        <w:spacing w:line="240" w:lineRule="auto"/>
        <w:rPr>
          <w:sz w:val="26"/>
          <w:szCs w:val="26"/>
        </w:rPr>
      </w:pPr>
    </w:p>
    <w:p w:rsidR="0066332D" w:rsidRDefault="00050B88" w:rsidP="0066332D">
      <w:pPr>
        <w:keepNext/>
        <w:jc w:val="center"/>
        <w:outlineLvl w:val="1"/>
        <w:rPr>
          <w:b/>
          <w:sz w:val="26"/>
          <w:szCs w:val="26"/>
        </w:rPr>
      </w:pPr>
      <w:bookmarkStart w:id="37" w:name="_Toc529268939"/>
      <w:r w:rsidRPr="00AC3BF5">
        <w:rPr>
          <w:b/>
          <w:sz w:val="26"/>
          <w:szCs w:val="26"/>
        </w:rPr>
        <w:t>4.</w:t>
      </w:r>
      <w:r w:rsidR="0066332D">
        <w:rPr>
          <w:b/>
          <w:sz w:val="26"/>
          <w:szCs w:val="26"/>
        </w:rPr>
        <w:t>8</w:t>
      </w:r>
      <w:r w:rsidR="00D34136">
        <w:rPr>
          <w:b/>
          <w:sz w:val="26"/>
          <w:szCs w:val="26"/>
        </w:rPr>
        <w:t>.</w:t>
      </w:r>
      <w:r w:rsidRPr="00AC3BF5">
        <w:rPr>
          <w:b/>
          <w:sz w:val="26"/>
          <w:szCs w:val="26"/>
        </w:rPr>
        <w:t xml:space="preserve"> </w:t>
      </w:r>
      <w:r w:rsidR="007F2A03" w:rsidRPr="00AC3BF5">
        <w:rPr>
          <w:b/>
          <w:sz w:val="26"/>
          <w:szCs w:val="26"/>
        </w:rPr>
        <w:t>Измерительно-расчетная система коммунальной инфраструктуры</w:t>
      </w:r>
      <w:bookmarkEnd w:id="37"/>
    </w:p>
    <w:p w:rsidR="00D34136" w:rsidRPr="00AC3BF5" w:rsidRDefault="00D34136" w:rsidP="0066332D">
      <w:pPr>
        <w:keepNext/>
        <w:jc w:val="center"/>
        <w:outlineLvl w:val="1"/>
        <w:rPr>
          <w:b/>
          <w:sz w:val="26"/>
          <w:szCs w:val="26"/>
        </w:rPr>
      </w:pPr>
    </w:p>
    <w:p w:rsidR="007F2A03" w:rsidRPr="00AC3BF5" w:rsidRDefault="007F2A03" w:rsidP="007F2A03">
      <w:pPr>
        <w:ind w:firstLine="709"/>
        <w:jc w:val="both"/>
        <w:rPr>
          <w:rFonts w:eastAsia="Calibri"/>
          <w:iCs/>
          <w:sz w:val="26"/>
          <w:szCs w:val="26"/>
          <w:lang w:eastAsia="en-US"/>
        </w:rPr>
      </w:pPr>
      <w:r w:rsidRPr="000F191A">
        <w:rPr>
          <w:rFonts w:eastAsia="Calibri"/>
          <w:iCs/>
          <w:sz w:val="26"/>
          <w:szCs w:val="26"/>
        </w:rPr>
        <w:t>По состоянию на начало 201</w:t>
      </w:r>
      <w:r w:rsidR="00676E7A">
        <w:rPr>
          <w:rFonts w:eastAsia="Calibri"/>
          <w:iCs/>
          <w:sz w:val="26"/>
          <w:szCs w:val="26"/>
        </w:rPr>
        <w:t>9</w:t>
      </w:r>
      <w:r w:rsidR="0066332D" w:rsidRPr="000F191A">
        <w:rPr>
          <w:rFonts w:eastAsia="Calibri"/>
          <w:iCs/>
          <w:sz w:val="26"/>
          <w:szCs w:val="26"/>
        </w:rPr>
        <w:t xml:space="preserve"> </w:t>
      </w:r>
      <w:r w:rsidRPr="000F191A">
        <w:rPr>
          <w:rFonts w:eastAsia="Calibri"/>
          <w:iCs/>
          <w:sz w:val="26"/>
          <w:szCs w:val="26"/>
        </w:rPr>
        <w:t xml:space="preserve">г. </w:t>
      </w:r>
      <w:r w:rsidR="0002298E" w:rsidRPr="000F191A">
        <w:rPr>
          <w:rFonts w:eastAsia="Calibri"/>
          <w:iCs/>
          <w:sz w:val="26"/>
          <w:szCs w:val="26"/>
        </w:rPr>
        <w:t>В</w:t>
      </w:r>
      <w:r w:rsidRPr="000F191A">
        <w:rPr>
          <w:rFonts w:eastAsia="Calibri"/>
          <w:iCs/>
          <w:sz w:val="26"/>
          <w:szCs w:val="26"/>
        </w:rPr>
        <w:t xml:space="preserve"> </w:t>
      </w:r>
      <w:r w:rsidR="00774940" w:rsidRPr="000F191A">
        <w:rPr>
          <w:rFonts w:eastAsia="Calibri"/>
          <w:iCs/>
          <w:sz w:val="26"/>
          <w:szCs w:val="26"/>
        </w:rPr>
        <w:t>муниципальном образовании</w:t>
      </w:r>
      <w:r w:rsidRPr="000F191A">
        <w:rPr>
          <w:rFonts w:eastAsia="Calibri"/>
          <w:iCs/>
          <w:sz w:val="26"/>
          <w:szCs w:val="26"/>
        </w:rPr>
        <w:t xml:space="preserve"> отсутствует Единая муниципальная база информационных ресурсов (далее ЕМБИР).</w:t>
      </w:r>
    </w:p>
    <w:p w:rsidR="007F2A03" w:rsidRPr="00AC3BF5" w:rsidRDefault="007F2A03" w:rsidP="007F2A03">
      <w:pPr>
        <w:ind w:firstLine="709"/>
        <w:jc w:val="both"/>
        <w:rPr>
          <w:rFonts w:eastAsia="Calibri"/>
          <w:iCs/>
          <w:sz w:val="26"/>
          <w:szCs w:val="26"/>
        </w:rPr>
      </w:pPr>
      <w:r w:rsidRPr="00AC3BF5">
        <w:rPr>
          <w:rFonts w:eastAsia="Calibri"/>
          <w:iCs/>
          <w:sz w:val="26"/>
          <w:szCs w:val="26"/>
        </w:rPr>
        <w:t xml:space="preserve">Учет, расчет и начисление платежей за коммунальные услуги осуществляются по квитанциям </w:t>
      </w:r>
      <w:proofErr w:type="spellStart"/>
      <w:r w:rsidRPr="00AC3BF5">
        <w:rPr>
          <w:rFonts w:eastAsia="Calibri"/>
          <w:iCs/>
          <w:sz w:val="26"/>
          <w:szCs w:val="26"/>
        </w:rPr>
        <w:t>ресурсоснабжающей</w:t>
      </w:r>
      <w:proofErr w:type="spellEnd"/>
      <w:r w:rsidRPr="00AC3BF5">
        <w:rPr>
          <w:rFonts w:eastAsia="Calibri"/>
          <w:iCs/>
          <w:sz w:val="26"/>
          <w:szCs w:val="26"/>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AC3BF5">
        <w:rPr>
          <w:rFonts w:eastAsia="Calibri"/>
          <w:iCs/>
          <w:sz w:val="26"/>
          <w:szCs w:val="26"/>
        </w:rPr>
        <w:t>ресурсноснабжающие</w:t>
      </w:r>
      <w:proofErr w:type="spellEnd"/>
      <w:r w:rsidRPr="00AC3BF5">
        <w:rPr>
          <w:rFonts w:eastAsia="Calibri"/>
          <w:iCs/>
          <w:sz w:val="26"/>
          <w:szCs w:val="26"/>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AC3BF5">
        <w:rPr>
          <w:rFonts w:eastAsia="Calibri"/>
          <w:iCs/>
          <w:sz w:val="26"/>
          <w:szCs w:val="26"/>
        </w:rPr>
        <w:t>ресурсоснабжающих</w:t>
      </w:r>
      <w:proofErr w:type="spellEnd"/>
      <w:r w:rsidRPr="00AC3BF5">
        <w:rPr>
          <w:rFonts w:eastAsia="Calibri"/>
          <w:iCs/>
          <w:sz w:val="26"/>
          <w:szCs w:val="26"/>
        </w:rPr>
        <w:t xml:space="preserve"> и управляющих организаций. В данных условиях расчеты платы за коммунальные услуги могут быть выполнены некорректно.</w:t>
      </w:r>
    </w:p>
    <w:p w:rsidR="007F2A03" w:rsidRPr="00AC3BF5" w:rsidRDefault="007F2A03" w:rsidP="007F2A03">
      <w:pPr>
        <w:ind w:firstLine="709"/>
        <w:jc w:val="both"/>
        <w:rPr>
          <w:rFonts w:eastAsia="Calibri"/>
          <w:iCs/>
          <w:sz w:val="26"/>
          <w:szCs w:val="26"/>
        </w:rPr>
      </w:pPr>
      <w:proofErr w:type="gramStart"/>
      <w:r w:rsidRPr="00AC3BF5">
        <w:rPr>
          <w:rFonts w:eastAsia="Calibri"/>
          <w:iCs/>
          <w:sz w:val="26"/>
          <w:szCs w:val="26"/>
        </w:rPr>
        <w:t>Съем показаний приборов учета (</w:t>
      </w:r>
      <w:proofErr w:type="spellStart"/>
      <w:r w:rsidRPr="00AC3BF5">
        <w:rPr>
          <w:rFonts w:eastAsia="Calibri"/>
          <w:iCs/>
          <w:sz w:val="26"/>
          <w:szCs w:val="26"/>
        </w:rPr>
        <w:t>общедомовые</w:t>
      </w:r>
      <w:proofErr w:type="spellEnd"/>
      <w:r w:rsidRPr="00AC3BF5">
        <w:rPr>
          <w:rFonts w:eastAsia="Calibri"/>
          <w:iCs/>
          <w:sz w:val="26"/>
          <w:szCs w:val="26"/>
        </w:rPr>
        <w:t xml:space="preserve"> и квартирные) осуществляется вручную, без применения технических средств дистанционного съема показаний.</w:t>
      </w:r>
      <w:proofErr w:type="gramEnd"/>
    </w:p>
    <w:p w:rsidR="007F2A03" w:rsidRPr="00AC3BF5" w:rsidRDefault="007F2A03" w:rsidP="007F2A03">
      <w:pPr>
        <w:ind w:firstLine="709"/>
        <w:jc w:val="both"/>
        <w:rPr>
          <w:rFonts w:eastAsia="Calibri"/>
          <w:iCs/>
          <w:sz w:val="26"/>
          <w:szCs w:val="26"/>
        </w:rPr>
      </w:pPr>
      <w:r w:rsidRPr="00AC3BF5">
        <w:rPr>
          <w:rFonts w:eastAsia="Calibri"/>
          <w:iCs/>
          <w:sz w:val="26"/>
          <w:szCs w:val="26"/>
        </w:rPr>
        <w:t>В системе взаимоотношений сторон в сфере производства и потребления жилищно-коммунальных услуг можно выделить следующих участников:</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жители сельского поселения (потребители коммунальных услуг);</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организации и предприятия;</w:t>
      </w:r>
    </w:p>
    <w:p w:rsidR="007F2A03" w:rsidRPr="00AC3BF5" w:rsidRDefault="007F2A03" w:rsidP="00F74DA2">
      <w:pPr>
        <w:numPr>
          <w:ilvl w:val="0"/>
          <w:numId w:val="6"/>
        </w:numPr>
        <w:ind w:left="0" w:firstLine="709"/>
        <w:contextualSpacing/>
        <w:jc w:val="both"/>
        <w:rPr>
          <w:rFonts w:eastAsia="Calibri"/>
          <w:iCs/>
          <w:sz w:val="26"/>
          <w:szCs w:val="26"/>
          <w:lang w:eastAsia="ar-SA"/>
        </w:rPr>
      </w:pPr>
      <w:proofErr w:type="spellStart"/>
      <w:r w:rsidRPr="00AC3BF5">
        <w:rPr>
          <w:rFonts w:eastAsia="Calibri"/>
          <w:iCs/>
          <w:sz w:val="26"/>
          <w:szCs w:val="26"/>
          <w:lang w:eastAsia="ar-SA"/>
        </w:rPr>
        <w:t>ресурсоснабжающие</w:t>
      </w:r>
      <w:proofErr w:type="spellEnd"/>
      <w:r w:rsidRPr="00AC3BF5">
        <w:rPr>
          <w:rFonts w:eastAsia="Calibri"/>
          <w:iCs/>
          <w:sz w:val="26"/>
          <w:szCs w:val="26"/>
          <w:lang w:eastAsia="ar-SA"/>
        </w:rPr>
        <w:t xml:space="preserve"> организации;</w:t>
      </w:r>
    </w:p>
    <w:p w:rsidR="007F2A03" w:rsidRPr="00AC3BF5" w:rsidRDefault="007F2A03" w:rsidP="00F74DA2">
      <w:pPr>
        <w:numPr>
          <w:ilvl w:val="0"/>
          <w:numId w:val="6"/>
        </w:numPr>
        <w:ind w:left="0" w:firstLine="709"/>
        <w:contextualSpacing/>
        <w:jc w:val="both"/>
        <w:rPr>
          <w:rFonts w:eastAsia="Calibri"/>
          <w:iCs/>
          <w:sz w:val="26"/>
          <w:szCs w:val="26"/>
          <w:lang w:eastAsia="ar-SA"/>
        </w:rPr>
      </w:pPr>
      <w:r w:rsidRPr="00AC3BF5">
        <w:rPr>
          <w:rFonts w:eastAsia="Calibri"/>
          <w:iCs/>
          <w:sz w:val="26"/>
          <w:szCs w:val="26"/>
          <w:lang w:eastAsia="ar-SA"/>
        </w:rPr>
        <w:t>расчетно-кассовый центр.</w:t>
      </w:r>
    </w:p>
    <w:p w:rsidR="007F2A03" w:rsidRPr="00AC3BF5" w:rsidRDefault="007F2A03" w:rsidP="007F2A03">
      <w:pPr>
        <w:ind w:firstLine="709"/>
        <w:jc w:val="both"/>
        <w:rPr>
          <w:rFonts w:eastAsia="Calibri"/>
          <w:iCs/>
          <w:sz w:val="26"/>
          <w:szCs w:val="26"/>
          <w:lang w:eastAsia="en-US"/>
        </w:rPr>
      </w:pPr>
      <w:r w:rsidRPr="00AC3BF5">
        <w:rPr>
          <w:rFonts w:eastAsia="Calibri"/>
          <w:iCs/>
          <w:sz w:val="26"/>
          <w:szCs w:val="26"/>
        </w:rPr>
        <w:t xml:space="preserve">В </w:t>
      </w:r>
      <w:r w:rsidR="007C31EB">
        <w:rPr>
          <w:rFonts w:eastAsia="Calibri"/>
          <w:iCs/>
          <w:sz w:val="26"/>
          <w:szCs w:val="26"/>
        </w:rPr>
        <w:t>Т</w:t>
      </w:r>
      <w:r w:rsidRPr="00AC3BF5">
        <w:rPr>
          <w:rFonts w:eastAsia="Calibri"/>
          <w:iCs/>
          <w:sz w:val="26"/>
          <w:szCs w:val="26"/>
        </w:rPr>
        <w:t xml:space="preserve">аблице </w:t>
      </w:r>
      <w:r w:rsidR="00DA7748">
        <w:rPr>
          <w:rFonts w:eastAsia="Calibri"/>
          <w:iCs/>
          <w:sz w:val="26"/>
          <w:szCs w:val="26"/>
        </w:rPr>
        <w:t>24</w:t>
      </w:r>
      <w:r w:rsidR="007C31EB">
        <w:rPr>
          <w:rFonts w:eastAsia="Calibri"/>
          <w:iCs/>
          <w:sz w:val="26"/>
          <w:szCs w:val="26"/>
        </w:rPr>
        <w:t xml:space="preserve"> </w:t>
      </w:r>
      <w:r w:rsidRPr="00AC3BF5">
        <w:rPr>
          <w:rFonts w:eastAsia="Calibri"/>
          <w:iCs/>
          <w:sz w:val="26"/>
          <w:szCs w:val="26"/>
        </w:rPr>
        <w:t>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AC3BF5" w:rsidRDefault="007F2A03" w:rsidP="007F2A03">
      <w:pPr>
        <w:ind w:firstLine="709"/>
        <w:jc w:val="both"/>
        <w:rPr>
          <w:rFonts w:eastAsia="Calibri"/>
          <w:iCs/>
          <w:sz w:val="26"/>
          <w:szCs w:val="26"/>
        </w:rPr>
      </w:pPr>
    </w:p>
    <w:p w:rsidR="007F2A03" w:rsidRPr="006E33F1" w:rsidRDefault="007F2A03" w:rsidP="007F2A03">
      <w:pPr>
        <w:ind w:firstLine="709"/>
        <w:jc w:val="both"/>
        <w:rPr>
          <w:highlight w:val="yellow"/>
        </w:rPr>
        <w:sectPr w:rsidR="007F2A03" w:rsidRPr="006E33F1" w:rsidSect="00F74DA2">
          <w:headerReference w:type="default" r:id="rId13"/>
          <w:footerReference w:type="default" r:id="rId14"/>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F2A03" w:rsidRDefault="007F2A03" w:rsidP="007F2A03">
      <w:pPr>
        <w:jc w:val="center"/>
        <w:rPr>
          <w:rFonts w:eastAsia="Calibri"/>
          <w:iCs/>
          <w:sz w:val="26"/>
          <w:szCs w:val="26"/>
        </w:rPr>
      </w:pPr>
      <w:r w:rsidRPr="00774940">
        <w:rPr>
          <w:rFonts w:eastAsia="Calibri"/>
          <w:iCs/>
          <w:sz w:val="26"/>
          <w:szCs w:val="26"/>
        </w:rPr>
        <w:lastRenderedPageBreak/>
        <w:t>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A04C84" w:rsidRPr="00774940" w:rsidRDefault="00A04C84" w:rsidP="007F2A03">
      <w:pPr>
        <w:jc w:val="center"/>
        <w:rPr>
          <w:sz w:val="26"/>
          <w:szCs w:val="26"/>
        </w:rPr>
      </w:pPr>
    </w:p>
    <w:p w:rsidR="007F2A03" w:rsidRDefault="007F2A03" w:rsidP="007F2A03">
      <w:pPr>
        <w:jc w:val="right"/>
        <w:rPr>
          <w:sz w:val="26"/>
          <w:szCs w:val="26"/>
        </w:rPr>
      </w:pPr>
      <w:r w:rsidRPr="00774940">
        <w:rPr>
          <w:sz w:val="26"/>
          <w:szCs w:val="26"/>
        </w:rPr>
        <w:t xml:space="preserve">Таблица </w:t>
      </w:r>
      <w:r w:rsidR="00DA7748">
        <w:rPr>
          <w:sz w:val="26"/>
          <w:szCs w:val="26"/>
        </w:rPr>
        <w:t>24</w:t>
      </w:r>
    </w:p>
    <w:p w:rsidR="00A04C84" w:rsidRPr="00774940" w:rsidRDefault="00A04C84" w:rsidP="007F2A03">
      <w:pPr>
        <w:jc w:val="right"/>
        <w:rPr>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525"/>
        <w:gridCol w:w="3260"/>
        <w:gridCol w:w="4824"/>
        <w:gridCol w:w="3681"/>
      </w:tblGrid>
      <w:tr w:rsidR="007F2A03" w:rsidTr="00DA7748">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 xml:space="preserve">№ </w:t>
            </w:r>
            <w:proofErr w:type="spellStart"/>
            <w:proofErr w:type="gramStart"/>
            <w:r>
              <w:rPr>
                <w:rFonts w:eastAsia="Calibri"/>
                <w:b/>
                <w:iCs/>
              </w:rPr>
              <w:t>п</w:t>
            </w:r>
            <w:proofErr w:type="spellEnd"/>
            <w:proofErr w:type="gramEnd"/>
            <w:r>
              <w:rPr>
                <w:rFonts w:eastAsia="Calibri"/>
                <w:b/>
                <w:iCs/>
              </w:rPr>
              <w:t>/</w:t>
            </w:r>
            <w:proofErr w:type="spellStart"/>
            <w:r>
              <w:rPr>
                <w:rFonts w:eastAsia="Calibri"/>
                <w:b/>
                <w:iCs/>
              </w:rPr>
              <w:t>п</w:t>
            </w:r>
            <w:proofErr w:type="spellEnd"/>
          </w:p>
        </w:tc>
        <w:tc>
          <w:tcPr>
            <w:tcW w:w="2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Наименование участника системы</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Положительные стороны существующей системы</w:t>
            </w:r>
          </w:p>
        </w:tc>
        <w:tc>
          <w:tcPr>
            <w:tcW w:w="4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Отрицательные стороны существующей системы</w:t>
            </w:r>
          </w:p>
        </w:tc>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A03" w:rsidRDefault="007F2A03" w:rsidP="007F2A03">
            <w:pPr>
              <w:spacing w:line="216" w:lineRule="auto"/>
              <w:jc w:val="center"/>
              <w:rPr>
                <w:rFonts w:eastAsia="Calibri"/>
                <w:b/>
                <w:iCs/>
                <w:lang w:eastAsia="en-US"/>
              </w:rPr>
            </w:pPr>
            <w:r>
              <w:rPr>
                <w:rFonts w:eastAsia="Calibri"/>
                <w:b/>
                <w:iCs/>
              </w:rPr>
              <w:t>Риски (последствия) сохранения существующей системы</w:t>
            </w:r>
          </w:p>
        </w:tc>
      </w:tr>
      <w:tr w:rsidR="007F2A03" w:rsidTr="004D3C95">
        <w:tc>
          <w:tcPr>
            <w:tcW w:w="5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1.</w:t>
            </w: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потребители коммунальных услуг</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 xml:space="preserve">увеличение времени на  осуществления оплаты квитанции различным </w:t>
            </w:r>
            <w:proofErr w:type="spellStart"/>
            <w:r>
              <w:rPr>
                <w:rFonts w:eastAsia="Calibri"/>
                <w:iCs/>
                <w:lang w:eastAsia="ar-SA"/>
              </w:rPr>
              <w:t>ресурсоснабжающим</w:t>
            </w:r>
            <w:proofErr w:type="spellEnd"/>
            <w:r>
              <w:rPr>
                <w:rFonts w:eastAsia="Calibri"/>
                <w:iCs/>
                <w:lang w:eastAsia="ar-SA"/>
              </w:rPr>
              <w:t xml:space="preserve"> организациям;</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сложность проведения обобщенного анализа и контроля платежей за коммунальные услуги;</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необходимость решения спорных вопросов индивидуально без участия управляющих организаций.</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формирование непрогнозируемого «разрыва» между периодом потребления и оплаты коммунальных услуг.</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proofErr w:type="spellStart"/>
            <w:r>
              <w:rPr>
                <w:rFonts w:eastAsia="Calibri"/>
                <w:iCs/>
              </w:rPr>
              <w:t>Ресурсоснабжающие</w:t>
            </w:r>
            <w:proofErr w:type="spellEnd"/>
            <w:r>
              <w:rPr>
                <w:rFonts w:eastAsia="Calibri"/>
                <w:iCs/>
              </w:rPr>
              <w:t xml:space="preserve"> организации (РСО)</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возможность контроля над расчетами, приемом и учетом платежей потребителей за коммунальные услуги;</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прямое влияние на уровень собираемости платежей за коммунальные услуги.</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Необходимость ведения претензионной работы с большим количеством потребителей (физических лиц).</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 xml:space="preserve">Риски </w:t>
            </w:r>
            <w:proofErr w:type="gramStart"/>
            <w:r>
              <w:rPr>
                <w:rFonts w:eastAsia="Calibri"/>
                <w:iCs/>
              </w:rPr>
              <w:t>не получения</w:t>
            </w:r>
            <w:proofErr w:type="gramEnd"/>
            <w:r>
              <w:rPr>
                <w:rFonts w:eastAsia="Calibri"/>
                <w:iCs/>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 отопление).</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Расчетно-кассовый центр</w:t>
            </w:r>
          </w:p>
        </w:tc>
        <w:tc>
          <w:tcPr>
            <w:tcW w:w="3260"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Не определено</w:t>
            </w:r>
          </w:p>
        </w:tc>
      </w:tr>
      <w:tr w:rsidR="007F2A03" w:rsidTr="004D3C95">
        <w:tc>
          <w:tcPr>
            <w:tcW w:w="560" w:type="dxa"/>
            <w:tcBorders>
              <w:top w:val="single" w:sz="4" w:space="0" w:color="auto"/>
              <w:left w:val="single" w:sz="4" w:space="0" w:color="auto"/>
              <w:bottom w:val="single" w:sz="4" w:space="0" w:color="auto"/>
              <w:right w:val="single" w:sz="4" w:space="0" w:color="auto"/>
            </w:tcBorders>
          </w:tcPr>
          <w:p w:rsidR="007F2A03" w:rsidRDefault="007F2A03" w:rsidP="007F2A03">
            <w:pPr>
              <w:spacing w:line="216" w:lineRule="auto"/>
              <w:jc w:val="both"/>
              <w:rPr>
                <w:rFonts w:eastAsia="Calibri"/>
                <w:iCs/>
                <w:lang w:eastAsia="en-US"/>
              </w:rPr>
            </w:pPr>
          </w:p>
        </w:tc>
        <w:tc>
          <w:tcPr>
            <w:tcW w:w="2525" w:type="dxa"/>
            <w:tcBorders>
              <w:top w:val="single" w:sz="4" w:space="0" w:color="auto"/>
              <w:left w:val="single" w:sz="4" w:space="0" w:color="auto"/>
              <w:bottom w:val="single" w:sz="4" w:space="0" w:color="auto"/>
              <w:right w:val="single" w:sz="4" w:space="0" w:color="auto"/>
            </w:tcBorders>
            <w:hideMark/>
          </w:tcPr>
          <w:p w:rsidR="007F2A03" w:rsidRDefault="007F2A03" w:rsidP="007F2A03">
            <w:pPr>
              <w:spacing w:line="216" w:lineRule="auto"/>
              <w:jc w:val="both"/>
              <w:rPr>
                <w:rFonts w:eastAsia="Calibri"/>
                <w:iCs/>
                <w:lang w:eastAsia="en-US"/>
              </w:rPr>
            </w:pPr>
            <w:r>
              <w:rPr>
                <w:rFonts w:eastAsia="Calibri"/>
                <w:iCs/>
              </w:rPr>
              <w:t>Существующая система расчета, учета и приема платежей за коммунальные услуги</w:t>
            </w:r>
            <w:proofErr w:type="gramStart"/>
            <w:r>
              <w:rPr>
                <w:rFonts w:eastAsia="Calibri"/>
                <w:iCs/>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vAlign w:val="center"/>
            <w:hideMark/>
          </w:tcPr>
          <w:p w:rsidR="007F2A03" w:rsidRDefault="007F2A03" w:rsidP="007F2A03">
            <w:pPr>
              <w:spacing w:line="216" w:lineRule="auto"/>
              <w:jc w:val="center"/>
              <w:rPr>
                <w:rFonts w:eastAsia="Calibri"/>
                <w:iCs/>
                <w:lang w:eastAsia="en-US"/>
              </w:rPr>
            </w:pPr>
            <w:r>
              <w:rPr>
                <w:rFonts w:eastAsia="Calibri"/>
                <w:iCs/>
              </w:rPr>
              <w:t>–</w:t>
            </w:r>
          </w:p>
        </w:tc>
        <w:tc>
          <w:tcPr>
            <w:tcW w:w="4824"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 xml:space="preserve">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w:t>
            </w:r>
            <w:r>
              <w:rPr>
                <w:rFonts w:eastAsia="Calibri"/>
                <w:iCs/>
                <w:lang w:eastAsia="ar-SA"/>
              </w:rPr>
              <w:lastRenderedPageBreak/>
              <w:t>социальной поддержки граждан.</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 xml:space="preserve">использование для расчета, учета и приема платежей баз данных, сформированных </w:t>
            </w:r>
            <w:proofErr w:type="spellStart"/>
            <w:r>
              <w:rPr>
                <w:rFonts w:eastAsia="Calibri"/>
                <w:iCs/>
                <w:lang w:eastAsia="ar-SA"/>
              </w:rPr>
              <w:t>ресурсоснабжающими</w:t>
            </w:r>
            <w:proofErr w:type="spellEnd"/>
            <w:r>
              <w:rPr>
                <w:rFonts w:eastAsia="Calibri"/>
                <w:iCs/>
                <w:lang w:eastAsia="ar-SA"/>
              </w:rPr>
              <w:t xml:space="preserve"> организациями, которые могут содержать различную информацию по одноименным позициям;</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 xml:space="preserve">дублирование выполняемых </w:t>
            </w:r>
            <w:proofErr w:type="spellStart"/>
            <w:r>
              <w:rPr>
                <w:rFonts w:eastAsia="Calibri"/>
                <w:iCs/>
                <w:lang w:eastAsia="ar-SA"/>
              </w:rPr>
              <w:t>ресурсоснабжающими</w:t>
            </w:r>
            <w:proofErr w:type="spellEnd"/>
            <w:r>
              <w:rPr>
                <w:rFonts w:eastAsia="Calibri"/>
                <w:iCs/>
                <w:lang w:eastAsia="ar-SA"/>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3681" w:type="dxa"/>
            <w:tcBorders>
              <w:top w:val="single" w:sz="4" w:space="0" w:color="auto"/>
              <w:left w:val="single" w:sz="4" w:space="0" w:color="auto"/>
              <w:bottom w:val="single" w:sz="4" w:space="0" w:color="auto"/>
              <w:right w:val="single" w:sz="4" w:space="0" w:color="auto"/>
            </w:tcBorders>
            <w:hideMark/>
          </w:tcPr>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lastRenderedPageBreak/>
              <w:t xml:space="preserve">риски </w:t>
            </w:r>
            <w:proofErr w:type="gramStart"/>
            <w:r>
              <w:rPr>
                <w:rFonts w:eastAsia="Calibri"/>
                <w:iCs/>
                <w:lang w:eastAsia="ar-SA"/>
              </w:rPr>
              <w:t>финансирования реализации инвестиционных программ организаций коммунального комплекса</w:t>
            </w:r>
            <w:proofErr w:type="gramEnd"/>
            <w:r>
              <w:rPr>
                <w:rFonts w:eastAsia="Calibri"/>
                <w:iCs/>
                <w:lang w:eastAsia="ar-SA"/>
              </w:rPr>
              <w:t xml:space="preserve"> вследствие устоявшегося мнения о естественности неоплаты </w:t>
            </w:r>
            <w:r>
              <w:rPr>
                <w:rFonts w:eastAsia="Calibri"/>
                <w:iCs/>
                <w:lang w:eastAsia="ar-SA"/>
              </w:rPr>
              <w:lastRenderedPageBreak/>
              <w:t xml:space="preserve">коммунальных услуг; </w:t>
            </w:r>
          </w:p>
          <w:p w:rsidR="007F2A03" w:rsidRDefault="007F2A03" w:rsidP="00F74DA2">
            <w:pPr>
              <w:numPr>
                <w:ilvl w:val="0"/>
                <w:numId w:val="7"/>
              </w:numPr>
              <w:spacing w:line="216" w:lineRule="auto"/>
              <w:ind w:left="0" w:firstLine="0"/>
              <w:contextualSpacing/>
              <w:jc w:val="both"/>
              <w:rPr>
                <w:rFonts w:eastAsia="Calibri"/>
                <w:iCs/>
                <w:lang w:eastAsia="ar-SA"/>
              </w:rPr>
            </w:pPr>
            <w:r>
              <w:rPr>
                <w:rFonts w:eastAsia="Calibri"/>
                <w:iCs/>
                <w:lang w:eastAsia="ar-SA"/>
              </w:rPr>
              <w:t>увеличение расходов на взимание платы за коммунальные услуги, включаемых в плату за жилое помещение.</w:t>
            </w:r>
          </w:p>
        </w:tc>
      </w:tr>
    </w:tbl>
    <w:p w:rsidR="007F2A03" w:rsidRDefault="007F2A03" w:rsidP="007F2A03">
      <w:pPr>
        <w:jc w:val="right"/>
        <w:rPr>
          <w:smallCaps/>
          <w:sz w:val="26"/>
          <w:szCs w:val="26"/>
        </w:rPr>
      </w:pPr>
      <w:r>
        <w:rPr>
          <w:smallCaps/>
          <w:sz w:val="26"/>
          <w:szCs w:val="26"/>
        </w:rPr>
        <w:lastRenderedPageBreak/>
        <w:br w:type="page"/>
      </w:r>
    </w:p>
    <w:p w:rsidR="007F2A03" w:rsidRDefault="007F2A03" w:rsidP="007F2A03">
      <w:pPr>
        <w:rPr>
          <w:smallCaps/>
          <w:sz w:val="26"/>
          <w:szCs w:val="26"/>
        </w:rPr>
        <w:sectPr w:rsidR="007F2A03"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7F2A03" w:rsidRPr="00AC3BF5" w:rsidRDefault="007F2A03" w:rsidP="007F2A03">
      <w:pPr>
        <w:ind w:firstLine="567"/>
        <w:jc w:val="both"/>
        <w:rPr>
          <w:rFonts w:eastAsia="Calibri"/>
          <w:iCs/>
          <w:sz w:val="26"/>
          <w:szCs w:val="26"/>
        </w:rPr>
      </w:pPr>
      <w:r w:rsidRPr="000F191A">
        <w:rPr>
          <w:rFonts w:eastAsia="Calibri"/>
          <w:iCs/>
          <w:sz w:val="26"/>
          <w:szCs w:val="26"/>
        </w:rPr>
        <w:lastRenderedPageBreak/>
        <w:t xml:space="preserve">Таким образом, существующая система в большей степени удовлетворяет интересам </w:t>
      </w:r>
      <w:proofErr w:type="spellStart"/>
      <w:r w:rsidRPr="000F191A">
        <w:rPr>
          <w:rFonts w:eastAsia="Calibri"/>
          <w:iCs/>
          <w:sz w:val="26"/>
          <w:szCs w:val="26"/>
        </w:rPr>
        <w:t>ресурсоснабжающих</w:t>
      </w:r>
      <w:proofErr w:type="spellEnd"/>
      <w:r w:rsidRPr="000F191A">
        <w:rPr>
          <w:rFonts w:eastAsia="Calibri"/>
          <w:iCs/>
          <w:sz w:val="26"/>
          <w:szCs w:val="26"/>
        </w:rPr>
        <w:t xml:space="preserve"> организаций за счет интересов потребителей и управляющих организаций.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505A3C" w:rsidRPr="00AC3BF5" w:rsidRDefault="00505A3C" w:rsidP="00AA407F">
      <w:pPr>
        <w:rPr>
          <w:smallCaps/>
          <w:sz w:val="26"/>
          <w:szCs w:val="26"/>
        </w:rPr>
      </w:pPr>
    </w:p>
    <w:p w:rsidR="00726C49" w:rsidRDefault="00726C49" w:rsidP="00726C49">
      <w:pPr>
        <w:jc w:val="center"/>
        <w:outlineLvl w:val="1"/>
        <w:rPr>
          <w:rFonts w:eastAsia="Calibri"/>
          <w:b/>
          <w:sz w:val="26"/>
          <w:szCs w:val="26"/>
        </w:rPr>
      </w:pPr>
      <w:bookmarkStart w:id="38" w:name="_Toc529268940"/>
      <w:r w:rsidRPr="00AC3BF5">
        <w:rPr>
          <w:rFonts w:eastAsia="Calibri"/>
          <w:b/>
          <w:sz w:val="26"/>
          <w:szCs w:val="26"/>
        </w:rPr>
        <w:t>4.</w:t>
      </w:r>
      <w:r w:rsidR="007C31EB">
        <w:rPr>
          <w:rFonts w:eastAsia="Calibri"/>
          <w:b/>
          <w:sz w:val="26"/>
          <w:szCs w:val="26"/>
        </w:rPr>
        <w:t>9</w:t>
      </w:r>
      <w:r w:rsidR="00A45D4B">
        <w:rPr>
          <w:rFonts w:eastAsia="Calibri"/>
          <w:b/>
          <w:sz w:val="26"/>
          <w:szCs w:val="26"/>
        </w:rPr>
        <w:t>.</w:t>
      </w:r>
      <w:r w:rsidRPr="00AC3BF5">
        <w:rPr>
          <w:rFonts w:eastAsia="Calibri"/>
          <w:b/>
          <w:sz w:val="26"/>
          <w:szCs w:val="26"/>
        </w:rPr>
        <w:t xml:space="preserve"> </w:t>
      </w:r>
      <w:r w:rsidR="00400D6E" w:rsidRPr="00AC3BF5">
        <w:rPr>
          <w:rFonts w:eastAsia="Calibri"/>
          <w:b/>
          <w:sz w:val="26"/>
          <w:szCs w:val="26"/>
        </w:rPr>
        <w:t>Сро</w:t>
      </w:r>
      <w:r w:rsidRPr="00AC3BF5">
        <w:rPr>
          <w:rFonts w:eastAsia="Calibri"/>
          <w:b/>
          <w:sz w:val="26"/>
          <w:szCs w:val="26"/>
        </w:rPr>
        <w:t>ки и этапы реализации программы</w:t>
      </w:r>
      <w:bookmarkEnd w:id="38"/>
    </w:p>
    <w:p w:rsidR="00A45D4B" w:rsidRPr="00AC3BF5" w:rsidRDefault="00A45D4B" w:rsidP="00726C49">
      <w:pPr>
        <w:jc w:val="center"/>
        <w:outlineLvl w:val="1"/>
        <w:rPr>
          <w:rFonts w:eastAsia="Calibri"/>
          <w:b/>
          <w:sz w:val="26"/>
          <w:szCs w:val="26"/>
          <w:lang w:eastAsia="en-US"/>
        </w:rPr>
      </w:pPr>
    </w:p>
    <w:p w:rsidR="00400D6E" w:rsidRPr="00AC3BF5" w:rsidRDefault="00400D6E" w:rsidP="0002298E">
      <w:pPr>
        <w:suppressAutoHyphens/>
        <w:autoSpaceDE w:val="0"/>
        <w:ind w:firstLine="709"/>
        <w:jc w:val="both"/>
        <w:rPr>
          <w:rFonts w:eastAsia="Arial"/>
          <w:sz w:val="26"/>
          <w:szCs w:val="26"/>
          <w:lang w:eastAsia="ar-SA"/>
        </w:rPr>
      </w:pPr>
      <w:r w:rsidRPr="00AC3BF5">
        <w:rPr>
          <w:rFonts w:eastAsia="Arial"/>
          <w:sz w:val="26"/>
          <w:szCs w:val="26"/>
          <w:lang w:eastAsia="ar-SA"/>
        </w:rPr>
        <w:t xml:space="preserve">Программа действует </w:t>
      </w:r>
      <w:r w:rsidR="00B14923" w:rsidRPr="00AC3BF5">
        <w:rPr>
          <w:sz w:val="26"/>
          <w:szCs w:val="26"/>
        </w:rPr>
        <w:t>на срок действия генерального плана</w:t>
      </w:r>
      <w:r w:rsidR="00541B1A">
        <w:rPr>
          <w:sz w:val="26"/>
          <w:szCs w:val="26"/>
        </w:rPr>
        <w:t xml:space="preserve"> 201</w:t>
      </w:r>
      <w:r w:rsidR="005119A5">
        <w:rPr>
          <w:sz w:val="26"/>
          <w:szCs w:val="26"/>
        </w:rPr>
        <w:t>9</w:t>
      </w:r>
      <w:r w:rsidR="00541B1A">
        <w:rPr>
          <w:sz w:val="26"/>
          <w:szCs w:val="26"/>
        </w:rPr>
        <w:t>-203</w:t>
      </w:r>
      <w:r w:rsidR="005119A5">
        <w:rPr>
          <w:sz w:val="26"/>
          <w:szCs w:val="26"/>
        </w:rPr>
        <w:t>5</w:t>
      </w:r>
      <w:r w:rsidR="0002298E">
        <w:rPr>
          <w:sz w:val="26"/>
          <w:szCs w:val="26"/>
        </w:rPr>
        <w:t xml:space="preserve"> годы</w:t>
      </w:r>
      <w:r w:rsidR="00AE4899" w:rsidRPr="00AC3BF5">
        <w:rPr>
          <w:rFonts w:eastAsia="Arial"/>
          <w:sz w:val="26"/>
          <w:szCs w:val="26"/>
          <w:lang w:eastAsia="ar-SA"/>
        </w:rPr>
        <w:t>:</w:t>
      </w:r>
    </w:p>
    <w:p w:rsidR="00AE4899" w:rsidRPr="00AC3BF5" w:rsidRDefault="00541B1A" w:rsidP="00400D6E">
      <w:pPr>
        <w:suppressAutoHyphens/>
        <w:autoSpaceDE w:val="0"/>
        <w:ind w:firstLine="709"/>
        <w:rPr>
          <w:rFonts w:eastAsia="Arial"/>
          <w:sz w:val="26"/>
          <w:szCs w:val="26"/>
          <w:lang w:eastAsia="ar-SA"/>
        </w:rPr>
      </w:pPr>
      <w:r w:rsidRPr="00BF3B6A">
        <w:rPr>
          <w:color w:val="000000"/>
          <w:sz w:val="26"/>
          <w:szCs w:val="26"/>
        </w:rPr>
        <w:t>–</w:t>
      </w:r>
      <w:r>
        <w:rPr>
          <w:rFonts w:eastAsia="Arial"/>
          <w:sz w:val="26"/>
          <w:szCs w:val="26"/>
          <w:lang w:eastAsia="ar-SA"/>
        </w:rPr>
        <w:t xml:space="preserve"> </w:t>
      </w:r>
      <w:r w:rsidR="00AE4899" w:rsidRPr="00AC3BF5">
        <w:rPr>
          <w:rFonts w:eastAsia="Arial"/>
          <w:sz w:val="26"/>
          <w:szCs w:val="26"/>
          <w:lang w:eastAsia="ar-SA"/>
        </w:rPr>
        <w:t>1 этап с 201</w:t>
      </w:r>
      <w:r w:rsidR="00676E7A">
        <w:rPr>
          <w:rFonts w:eastAsia="Arial"/>
          <w:sz w:val="26"/>
          <w:szCs w:val="26"/>
          <w:lang w:eastAsia="ar-SA"/>
        </w:rPr>
        <w:t>9</w:t>
      </w:r>
      <w:r w:rsidR="00AE4899" w:rsidRPr="00AC3BF5">
        <w:rPr>
          <w:rFonts w:eastAsia="Arial"/>
          <w:sz w:val="26"/>
          <w:szCs w:val="26"/>
          <w:lang w:eastAsia="ar-SA"/>
        </w:rPr>
        <w:t xml:space="preserve"> - 202</w:t>
      </w:r>
      <w:r w:rsidR="00676E7A">
        <w:rPr>
          <w:rFonts w:eastAsia="Arial"/>
          <w:sz w:val="26"/>
          <w:szCs w:val="26"/>
          <w:lang w:eastAsia="ar-SA"/>
        </w:rPr>
        <w:t>3</w:t>
      </w:r>
      <w:r w:rsidR="00AE4899" w:rsidRPr="00AC3BF5">
        <w:rPr>
          <w:rFonts w:eastAsia="Arial"/>
          <w:sz w:val="26"/>
          <w:szCs w:val="26"/>
          <w:lang w:eastAsia="ar-SA"/>
        </w:rPr>
        <w:t>;</w:t>
      </w:r>
    </w:p>
    <w:p w:rsidR="00AE4899" w:rsidRPr="00AC3BF5" w:rsidRDefault="00541B1A" w:rsidP="00400D6E">
      <w:pPr>
        <w:suppressAutoHyphens/>
        <w:autoSpaceDE w:val="0"/>
        <w:ind w:firstLine="709"/>
        <w:rPr>
          <w:rFonts w:eastAsia="Arial"/>
          <w:sz w:val="26"/>
          <w:szCs w:val="26"/>
          <w:lang w:eastAsia="ar-SA"/>
        </w:rPr>
      </w:pPr>
      <w:r w:rsidRPr="00BF3B6A">
        <w:rPr>
          <w:color w:val="000000"/>
          <w:sz w:val="26"/>
          <w:szCs w:val="26"/>
        </w:rPr>
        <w:t>–</w:t>
      </w:r>
      <w:r>
        <w:rPr>
          <w:rFonts w:eastAsia="Arial"/>
          <w:sz w:val="26"/>
          <w:szCs w:val="26"/>
          <w:lang w:eastAsia="ar-SA"/>
        </w:rPr>
        <w:t xml:space="preserve"> </w:t>
      </w:r>
      <w:r w:rsidR="00AE4899" w:rsidRPr="00AC3BF5">
        <w:rPr>
          <w:rFonts w:eastAsia="Arial"/>
          <w:sz w:val="26"/>
          <w:szCs w:val="26"/>
          <w:lang w:eastAsia="ar-SA"/>
        </w:rPr>
        <w:t>2 этап с 202</w:t>
      </w:r>
      <w:r w:rsidR="00676E7A">
        <w:rPr>
          <w:rFonts w:eastAsia="Arial"/>
          <w:sz w:val="26"/>
          <w:szCs w:val="26"/>
          <w:lang w:eastAsia="ar-SA"/>
        </w:rPr>
        <w:t>4</w:t>
      </w:r>
      <w:r w:rsidR="00AE4899" w:rsidRPr="00AC3BF5">
        <w:rPr>
          <w:rFonts w:eastAsia="Arial"/>
          <w:sz w:val="26"/>
          <w:szCs w:val="26"/>
          <w:lang w:eastAsia="ar-SA"/>
        </w:rPr>
        <w:t xml:space="preserve"> - 203</w:t>
      </w:r>
      <w:r w:rsidR="00676E7A">
        <w:rPr>
          <w:rFonts w:eastAsia="Arial"/>
          <w:sz w:val="26"/>
          <w:szCs w:val="26"/>
          <w:lang w:eastAsia="ar-SA"/>
        </w:rPr>
        <w:t>5</w:t>
      </w:r>
      <w:r w:rsidR="00AE4899" w:rsidRPr="00AC3BF5">
        <w:rPr>
          <w:rFonts w:eastAsia="Arial"/>
          <w:sz w:val="26"/>
          <w:szCs w:val="26"/>
          <w:lang w:eastAsia="ar-SA"/>
        </w:rPr>
        <w:t>.</w:t>
      </w:r>
    </w:p>
    <w:p w:rsidR="00400D6E" w:rsidRPr="00AC3BF5" w:rsidRDefault="00400D6E" w:rsidP="00AE4899">
      <w:pPr>
        <w:outlineLvl w:val="0"/>
        <w:rPr>
          <w:caps/>
          <w:smallCaps/>
          <w:sz w:val="26"/>
          <w:szCs w:val="26"/>
        </w:rPr>
      </w:pPr>
    </w:p>
    <w:p w:rsidR="00AE4899" w:rsidRPr="00AC3BF5" w:rsidRDefault="00AE4899" w:rsidP="00AE4899">
      <w:pPr>
        <w:suppressAutoHyphens/>
        <w:autoSpaceDE w:val="0"/>
        <w:jc w:val="center"/>
        <w:outlineLvl w:val="0"/>
        <w:rPr>
          <w:rFonts w:eastAsia="Arial"/>
          <w:b/>
          <w:caps/>
          <w:sz w:val="26"/>
          <w:szCs w:val="26"/>
          <w:lang w:eastAsia="ar-SA"/>
        </w:rPr>
      </w:pPr>
      <w:bookmarkStart w:id="39" w:name="_Toc529268941"/>
      <w:r w:rsidRPr="00AC3BF5">
        <w:rPr>
          <w:rFonts w:eastAsia="Arial"/>
          <w:b/>
          <w:caps/>
          <w:sz w:val="26"/>
          <w:szCs w:val="26"/>
          <w:lang w:eastAsia="ar-SA"/>
        </w:rPr>
        <w:t>5. Мероприятия по развитию системы коммунальной инфраструктуры</w:t>
      </w:r>
      <w:r w:rsidR="003F1AB8" w:rsidRPr="00AC3BF5">
        <w:rPr>
          <w:rFonts w:eastAsia="Arial"/>
          <w:b/>
          <w:caps/>
          <w:sz w:val="26"/>
          <w:szCs w:val="26"/>
          <w:lang w:eastAsia="ar-SA"/>
        </w:rPr>
        <w:t xml:space="preserve">, </w:t>
      </w:r>
      <w:r w:rsidR="003F1AB8" w:rsidRPr="00AC3BF5">
        <w:rPr>
          <w:rFonts w:eastAsia="Calibri"/>
          <w:b/>
          <w:caps/>
          <w:sz w:val="26"/>
          <w:szCs w:val="26"/>
        </w:rPr>
        <w:t xml:space="preserve">Основные целевые индикаторы </w:t>
      </w:r>
      <w:proofErr w:type="gramStart"/>
      <w:r w:rsidR="003F1AB8" w:rsidRPr="00AC3BF5">
        <w:rPr>
          <w:rFonts w:eastAsia="Calibri"/>
          <w:b/>
          <w:caps/>
          <w:sz w:val="26"/>
          <w:szCs w:val="26"/>
        </w:rPr>
        <w:t xml:space="preserve">реализации мероприятий Программы комплексного развития </w:t>
      </w:r>
      <w:r w:rsidR="003F1AB8" w:rsidRPr="00AC3BF5">
        <w:rPr>
          <w:rFonts w:eastAsia="Arial"/>
          <w:b/>
          <w:caps/>
          <w:sz w:val="26"/>
          <w:szCs w:val="26"/>
          <w:lang w:eastAsia="ar-SA"/>
        </w:rPr>
        <w:t>системы коммунальной инфраструктуры</w:t>
      </w:r>
      <w:bookmarkEnd w:id="39"/>
      <w:proofErr w:type="gramEnd"/>
    </w:p>
    <w:p w:rsidR="00AE4899" w:rsidRPr="00AC3BF5" w:rsidRDefault="00AE4899" w:rsidP="00AE4899">
      <w:pPr>
        <w:suppressAutoHyphens/>
        <w:autoSpaceDE w:val="0"/>
        <w:ind w:firstLine="540"/>
        <w:jc w:val="center"/>
        <w:rPr>
          <w:rFonts w:eastAsia="Arial"/>
          <w:b/>
          <w:sz w:val="26"/>
          <w:szCs w:val="26"/>
          <w:lang w:eastAsia="ar-SA"/>
        </w:rPr>
      </w:pPr>
    </w:p>
    <w:p w:rsidR="00726C49" w:rsidRDefault="009C579F" w:rsidP="00774940">
      <w:pPr>
        <w:suppressAutoHyphens/>
        <w:autoSpaceDE w:val="0"/>
        <w:jc w:val="center"/>
        <w:outlineLvl w:val="1"/>
        <w:rPr>
          <w:rFonts w:eastAsia="Arial"/>
          <w:b/>
          <w:sz w:val="26"/>
          <w:szCs w:val="26"/>
          <w:lang w:eastAsia="ar-SA"/>
        </w:rPr>
      </w:pPr>
      <w:bookmarkStart w:id="40" w:name="_Toc529268942"/>
      <w:r w:rsidRPr="00AC3BF5">
        <w:rPr>
          <w:rFonts w:eastAsia="Arial"/>
          <w:b/>
          <w:sz w:val="26"/>
          <w:szCs w:val="26"/>
          <w:lang w:eastAsia="ar-SA"/>
        </w:rPr>
        <w:t>5</w:t>
      </w:r>
      <w:r w:rsidR="003F1AB8" w:rsidRPr="00AC3BF5">
        <w:rPr>
          <w:rFonts w:eastAsia="Arial"/>
          <w:b/>
          <w:sz w:val="26"/>
          <w:szCs w:val="26"/>
          <w:lang w:eastAsia="ar-SA"/>
        </w:rPr>
        <w:t>.1.</w:t>
      </w:r>
      <w:r w:rsidR="00541B1A">
        <w:rPr>
          <w:rFonts w:eastAsia="Arial"/>
          <w:b/>
          <w:sz w:val="26"/>
          <w:szCs w:val="26"/>
          <w:lang w:eastAsia="ar-SA"/>
        </w:rPr>
        <w:t xml:space="preserve"> </w:t>
      </w:r>
      <w:r w:rsidR="00AE4899" w:rsidRPr="00AC3BF5">
        <w:rPr>
          <w:rFonts w:eastAsia="Arial"/>
          <w:b/>
          <w:sz w:val="26"/>
          <w:szCs w:val="26"/>
          <w:lang w:eastAsia="ar-SA"/>
        </w:rPr>
        <w:t>Общие положения</w:t>
      </w:r>
      <w:bookmarkEnd w:id="40"/>
    </w:p>
    <w:p w:rsidR="00541B1A" w:rsidRPr="00AC3BF5" w:rsidRDefault="00541B1A" w:rsidP="00774940">
      <w:pPr>
        <w:suppressAutoHyphens/>
        <w:autoSpaceDE w:val="0"/>
        <w:jc w:val="center"/>
        <w:outlineLvl w:val="1"/>
        <w:rPr>
          <w:rFonts w:eastAsia="Arial"/>
          <w:b/>
          <w:sz w:val="26"/>
          <w:szCs w:val="26"/>
          <w:lang w:eastAsia="ar-SA"/>
        </w:rPr>
      </w:pP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Основными факторами, определяющими направления </w:t>
      </w:r>
      <w:proofErr w:type="gramStart"/>
      <w:r w:rsidRPr="00AC3BF5">
        <w:rPr>
          <w:rFonts w:eastAsia="Calibri"/>
          <w:sz w:val="26"/>
          <w:szCs w:val="26"/>
          <w:lang w:eastAsia="ar-SA"/>
        </w:rPr>
        <w:t>разработки программы комплексного развития системы коммунальной инфраструктуры муниципального образования</w:t>
      </w:r>
      <w:proofErr w:type="gramEnd"/>
      <w:r w:rsidRPr="00AC3BF5">
        <w:rPr>
          <w:rFonts w:eastAsia="Calibri"/>
          <w:sz w:val="26"/>
          <w:szCs w:val="26"/>
          <w:lang w:eastAsia="ar-SA"/>
        </w:rPr>
        <w:t xml:space="preserve"> </w:t>
      </w:r>
      <w:r w:rsidR="00600310">
        <w:rPr>
          <w:rFonts w:eastAsia="Calibri"/>
          <w:sz w:val="26"/>
          <w:szCs w:val="26"/>
          <w:lang w:eastAsia="ar-SA"/>
        </w:rPr>
        <w:t>Воскресенский</w:t>
      </w:r>
      <w:r w:rsidRPr="00AC3BF5">
        <w:rPr>
          <w:rFonts w:eastAsia="Calibri"/>
          <w:sz w:val="26"/>
          <w:szCs w:val="26"/>
          <w:lang w:eastAsia="ar-SA"/>
        </w:rPr>
        <w:t xml:space="preserve"> сельсовет на 201</w:t>
      </w:r>
      <w:r w:rsidR="00676E7A">
        <w:rPr>
          <w:rFonts w:eastAsia="Calibri"/>
          <w:sz w:val="26"/>
          <w:szCs w:val="26"/>
          <w:lang w:eastAsia="ar-SA"/>
        </w:rPr>
        <w:t>9</w:t>
      </w:r>
      <w:r w:rsidRPr="00AC3BF5">
        <w:rPr>
          <w:rFonts w:eastAsia="Calibri"/>
          <w:sz w:val="26"/>
          <w:szCs w:val="26"/>
          <w:lang w:eastAsia="ar-SA"/>
        </w:rPr>
        <w:t>-202</w:t>
      </w:r>
      <w:r w:rsidR="00676E7A">
        <w:rPr>
          <w:rFonts w:eastAsia="Calibri"/>
          <w:sz w:val="26"/>
          <w:szCs w:val="26"/>
          <w:lang w:eastAsia="ar-SA"/>
        </w:rPr>
        <w:t>3</w:t>
      </w:r>
      <w:r w:rsidRPr="00AC3BF5">
        <w:rPr>
          <w:rFonts w:eastAsia="Calibri"/>
          <w:sz w:val="26"/>
          <w:szCs w:val="26"/>
          <w:lang w:eastAsia="ar-SA"/>
        </w:rPr>
        <w:t xml:space="preserve"> гг. и на период до 203</w:t>
      </w:r>
      <w:r w:rsidR="00676E7A">
        <w:rPr>
          <w:rFonts w:eastAsia="Calibri"/>
          <w:sz w:val="26"/>
          <w:szCs w:val="26"/>
          <w:lang w:eastAsia="ar-SA"/>
        </w:rPr>
        <w:t>5</w:t>
      </w:r>
      <w:r w:rsidRPr="00AC3BF5">
        <w:rPr>
          <w:rFonts w:eastAsia="Calibri"/>
          <w:sz w:val="26"/>
          <w:szCs w:val="26"/>
          <w:lang w:eastAsia="ar-SA"/>
        </w:rPr>
        <w:t xml:space="preserve"> года, являются:</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тенденции социально-экономического развития поселения, характеризующиеся развитием рынка жилья, сфер обслуживания и промышленности до 203</w:t>
      </w:r>
      <w:r w:rsidR="00676E7A">
        <w:rPr>
          <w:sz w:val="26"/>
          <w:szCs w:val="26"/>
        </w:rPr>
        <w:t>5</w:t>
      </w:r>
      <w:r w:rsidRPr="00AC3BF5">
        <w:rPr>
          <w:sz w:val="26"/>
          <w:szCs w:val="26"/>
        </w:rPr>
        <w:t xml:space="preserve"> года с учетом комплексного инвестиционного плана; </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состояние существующей системы коммунальной инфраструктуры;</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перспективное строительство малоэтажных домов, направленное на улучшение жилищных условий граждан;</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 xml:space="preserve">сохранение оценочных показателей потребления коммунальных </w:t>
      </w:r>
      <w:proofErr w:type="gramStart"/>
      <w:r w:rsidRPr="00AC3BF5">
        <w:rPr>
          <w:sz w:val="26"/>
          <w:szCs w:val="26"/>
        </w:rPr>
        <w:t>услуг</w:t>
      </w:r>
      <w:proofErr w:type="gramEnd"/>
      <w:r w:rsidRPr="00AC3BF5">
        <w:rPr>
          <w:sz w:val="26"/>
          <w:szCs w:val="26"/>
        </w:rPr>
        <w:t xml:space="preserve"> на уровне установленных на 201</w:t>
      </w:r>
      <w:r w:rsidR="00676E7A">
        <w:rPr>
          <w:sz w:val="26"/>
          <w:szCs w:val="26"/>
        </w:rPr>
        <w:t>9</w:t>
      </w:r>
      <w:r w:rsidRPr="00AC3BF5">
        <w:rPr>
          <w:sz w:val="26"/>
          <w:szCs w:val="26"/>
        </w:rPr>
        <w:t>г. нормативов потребления;</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Комплекс мероприятий по развитию системы коммунальной инфраструктуры, поселения разработан по следующим направлениям:</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AE4899" w:rsidRPr="00AC3BF5" w:rsidRDefault="00AE4899" w:rsidP="00F74DA2">
      <w:pPr>
        <w:numPr>
          <w:ilvl w:val="0"/>
          <w:numId w:val="12"/>
        </w:numPr>
        <w:tabs>
          <w:tab w:val="num" w:pos="912"/>
        </w:tabs>
        <w:ind w:left="0" w:firstLine="709"/>
        <w:jc w:val="both"/>
        <w:rPr>
          <w:sz w:val="26"/>
          <w:szCs w:val="26"/>
        </w:rPr>
      </w:pPr>
      <w:r w:rsidRPr="00AC3BF5">
        <w:rPr>
          <w:sz w:val="26"/>
          <w:szCs w:val="26"/>
        </w:rPr>
        <w:t>строительство и модернизация оборудования и сетей в целях подключения новых потребителей в объектах капитального строительства;</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Разработанные программные мероприятия систематизированы по степени их актуальности в решении вопросов развития сист</w:t>
      </w:r>
      <w:r w:rsidR="007F1716" w:rsidRPr="00AC3BF5">
        <w:rPr>
          <w:rFonts w:eastAsia="Calibri"/>
          <w:sz w:val="26"/>
          <w:szCs w:val="26"/>
          <w:lang w:eastAsia="ar-SA"/>
        </w:rPr>
        <w:t>емы коммунальной инфраструктуры в поселении</w:t>
      </w:r>
      <w:r w:rsidRPr="00AC3BF5">
        <w:rPr>
          <w:rFonts w:eastAsia="Calibri"/>
          <w:sz w:val="26"/>
          <w:szCs w:val="26"/>
          <w:lang w:eastAsia="ar-SA"/>
        </w:rPr>
        <w:t xml:space="preserve"> и срокам реализации.</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lastRenderedPageBreak/>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AE4899" w:rsidRPr="00AC3BF5"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Мероприятия, реализуемые для подключения новых потребителей, разработаны исходя из того, что организации коммунального комплекса </w:t>
      </w:r>
      <w:proofErr w:type="spellStart"/>
      <w:r w:rsidRPr="00AC3BF5">
        <w:rPr>
          <w:rFonts w:eastAsia="Calibri"/>
          <w:sz w:val="26"/>
          <w:szCs w:val="26"/>
          <w:lang w:eastAsia="ar-SA"/>
        </w:rPr>
        <w:t>обеспечиваюттребуемую</w:t>
      </w:r>
      <w:proofErr w:type="spellEnd"/>
      <w:r w:rsidRPr="00AC3BF5">
        <w:rPr>
          <w:rFonts w:eastAsia="Calibri"/>
          <w:sz w:val="26"/>
          <w:szCs w:val="26"/>
          <w:lang w:eastAsia="ar-SA"/>
        </w:rPr>
        <w:t xml:space="preserve">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AE4899" w:rsidRDefault="00AE4899" w:rsidP="00F74DA2">
      <w:pPr>
        <w:numPr>
          <w:ilvl w:val="0"/>
          <w:numId w:val="11"/>
        </w:numPr>
        <w:tabs>
          <w:tab w:val="left" w:pos="851"/>
        </w:tabs>
        <w:ind w:left="0" w:firstLine="709"/>
        <w:contextualSpacing/>
        <w:jc w:val="both"/>
        <w:rPr>
          <w:rFonts w:eastAsia="Calibri"/>
          <w:sz w:val="26"/>
          <w:szCs w:val="26"/>
          <w:lang w:eastAsia="ar-SA"/>
        </w:rPr>
      </w:pPr>
      <w:r w:rsidRPr="00AC3BF5">
        <w:rPr>
          <w:rFonts w:eastAsia="Calibri"/>
          <w:sz w:val="26"/>
          <w:szCs w:val="26"/>
          <w:lang w:eastAsia="ar-SA"/>
        </w:rPr>
        <w:t xml:space="preserve">Объемы мероприятий определены </w:t>
      </w:r>
      <w:proofErr w:type="spellStart"/>
      <w:r w:rsidRPr="00AC3BF5">
        <w:rPr>
          <w:rFonts w:eastAsia="Calibri"/>
          <w:sz w:val="26"/>
          <w:szCs w:val="26"/>
          <w:lang w:eastAsia="ar-SA"/>
        </w:rPr>
        <w:t>усредненно</w:t>
      </w:r>
      <w:proofErr w:type="spellEnd"/>
      <w:r w:rsidRPr="00AC3BF5">
        <w:rPr>
          <w:rFonts w:eastAsia="Calibri"/>
          <w:sz w:val="26"/>
          <w:szCs w:val="26"/>
          <w:lang w:eastAsia="ar-SA"/>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w:t>
      </w:r>
      <w:r w:rsidRPr="000F191A">
        <w:rPr>
          <w:rFonts w:eastAsia="Calibri"/>
          <w:sz w:val="26"/>
          <w:szCs w:val="26"/>
          <w:lang w:eastAsia="ar-SA"/>
        </w:rPr>
        <w:t xml:space="preserve">обследований). </w:t>
      </w:r>
    </w:p>
    <w:p w:rsidR="00DC113A" w:rsidRPr="00DC113A" w:rsidRDefault="00DC113A" w:rsidP="00F74DA2">
      <w:pPr>
        <w:pStyle w:val="a5"/>
        <w:numPr>
          <w:ilvl w:val="0"/>
          <w:numId w:val="11"/>
        </w:numPr>
        <w:ind w:left="0" w:firstLine="709"/>
        <w:jc w:val="both"/>
        <w:rPr>
          <w:rFonts w:eastAsia="Calibri"/>
          <w:sz w:val="26"/>
          <w:szCs w:val="26"/>
        </w:rPr>
      </w:pPr>
      <w:r w:rsidRPr="00DC113A">
        <w:rPr>
          <w:rFonts w:eastAsia="Calibri"/>
          <w:sz w:val="26"/>
          <w:szCs w:val="26"/>
        </w:rPr>
        <w:t>Внебюджетными источниками в сферах деятельности организаций коммунального комплекса (электроснабжения,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E4899" w:rsidRDefault="00DC113A" w:rsidP="00AE4899">
      <w:pPr>
        <w:ind w:firstLine="709"/>
        <w:jc w:val="both"/>
        <w:rPr>
          <w:rFonts w:eastAsia="Calibri"/>
          <w:sz w:val="26"/>
          <w:szCs w:val="26"/>
        </w:rPr>
      </w:pPr>
      <w:r>
        <w:rPr>
          <w:rFonts w:eastAsia="Calibri"/>
          <w:sz w:val="26"/>
          <w:szCs w:val="26"/>
        </w:rPr>
        <w:t xml:space="preserve">9. </w:t>
      </w:r>
      <w:r w:rsidR="00AE4899" w:rsidRPr="00AC3BF5">
        <w:rPr>
          <w:rFonts w:eastAsia="Calibri"/>
          <w:sz w:val="26"/>
          <w:szCs w:val="26"/>
        </w:rPr>
        <w:t>Внебюджетными источниками в сферах деятельности организаций коммунального комплекса (</w:t>
      </w:r>
      <w:r w:rsidR="007F1716" w:rsidRPr="00AC3BF5">
        <w:rPr>
          <w:rFonts w:eastAsia="Calibri"/>
          <w:sz w:val="26"/>
          <w:szCs w:val="26"/>
        </w:rPr>
        <w:t xml:space="preserve">электроснабжения, </w:t>
      </w:r>
      <w:r w:rsidR="00AE4899" w:rsidRPr="00AC3BF5">
        <w:rPr>
          <w:rFonts w:eastAsia="Calibri"/>
          <w:sz w:val="26"/>
          <w:szCs w:val="26"/>
        </w:rPr>
        <w:t>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E4899" w:rsidRPr="00DC113A" w:rsidRDefault="00AE4899" w:rsidP="00F74DA2">
      <w:pPr>
        <w:pStyle w:val="a5"/>
        <w:numPr>
          <w:ilvl w:val="0"/>
          <w:numId w:val="15"/>
        </w:numPr>
        <w:tabs>
          <w:tab w:val="left" w:pos="851"/>
        </w:tabs>
        <w:ind w:left="0" w:firstLine="709"/>
        <w:jc w:val="both"/>
        <w:rPr>
          <w:rFonts w:eastAsia="Calibri"/>
          <w:sz w:val="26"/>
          <w:szCs w:val="26"/>
          <w:lang w:eastAsia="ar-SA"/>
        </w:rPr>
      </w:pPr>
      <w:r w:rsidRPr="00DC113A">
        <w:rPr>
          <w:rFonts w:eastAsia="Calibri"/>
          <w:sz w:val="26"/>
          <w:szCs w:val="26"/>
          <w:lang w:eastAsia="ar-SA"/>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AE4899" w:rsidRPr="00AC3BF5" w:rsidRDefault="00AE4899" w:rsidP="00AE4899">
      <w:pPr>
        <w:tabs>
          <w:tab w:val="left" w:pos="708"/>
          <w:tab w:val="num" w:pos="1021"/>
        </w:tabs>
        <w:ind w:firstLine="709"/>
        <w:jc w:val="both"/>
        <w:rPr>
          <w:sz w:val="26"/>
          <w:szCs w:val="26"/>
        </w:rPr>
      </w:pPr>
      <w:r w:rsidRPr="00AC3BF5">
        <w:rPr>
          <w:sz w:val="26"/>
          <w:szCs w:val="26"/>
        </w:rPr>
        <w:t>Если мероприятие реализуется в течение нескольких лет, то количественные и стоимостные показатели распределяются по годам по этапам.</w:t>
      </w:r>
    </w:p>
    <w:p w:rsidR="00AE4899" w:rsidRPr="00AC3BF5" w:rsidRDefault="00AE4899" w:rsidP="00AE4899">
      <w:pPr>
        <w:tabs>
          <w:tab w:val="left" w:pos="708"/>
          <w:tab w:val="num" w:pos="1021"/>
        </w:tabs>
        <w:ind w:firstLine="709"/>
        <w:jc w:val="both"/>
        <w:rPr>
          <w:rFonts w:eastAsia="Calibri"/>
          <w:sz w:val="26"/>
          <w:szCs w:val="26"/>
          <w:lang w:eastAsia="ar-SA"/>
        </w:rPr>
      </w:pPr>
      <w:r w:rsidRPr="00AC3BF5">
        <w:rPr>
          <w:rFonts w:eastAsia="Calibri"/>
          <w:sz w:val="26"/>
          <w:szCs w:val="26"/>
          <w:lang w:eastAsia="ar-SA"/>
        </w:rPr>
        <w:lastRenderedPageBreak/>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AE4899" w:rsidRPr="00AC3BF5" w:rsidRDefault="00AE4899" w:rsidP="00F74DA2">
      <w:pPr>
        <w:numPr>
          <w:ilvl w:val="0"/>
          <w:numId w:val="15"/>
        </w:numPr>
        <w:tabs>
          <w:tab w:val="left" w:pos="851"/>
        </w:tabs>
        <w:ind w:left="0" w:firstLine="709"/>
        <w:contextualSpacing/>
        <w:jc w:val="both"/>
        <w:rPr>
          <w:rFonts w:eastAsia="Calibri"/>
          <w:sz w:val="26"/>
          <w:szCs w:val="26"/>
          <w:lang w:eastAsia="ar-SA"/>
        </w:rPr>
      </w:pPr>
      <w:proofErr w:type="gramStart"/>
      <w:r w:rsidRPr="00AC3BF5">
        <w:rPr>
          <w:rFonts w:eastAsia="Calibri"/>
          <w:sz w:val="26"/>
          <w:szCs w:val="26"/>
          <w:lang w:eastAsia="ar-SA"/>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p>
    <w:p w:rsidR="00AE4899" w:rsidRPr="00AC3BF5" w:rsidRDefault="00AE4899" w:rsidP="00AE4899">
      <w:pPr>
        <w:ind w:firstLine="709"/>
        <w:jc w:val="both"/>
        <w:rPr>
          <w:rFonts w:eastAsia="Calibri"/>
          <w:sz w:val="26"/>
          <w:szCs w:val="26"/>
          <w:lang w:eastAsia="en-US"/>
        </w:rPr>
      </w:pPr>
      <w:proofErr w:type="gramStart"/>
      <w:r w:rsidRPr="00AC3BF5">
        <w:rPr>
          <w:rFonts w:eastAsia="Calibri"/>
          <w:sz w:val="26"/>
          <w:szCs w:val="26"/>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муниципального образования </w:t>
      </w:r>
      <w:r w:rsidR="00600310">
        <w:rPr>
          <w:rFonts w:eastAsia="Calibri"/>
          <w:sz w:val="26"/>
          <w:szCs w:val="26"/>
        </w:rPr>
        <w:t>Воскресенский</w:t>
      </w:r>
      <w:r w:rsidR="003F1AB8" w:rsidRPr="00AC3BF5">
        <w:rPr>
          <w:rFonts w:eastAsia="Calibri"/>
          <w:sz w:val="26"/>
          <w:szCs w:val="26"/>
        </w:rPr>
        <w:t xml:space="preserve"> сельсовет</w:t>
      </w:r>
      <w:r w:rsidRPr="00AC3BF5">
        <w:rPr>
          <w:rFonts w:eastAsia="Calibri"/>
          <w:sz w:val="26"/>
          <w:szCs w:val="26"/>
        </w:rPr>
        <w:t>,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p>
    <w:p w:rsidR="003F1AB8" w:rsidRPr="00AC3BF5" w:rsidRDefault="003F1AB8" w:rsidP="003F1AB8">
      <w:pPr>
        <w:autoSpaceDE w:val="0"/>
        <w:autoSpaceDN w:val="0"/>
        <w:adjustRightInd w:val="0"/>
        <w:jc w:val="both"/>
        <w:rPr>
          <w:rFonts w:eastAsia="Calibri"/>
          <w:b/>
          <w:sz w:val="26"/>
          <w:szCs w:val="26"/>
        </w:rPr>
      </w:pPr>
    </w:p>
    <w:p w:rsidR="00742113" w:rsidRDefault="00FA1C49" w:rsidP="00AD3AF2">
      <w:pPr>
        <w:autoSpaceDE w:val="0"/>
        <w:autoSpaceDN w:val="0"/>
        <w:adjustRightInd w:val="0"/>
        <w:jc w:val="center"/>
        <w:rPr>
          <w:rFonts w:eastAsia="Calibri"/>
          <w:b/>
          <w:sz w:val="26"/>
          <w:szCs w:val="26"/>
        </w:rPr>
      </w:pPr>
      <w:r>
        <w:rPr>
          <w:rFonts w:eastAsia="Calibri"/>
          <w:b/>
          <w:sz w:val="26"/>
          <w:szCs w:val="26"/>
        </w:rPr>
        <w:t>5.2</w:t>
      </w:r>
      <w:r w:rsidR="00541B1A">
        <w:rPr>
          <w:rFonts w:eastAsia="Calibri"/>
          <w:b/>
          <w:sz w:val="26"/>
          <w:szCs w:val="26"/>
        </w:rPr>
        <w:t>.</w:t>
      </w:r>
      <w:r w:rsidR="003F1AB8" w:rsidRPr="00AC3BF5">
        <w:rPr>
          <w:rFonts w:eastAsia="Calibri"/>
          <w:b/>
          <w:sz w:val="26"/>
          <w:szCs w:val="26"/>
        </w:rPr>
        <w:t xml:space="preserve"> Система электроснабжения</w:t>
      </w:r>
    </w:p>
    <w:p w:rsidR="00541B1A" w:rsidRPr="00AC3BF5" w:rsidRDefault="00541B1A" w:rsidP="00AD3AF2">
      <w:pPr>
        <w:autoSpaceDE w:val="0"/>
        <w:autoSpaceDN w:val="0"/>
        <w:adjustRightInd w:val="0"/>
        <w:jc w:val="center"/>
        <w:rPr>
          <w:smallCaps/>
          <w:sz w:val="26"/>
          <w:szCs w:val="26"/>
        </w:rPr>
      </w:pPr>
    </w:p>
    <w:p w:rsidR="003F1AB8" w:rsidRPr="00AC3BF5" w:rsidRDefault="003F1AB8" w:rsidP="00AD3AF2">
      <w:pPr>
        <w:ind w:firstLine="709"/>
        <w:jc w:val="both"/>
        <w:rPr>
          <w:rFonts w:eastAsia="Calibri"/>
          <w:sz w:val="26"/>
          <w:szCs w:val="26"/>
        </w:rPr>
      </w:pPr>
      <w:r w:rsidRPr="00AC3BF5">
        <w:rPr>
          <w:rFonts w:eastAsia="Calibri"/>
          <w:sz w:val="26"/>
          <w:szCs w:val="26"/>
        </w:rPr>
        <w:t xml:space="preserve">Основными целевыми индикаторами </w:t>
      </w:r>
      <w:proofErr w:type="gramStart"/>
      <w:r w:rsidRPr="00AC3BF5">
        <w:rPr>
          <w:rFonts w:eastAsia="Calibri"/>
          <w:sz w:val="26"/>
          <w:szCs w:val="26"/>
        </w:rPr>
        <w:t>реализации мероприятий программы комплексного развития системы электроснабжения потребителей поселения</w:t>
      </w:r>
      <w:proofErr w:type="gramEnd"/>
      <w:r w:rsidRPr="00AC3BF5">
        <w:rPr>
          <w:rFonts w:eastAsia="Calibri"/>
          <w:sz w:val="26"/>
          <w:szCs w:val="26"/>
        </w:rPr>
        <w:t xml:space="preserve"> являются:</w:t>
      </w:r>
    </w:p>
    <w:p w:rsidR="0011653B" w:rsidRPr="0011653B" w:rsidRDefault="0011653B" w:rsidP="0011653B">
      <w:pPr>
        <w:ind w:firstLine="340"/>
        <w:jc w:val="both"/>
        <w:rPr>
          <w:sz w:val="26"/>
          <w:szCs w:val="26"/>
        </w:rPr>
      </w:pPr>
      <w:proofErr w:type="gramStart"/>
      <w:r w:rsidRPr="00DE2107">
        <w:rPr>
          <w:sz w:val="26"/>
          <w:szCs w:val="26"/>
        </w:rPr>
        <w:t>–</w:t>
      </w:r>
      <w:r w:rsidRPr="00DE2107">
        <w:rPr>
          <w:iCs/>
          <w:sz w:val="26"/>
          <w:szCs w:val="26"/>
        </w:rPr>
        <w:t xml:space="preserve"> Строительство проектируемых сетей ВЛ-10кВ для электроснабжения </w:t>
      </w:r>
      <w:r w:rsidRPr="0011653B">
        <w:rPr>
          <w:iCs/>
          <w:sz w:val="26"/>
          <w:szCs w:val="26"/>
        </w:rPr>
        <w:t xml:space="preserve">планируемой КТП-10/0,4кВ в </w:t>
      </w:r>
      <w:r w:rsidRPr="0011653B">
        <w:rPr>
          <w:snapToGrid w:val="0"/>
          <w:sz w:val="26"/>
          <w:szCs w:val="26"/>
        </w:rPr>
        <w:t>с. Воскресенка</w:t>
      </w:r>
      <w:r w:rsidRPr="0011653B">
        <w:rPr>
          <w:iCs/>
          <w:sz w:val="26"/>
          <w:szCs w:val="26"/>
        </w:rPr>
        <w:t xml:space="preserve"> </w:t>
      </w:r>
      <w:r w:rsidRPr="0011653B">
        <w:rPr>
          <w:bCs/>
          <w:iCs/>
          <w:sz w:val="26"/>
          <w:szCs w:val="26"/>
        </w:rPr>
        <w:t xml:space="preserve">общей протяженностью </w:t>
      </w:r>
      <w:smartTag w:uri="urn:schemas-microsoft-com:office:smarttags" w:element="metricconverter">
        <w:smartTagPr>
          <w:attr w:name="ProductID" w:val="0,3 км"/>
        </w:smartTagPr>
        <w:r w:rsidRPr="0011653B">
          <w:rPr>
            <w:bCs/>
            <w:iCs/>
            <w:sz w:val="26"/>
            <w:szCs w:val="26"/>
          </w:rPr>
          <w:t>0,3 км</w:t>
        </w:r>
      </w:smartTag>
      <w:r w:rsidRPr="0011653B">
        <w:rPr>
          <w:iCs/>
          <w:sz w:val="26"/>
          <w:szCs w:val="26"/>
        </w:rPr>
        <w:t>.;</w:t>
      </w:r>
      <w:proofErr w:type="gramEnd"/>
    </w:p>
    <w:p w:rsidR="0011653B" w:rsidRPr="0011653B" w:rsidRDefault="0011653B" w:rsidP="0011653B">
      <w:pPr>
        <w:ind w:firstLine="340"/>
        <w:jc w:val="both"/>
        <w:rPr>
          <w:iCs/>
          <w:sz w:val="26"/>
          <w:szCs w:val="26"/>
        </w:rPr>
      </w:pPr>
      <w:r w:rsidRPr="0011653B">
        <w:rPr>
          <w:sz w:val="26"/>
          <w:szCs w:val="26"/>
        </w:rPr>
        <w:t>–</w:t>
      </w:r>
      <w:r w:rsidRPr="0011653B">
        <w:rPr>
          <w:iCs/>
          <w:sz w:val="26"/>
          <w:szCs w:val="26"/>
        </w:rPr>
        <w:t xml:space="preserve"> реконструкция распределительных сетей 10кВ и 0,4кВ;</w:t>
      </w:r>
    </w:p>
    <w:p w:rsidR="0011653B" w:rsidRPr="0011653B" w:rsidRDefault="0011653B" w:rsidP="0011653B">
      <w:pPr>
        <w:keepLines/>
        <w:suppressLineNumbers/>
        <w:tabs>
          <w:tab w:val="left" w:pos="1080"/>
        </w:tabs>
        <w:suppressAutoHyphens/>
        <w:autoSpaceDE w:val="0"/>
        <w:autoSpaceDN w:val="0"/>
        <w:adjustRightInd w:val="0"/>
        <w:ind w:firstLine="318"/>
        <w:jc w:val="both"/>
        <w:rPr>
          <w:sz w:val="26"/>
          <w:szCs w:val="26"/>
        </w:rPr>
      </w:pPr>
      <w:proofErr w:type="gramStart"/>
      <w:r w:rsidRPr="0011653B">
        <w:rPr>
          <w:sz w:val="26"/>
          <w:szCs w:val="26"/>
        </w:rPr>
        <w:t>–</w:t>
      </w:r>
      <w:r w:rsidRPr="0011653B">
        <w:rPr>
          <w:iCs/>
          <w:sz w:val="26"/>
          <w:szCs w:val="26"/>
        </w:rPr>
        <w:t xml:space="preserve"> Установка </w:t>
      </w:r>
      <w:r w:rsidRPr="0011653B">
        <w:rPr>
          <w:sz w:val="26"/>
          <w:szCs w:val="26"/>
        </w:rPr>
        <w:t>одной проек</w:t>
      </w:r>
      <w:r w:rsidRPr="0011653B">
        <w:rPr>
          <w:iCs/>
          <w:sz w:val="26"/>
          <w:szCs w:val="26"/>
        </w:rPr>
        <w:t xml:space="preserve">тируемой комплектной </w:t>
      </w:r>
      <w:proofErr w:type="spellStart"/>
      <w:r w:rsidRPr="0011653B">
        <w:rPr>
          <w:sz w:val="26"/>
          <w:szCs w:val="26"/>
        </w:rPr>
        <w:t>однотрансформаторной</w:t>
      </w:r>
      <w:proofErr w:type="spellEnd"/>
      <w:r w:rsidRPr="0011653B">
        <w:rPr>
          <w:sz w:val="26"/>
          <w:szCs w:val="26"/>
        </w:rPr>
        <w:t xml:space="preserve"> подстанции 10/0,4 кВ мощностью 160 </w:t>
      </w:r>
      <w:proofErr w:type="spellStart"/>
      <w:r w:rsidRPr="0011653B">
        <w:rPr>
          <w:sz w:val="26"/>
          <w:szCs w:val="26"/>
        </w:rPr>
        <w:t>кВА</w:t>
      </w:r>
      <w:proofErr w:type="spellEnd"/>
      <w:r w:rsidRPr="0011653B">
        <w:rPr>
          <w:sz w:val="26"/>
          <w:szCs w:val="26"/>
        </w:rPr>
        <w:t xml:space="preserve"> в </w:t>
      </w:r>
      <w:r w:rsidRPr="0011653B">
        <w:rPr>
          <w:snapToGrid w:val="0"/>
          <w:sz w:val="26"/>
          <w:szCs w:val="26"/>
        </w:rPr>
        <w:t>с. Воскресенка</w:t>
      </w:r>
      <w:r w:rsidRPr="0011653B">
        <w:rPr>
          <w:iCs/>
          <w:sz w:val="26"/>
          <w:szCs w:val="26"/>
        </w:rPr>
        <w:t xml:space="preserve"> для электроснабжения планируемых объектов</w:t>
      </w:r>
      <w:r w:rsidRPr="0011653B">
        <w:rPr>
          <w:sz w:val="26"/>
          <w:szCs w:val="26"/>
        </w:rPr>
        <w:t xml:space="preserve"> перспективной застройки;</w:t>
      </w:r>
      <w:proofErr w:type="gramEnd"/>
    </w:p>
    <w:p w:rsidR="0011653B" w:rsidRPr="0011653B" w:rsidRDefault="0011653B" w:rsidP="0011653B">
      <w:pPr>
        <w:keepLines/>
        <w:suppressLineNumbers/>
        <w:tabs>
          <w:tab w:val="left" w:pos="1080"/>
        </w:tabs>
        <w:suppressAutoHyphens/>
        <w:ind w:firstLine="318"/>
        <w:jc w:val="both"/>
        <w:rPr>
          <w:sz w:val="26"/>
          <w:szCs w:val="26"/>
        </w:rPr>
      </w:pPr>
      <w:r w:rsidRPr="0011653B">
        <w:rPr>
          <w:sz w:val="26"/>
          <w:szCs w:val="26"/>
        </w:rPr>
        <w:t>– Разработка рабочих проектов внешнего и внутреннего электроснабжения запланированных генпланом объектов.</w:t>
      </w:r>
    </w:p>
    <w:p w:rsidR="003F1AB8" w:rsidRPr="00AC3BF5" w:rsidRDefault="003F1AB8" w:rsidP="003F1AB8">
      <w:pPr>
        <w:ind w:firstLine="709"/>
        <w:jc w:val="both"/>
        <w:rPr>
          <w:sz w:val="26"/>
          <w:szCs w:val="26"/>
        </w:rPr>
      </w:pPr>
    </w:p>
    <w:p w:rsidR="00742113" w:rsidRDefault="00FA1C49" w:rsidP="00774940">
      <w:pPr>
        <w:jc w:val="center"/>
        <w:outlineLvl w:val="1"/>
        <w:rPr>
          <w:b/>
          <w:color w:val="000000"/>
          <w:sz w:val="26"/>
          <w:szCs w:val="26"/>
        </w:rPr>
      </w:pPr>
      <w:bookmarkStart w:id="41" w:name="_Toc529268943"/>
      <w:r>
        <w:rPr>
          <w:b/>
          <w:color w:val="000000"/>
          <w:sz w:val="26"/>
          <w:szCs w:val="26"/>
        </w:rPr>
        <w:t>5.4</w:t>
      </w:r>
      <w:r w:rsidR="00541B1A">
        <w:rPr>
          <w:b/>
          <w:color w:val="000000"/>
          <w:sz w:val="26"/>
          <w:szCs w:val="26"/>
        </w:rPr>
        <w:t>.</w:t>
      </w:r>
      <w:r w:rsidR="003F1AB8" w:rsidRPr="00AC3BF5">
        <w:rPr>
          <w:b/>
          <w:color w:val="000000"/>
          <w:sz w:val="26"/>
          <w:szCs w:val="26"/>
        </w:rPr>
        <w:t xml:space="preserve"> </w:t>
      </w:r>
      <w:r w:rsidR="00555236" w:rsidRPr="00AC3BF5">
        <w:rPr>
          <w:rFonts w:eastAsia="Calibri"/>
          <w:b/>
          <w:sz w:val="26"/>
          <w:szCs w:val="26"/>
        </w:rPr>
        <w:t>Система</w:t>
      </w:r>
      <w:r>
        <w:rPr>
          <w:rFonts w:eastAsia="Calibri"/>
          <w:b/>
          <w:sz w:val="26"/>
          <w:szCs w:val="26"/>
        </w:rPr>
        <w:t xml:space="preserve"> </w:t>
      </w:r>
      <w:r w:rsidR="003F1AB8" w:rsidRPr="00AC3BF5">
        <w:rPr>
          <w:b/>
          <w:color w:val="000000"/>
          <w:sz w:val="26"/>
          <w:szCs w:val="26"/>
        </w:rPr>
        <w:t>водоснабжения</w:t>
      </w:r>
      <w:bookmarkEnd w:id="41"/>
    </w:p>
    <w:p w:rsidR="00541B1A" w:rsidRPr="00AC3BF5" w:rsidRDefault="00541B1A" w:rsidP="00774940">
      <w:pPr>
        <w:jc w:val="center"/>
        <w:outlineLvl w:val="1"/>
        <w:rPr>
          <w:b/>
          <w:color w:val="000000"/>
          <w:sz w:val="26"/>
          <w:szCs w:val="26"/>
        </w:rPr>
      </w:pPr>
    </w:p>
    <w:p w:rsidR="00555236" w:rsidRPr="00AC3BF5" w:rsidRDefault="00555236" w:rsidP="00555236">
      <w:pPr>
        <w:ind w:firstLine="567"/>
        <w:jc w:val="both"/>
        <w:rPr>
          <w:rFonts w:eastAsia="Calibri"/>
          <w:sz w:val="26"/>
          <w:szCs w:val="26"/>
        </w:rPr>
      </w:pPr>
      <w:r w:rsidRPr="00AC3BF5">
        <w:rPr>
          <w:rFonts w:eastAsia="Calibri"/>
          <w:sz w:val="26"/>
          <w:szCs w:val="26"/>
        </w:rPr>
        <w:t xml:space="preserve">Основными целевыми индикаторами </w:t>
      </w:r>
      <w:proofErr w:type="gramStart"/>
      <w:r w:rsidRPr="00AC3BF5">
        <w:rPr>
          <w:rFonts w:eastAsia="Calibri"/>
          <w:sz w:val="26"/>
          <w:szCs w:val="26"/>
        </w:rPr>
        <w:t>реализации мероприятий программы комплексного развития системы водоснабжения потребителей поселения</w:t>
      </w:r>
      <w:proofErr w:type="gramEnd"/>
      <w:r w:rsidRPr="00AC3BF5">
        <w:rPr>
          <w:rFonts w:eastAsia="Calibri"/>
          <w:sz w:val="26"/>
          <w:szCs w:val="26"/>
        </w:rPr>
        <w:t xml:space="preserve"> являются:</w:t>
      </w:r>
    </w:p>
    <w:p w:rsidR="008B559A" w:rsidRDefault="008B559A" w:rsidP="0011653B">
      <w:pPr>
        <w:pStyle w:val="af5"/>
        <w:spacing w:after="0"/>
        <w:ind w:firstLine="709"/>
        <w:jc w:val="both"/>
        <w:rPr>
          <w:sz w:val="26"/>
          <w:szCs w:val="26"/>
        </w:rPr>
      </w:pPr>
      <w:r w:rsidRPr="0011653B">
        <w:rPr>
          <w:sz w:val="26"/>
          <w:szCs w:val="26"/>
        </w:rPr>
        <w:t>–</w:t>
      </w:r>
      <w:r>
        <w:rPr>
          <w:sz w:val="26"/>
          <w:szCs w:val="26"/>
        </w:rPr>
        <w:t xml:space="preserve"> строительство водопровода в границах с. Воскресенка;</w:t>
      </w:r>
    </w:p>
    <w:p w:rsidR="003F1AB8" w:rsidRDefault="0011653B" w:rsidP="0011653B">
      <w:pPr>
        <w:pStyle w:val="af5"/>
        <w:spacing w:after="0"/>
        <w:ind w:firstLine="709"/>
        <w:jc w:val="both"/>
        <w:rPr>
          <w:rStyle w:val="aff6"/>
          <w:sz w:val="26"/>
          <w:szCs w:val="26"/>
          <w:lang w:eastAsia="ar-SA"/>
        </w:rPr>
      </w:pPr>
      <w:r w:rsidRPr="0011653B">
        <w:rPr>
          <w:sz w:val="26"/>
          <w:szCs w:val="26"/>
        </w:rPr>
        <w:t>–</w:t>
      </w:r>
      <w:r w:rsidR="008B559A">
        <w:rPr>
          <w:sz w:val="26"/>
          <w:szCs w:val="26"/>
        </w:rPr>
        <w:t xml:space="preserve"> </w:t>
      </w:r>
      <w:r w:rsidRPr="0011653B">
        <w:rPr>
          <w:rStyle w:val="aff6"/>
          <w:sz w:val="26"/>
          <w:szCs w:val="26"/>
          <w:lang w:eastAsia="ar-SA"/>
        </w:rPr>
        <w:t>реконструкция существующего водозабора, с установкой новой водонапорной башни, заменой сетей существующего водопровода и строительством резервной скважины</w:t>
      </w:r>
      <w:r w:rsidR="008B559A">
        <w:rPr>
          <w:rStyle w:val="aff6"/>
          <w:sz w:val="26"/>
          <w:szCs w:val="26"/>
          <w:lang w:eastAsia="ar-SA"/>
        </w:rPr>
        <w:t>.</w:t>
      </w:r>
    </w:p>
    <w:p w:rsidR="008B559A" w:rsidRPr="0011653B" w:rsidRDefault="008B559A" w:rsidP="0011653B">
      <w:pPr>
        <w:pStyle w:val="af5"/>
        <w:spacing w:after="0"/>
        <w:ind w:firstLine="709"/>
        <w:jc w:val="both"/>
        <w:rPr>
          <w:i/>
          <w:sz w:val="26"/>
          <w:szCs w:val="26"/>
        </w:rPr>
      </w:pPr>
    </w:p>
    <w:p w:rsidR="00B659C9" w:rsidRDefault="00B659C9">
      <w:pPr>
        <w:rPr>
          <w:b/>
          <w:caps/>
          <w:sz w:val="26"/>
          <w:szCs w:val="26"/>
        </w:rPr>
      </w:pPr>
      <w:bookmarkStart w:id="42" w:name="_Toc496172064"/>
      <w:r>
        <w:rPr>
          <w:b/>
          <w:caps/>
          <w:sz w:val="26"/>
          <w:szCs w:val="26"/>
        </w:rPr>
        <w:br w:type="page"/>
      </w:r>
    </w:p>
    <w:p w:rsidR="00AB135C" w:rsidRPr="00AC3BF5" w:rsidRDefault="00726C49" w:rsidP="00AB135C">
      <w:pPr>
        <w:jc w:val="center"/>
        <w:outlineLvl w:val="0"/>
        <w:rPr>
          <w:b/>
          <w:caps/>
          <w:sz w:val="26"/>
          <w:szCs w:val="26"/>
        </w:rPr>
      </w:pPr>
      <w:bookmarkStart w:id="43" w:name="_Toc529268944"/>
      <w:r w:rsidRPr="00AC3BF5">
        <w:rPr>
          <w:b/>
          <w:caps/>
          <w:sz w:val="26"/>
          <w:szCs w:val="26"/>
        </w:rPr>
        <w:lastRenderedPageBreak/>
        <w:t>6</w:t>
      </w:r>
      <w:r w:rsidR="00AB135C" w:rsidRPr="00AC3BF5">
        <w:rPr>
          <w:b/>
          <w:caps/>
          <w:sz w:val="26"/>
          <w:szCs w:val="26"/>
        </w:rPr>
        <w:t xml:space="preserve">. </w:t>
      </w:r>
      <w:bookmarkEnd w:id="42"/>
      <w:r w:rsidR="00AB135C" w:rsidRPr="00AC3BF5">
        <w:rPr>
          <w:b/>
          <w:caps/>
          <w:sz w:val="26"/>
          <w:szCs w:val="26"/>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необходимых для реализации муниципальной программы муниципального образования </w:t>
      </w:r>
      <w:r w:rsidR="00600310">
        <w:rPr>
          <w:b/>
          <w:caps/>
          <w:sz w:val="26"/>
          <w:szCs w:val="26"/>
        </w:rPr>
        <w:t>Воскресенский</w:t>
      </w:r>
      <w:r w:rsidR="00AB135C" w:rsidRPr="00AC3BF5">
        <w:rPr>
          <w:b/>
          <w:caps/>
          <w:sz w:val="26"/>
          <w:szCs w:val="26"/>
        </w:rPr>
        <w:t xml:space="preserve"> сельсовет Заринского района Алтайского края</w:t>
      </w:r>
      <w:bookmarkEnd w:id="43"/>
    </w:p>
    <w:p w:rsidR="00AB135C" w:rsidRPr="00AC3BF5" w:rsidRDefault="00AB135C" w:rsidP="00AB135C">
      <w:pPr>
        <w:jc w:val="center"/>
        <w:outlineLvl w:val="0"/>
        <w:rPr>
          <w:smallCaps/>
          <w:sz w:val="26"/>
          <w:szCs w:val="26"/>
        </w:rPr>
      </w:pPr>
    </w:p>
    <w:p w:rsidR="00726C49" w:rsidRDefault="00726C49" w:rsidP="00774940">
      <w:pPr>
        <w:widowControl w:val="0"/>
        <w:autoSpaceDE w:val="0"/>
        <w:autoSpaceDN w:val="0"/>
        <w:adjustRightInd w:val="0"/>
        <w:jc w:val="center"/>
        <w:outlineLvl w:val="1"/>
        <w:rPr>
          <w:b/>
          <w:sz w:val="26"/>
          <w:szCs w:val="26"/>
        </w:rPr>
      </w:pPr>
      <w:bookmarkStart w:id="44" w:name="_Toc529268945"/>
      <w:r w:rsidRPr="00AC3BF5">
        <w:rPr>
          <w:b/>
          <w:sz w:val="26"/>
          <w:szCs w:val="26"/>
        </w:rPr>
        <w:t>6.1</w:t>
      </w:r>
      <w:r w:rsidR="00541B1A">
        <w:rPr>
          <w:b/>
          <w:sz w:val="26"/>
          <w:szCs w:val="26"/>
        </w:rPr>
        <w:t>.</w:t>
      </w:r>
      <w:r w:rsidR="007C31EB">
        <w:rPr>
          <w:b/>
          <w:sz w:val="26"/>
          <w:szCs w:val="26"/>
        </w:rPr>
        <w:t xml:space="preserve"> </w:t>
      </w:r>
      <w:r w:rsidRPr="00AC3BF5">
        <w:rPr>
          <w:b/>
          <w:sz w:val="26"/>
          <w:szCs w:val="26"/>
        </w:rPr>
        <w:t>Общие сведения</w:t>
      </w:r>
      <w:bookmarkEnd w:id="44"/>
    </w:p>
    <w:p w:rsidR="00541B1A" w:rsidRPr="00AC3BF5" w:rsidRDefault="00541B1A" w:rsidP="00774940">
      <w:pPr>
        <w:widowControl w:val="0"/>
        <w:autoSpaceDE w:val="0"/>
        <w:autoSpaceDN w:val="0"/>
        <w:adjustRightInd w:val="0"/>
        <w:jc w:val="center"/>
        <w:outlineLvl w:val="1"/>
        <w:rPr>
          <w:sz w:val="26"/>
          <w:szCs w:val="26"/>
        </w:rPr>
      </w:pP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Основными источниками финансирования Программы являются:</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федерального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краевого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средства местного бюджета;</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xml:space="preserve">– средства внебюджетных источников организаций, </w:t>
      </w:r>
      <w:r w:rsidR="00FA1C49" w:rsidRPr="00AC3BF5">
        <w:rPr>
          <w:sz w:val="26"/>
          <w:szCs w:val="26"/>
        </w:rPr>
        <w:t>осуществляющих</w:t>
      </w:r>
      <w:r w:rsidRPr="00AC3BF5">
        <w:rPr>
          <w:sz w:val="26"/>
          <w:szCs w:val="26"/>
        </w:rPr>
        <w:t xml:space="preserve"> строительство объектов социальной инфраструктуры.</w:t>
      </w:r>
    </w:p>
    <w:p w:rsidR="00AB135C" w:rsidRPr="00AC3BF5" w:rsidRDefault="00AB135C" w:rsidP="00AB135C">
      <w:pPr>
        <w:tabs>
          <w:tab w:val="left" w:pos="1340"/>
          <w:tab w:val="center" w:pos="5033"/>
        </w:tabs>
        <w:ind w:firstLine="709"/>
        <w:jc w:val="both"/>
        <w:rPr>
          <w:sz w:val="26"/>
          <w:szCs w:val="26"/>
        </w:rPr>
      </w:pPr>
      <w:r w:rsidRPr="00AC3BF5">
        <w:rPr>
          <w:sz w:val="26"/>
          <w:szCs w:val="26"/>
        </w:rPr>
        <w:t xml:space="preserve">При разработке стратегии ресурсного обеспечения Программы учитывалась реальная ситуация в финансово-бюджетной сфере муниципального образования, высокая социальная и политическая значимость проблемы. </w:t>
      </w:r>
    </w:p>
    <w:p w:rsidR="00AB135C" w:rsidRPr="00AC3BF5" w:rsidRDefault="00AB135C" w:rsidP="00AB135C">
      <w:pPr>
        <w:widowControl w:val="0"/>
        <w:autoSpaceDE w:val="0"/>
        <w:autoSpaceDN w:val="0"/>
        <w:adjustRightInd w:val="0"/>
        <w:ind w:firstLine="709"/>
        <w:jc w:val="both"/>
        <w:rPr>
          <w:sz w:val="26"/>
          <w:szCs w:val="26"/>
        </w:rPr>
      </w:pPr>
      <w:r w:rsidRPr="00AC3BF5">
        <w:rPr>
          <w:sz w:val="26"/>
          <w:szCs w:val="26"/>
        </w:rPr>
        <w:t xml:space="preserve">Источниками финансирования Программы являются внебюджетные средства организаций, </w:t>
      </w:r>
      <w:r w:rsidR="00FA1C49" w:rsidRPr="00AC3BF5">
        <w:rPr>
          <w:sz w:val="26"/>
          <w:szCs w:val="26"/>
        </w:rPr>
        <w:t>осуществляющих</w:t>
      </w:r>
      <w:r w:rsidRPr="00AC3BF5">
        <w:rPr>
          <w:sz w:val="26"/>
          <w:szCs w:val="26"/>
        </w:rPr>
        <w:t xml:space="preserve"> строительство объектов коммунальной инфраструктуры.</w:t>
      </w:r>
    </w:p>
    <w:p w:rsidR="00B86426" w:rsidRPr="00B86426" w:rsidRDefault="00F376B3" w:rsidP="00B86426">
      <w:pPr>
        <w:ind w:firstLine="709"/>
        <w:jc w:val="both"/>
        <w:rPr>
          <w:sz w:val="26"/>
          <w:szCs w:val="26"/>
        </w:rPr>
      </w:pPr>
      <w:r w:rsidRPr="00B86426">
        <w:rPr>
          <w:sz w:val="26"/>
          <w:szCs w:val="26"/>
        </w:rPr>
        <w:t>Доля фин</w:t>
      </w:r>
      <w:r w:rsidR="00B86426" w:rsidRPr="00B86426">
        <w:rPr>
          <w:sz w:val="26"/>
          <w:szCs w:val="26"/>
        </w:rPr>
        <w:t xml:space="preserve">ансирования из средств местного </w:t>
      </w:r>
      <w:r w:rsidRPr="00B86426">
        <w:rPr>
          <w:sz w:val="26"/>
          <w:szCs w:val="26"/>
        </w:rPr>
        <w:t>бюдже</w:t>
      </w:r>
      <w:r w:rsidR="00B86426" w:rsidRPr="00B86426">
        <w:rPr>
          <w:sz w:val="26"/>
          <w:szCs w:val="26"/>
        </w:rPr>
        <w:t>та составляет 30% от общего объема средств.</w:t>
      </w:r>
    </w:p>
    <w:p w:rsidR="00F376B3" w:rsidRPr="00B86426" w:rsidRDefault="00F376B3" w:rsidP="00B86426">
      <w:pPr>
        <w:ind w:firstLine="709"/>
        <w:jc w:val="both"/>
        <w:rPr>
          <w:sz w:val="26"/>
          <w:szCs w:val="26"/>
        </w:rPr>
      </w:pPr>
      <w:r w:rsidRPr="00B86426">
        <w:rPr>
          <w:sz w:val="26"/>
          <w:szCs w:val="26"/>
        </w:rPr>
        <w:t xml:space="preserve">Общий объем средств, направляемых на реализацию Программы, составляет </w:t>
      </w:r>
      <w:r w:rsidR="00894F88">
        <w:rPr>
          <w:sz w:val="26"/>
          <w:szCs w:val="26"/>
        </w:rPr>
        <w:t>16 830 000</w:t>
      </w:r>
      <w:r w:rsidRPr="00B86426">
        <w:rPr>
          <w:sz w:val="26"/>
          <w:szCs w:val="26"/>
        </w:rPr>
        <w:t xml:space="preserve">  тыс. рублей.</w:t>
      </w:r>
    </w:p>
    <w:p w:rsidR="00AB135C" w:rsidRPr="00AC3BF5" w:rsidRDefault="00AB135C" w:rsidP="00AB135C">
      <w:pPr>
        <w:pStyle w:val="1"/>
        <w:numPr>
          <w:ilvl w:val="0"/>
          <w:numId w:val="0"/>
        </w:numPr>
        <w:ind w:firstLine="851"/>
        <w:jc w:val="both"/>
        <w:rPr>
          <w:bCs/>
          <w:sz w:val="26"/>
          <w:szCs w:val="26"/>
        </w:rPr>
      </w:pPr>
      <w:r w:rsidRPr="00B86426">
        <w:rPr>
          <w:bCs/>
          <w:sz w:val="26"/>
          <w:szCs w:val="26"/>
        </w:rPr>
        <w:t>В целях развития</w:t>
      </w:r>
      <w:r w:rsidRPr="00AC3BF5">
        <w:rPr>
          <w:bCs/>
          <w:sz w:val="26"/>
          <w:szCs w:val="26"/>
        </w:rPr>
        <w:t xml:space="preserve"> систем коммунальной сферы </w:t>
      </w:r>
      <w:r w:rsidR="00F376B3">
        <w:rPr>
          <w:bCs/>
          <w:sz w:val="26"/>
          <w:szCs w:val="26"/>
        </w:rPr>
        <w:t>муниципального образования</w:t>
      </w:r>
      <w:r w:rsidRPr="00AC3BF5">
        <w:rPr>
          <w:bCs/>
          <w:sz w:val="26"/>
          <w:szCs w:val="26"/>
        </w:rPr>
        <w:t xml:space="preserve"> необходимо провести мероприятия по строительству, реконструкции, капитальному ремонту объектов социальной сферы, расположенных на территории муниципального образования </w:t>
      </w:r>
      <w:r w:rsidR="00600310">
        <w:rPr>
          <w:bCs/>
          <w:sz w:val="26"/>
          <w:szCs w:val="26"/>
        </w:rPr>
        <w:t>Воскресенский</w:t>
      </w:r>
      <w:r w:rsidRPr="00AC3BF5">
        <w:rPr>
          <w:bCs/>
          <w:sz w:val="26"/>
          <w:szCs w:val="26"/>
        </w:rPr>
        <w:t xml:space="preserve"> сельсовет. </w:t>
      </w:r>
      <w:r w:rsidRPr="00AC3BF5">
        <w:rPr>
          <w:sz w:val="26"/>
          <w:szCs w:val="26"/>
        </w:rPr>
        <w:t>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w:t>
      </w:r>
      <w:r w:rsidR="007C31EB">
        <w:rPr>
          <w:sz w:val="26"/>
          <w:szCs w:val="26"/>
        </w:rPr>
        <w:t>ь</w:t>
      </w:r>
      <w:r w:rsidRPr="00AC3BF5">
        <w:rPr>
          <w:sz w:val="26"/>
          <w:szCs w:val="26"/>
        </w:rPr>
        <w:t xml:space="preserve">ной инфраструктуры необходимых для реализации муниципальной программы муниципального образования </w:t>
      </w:r>
      <w:r w:rsidR="00600310">
        <w:rPr>
          <w:sz w:val="26"/>
          <w:szCs w:val="26"/>
        </w:rPr>
        <w:t>Воскресенский</w:t>
      </w:r>
      <w:r w:rsidRPr="00AC3BF5">
        <w:rPr>
          <w:sz w:val="26"/>
          <w:szCs w:val="26"/>
        </w:rPr>
        <w:t xml:space="preserve"> сельсовет Заринского района Алтайского края</w:t>
      </w:r>
      <w:r w:rsidR="007C31EB">
        <w:rPr>
          <w:sz w:val="26"/>
          <w:szCs w:val="26"/>
        </w:rPr>
        <w:t xml:space="preserve"> </w:t>
      </w:r>
      <w:r w:rsidRPr="00AC3BF5">
        <w:rPr>
          <w:bCs/>
          <w:sz w:val="26"/>
          <w:szCs w:val="26"/>
        </w:rPr>
        <w:t xml:space="preserve">представлена в </w:t>
      </w:r>
      <w:r w:rsidR="007C31EB">
        <w:rPr>
          <w:bCs/>
          <w:sz w:val="26"/>
          <w:szCs w:val="26"/>
        </w:rPr>
        <w:t>Т</w:t>
      </w:r>
      <w:r w:rsidRPr="00AC3BF5">
        <w:rPr>
          <w:bCs/>
          <w:sz w:val="26"/>
          <w:szCs w:val="26"/>
        </w:rPr>
        <w:t>аблице</w:t>
      </w:r>
      <w:r w:rsidR="007C31EB">
        <w:rPr>
          <w:bCs/>
          <w:sz w:val="26"/>
          <w:szCs w:val="26"/>
        </w:rPr>
        <w:t xml:space="preserve"> </w:t>
      </w:r>
      <w:r w:rsidR="00DA7748">
        <w:rPr>
          <w:bCs/>
          <w:sz w:val="26"/>
          <w:szCs w:val="26"/>
        </w:rPr>
        <w:t>25</w:t>
      </w:r>
      <w:r w:rsidRPr="00AC3BF5">
        <w:rPr>
          <w:bCs/>
          <w:sz w:val="26"/>
          <w:szCs w:val="26"/>
        </w:rPr>
        <w:t xml:space="preserve">. </w:t>
      </w:r>
    </w:p>
    <w:p w:rsidR="00AB135C" w:rsidRPr="00AC3BF5" w:rsidRDefault="00AB135C" w:rsidP="00AB135C">
      <w:pPr>
        <w:pStyle w:val="1"/>
        <w:numPr>
          <w:ilvl w:val="0"/>
          <w:numId w:val="0"/>
        </w:numPr>
        <w:ind w:firstLine="851"/>
        <w:jc w:val="both"/>
        <w:rPr>
          <w:bCs/>
          <w:sz w:val="26"/>
          <w:szCs w:val="26"/>
        </w:rPr>
      </w:pPr>
      <w:r w:rsidRPr="00AC3BF5">
        <w:rPr>
          <w:bCs/>
          <w:sz w:val="26"/>
          <w:szCs w:val="26"/>
        </w:rPr>
        <w:t xml:space="preserve">Оценка объемов и источников финансирования мероприятий по проектированию, строительству, реконструкции объектов систем коммунальной инфраструктуры </w:t>
      </w:r>
      <w:r w:rsidRPr="00AC3BF5">
        <w:rPr>
          <w:sz w:val="26"/>
          <w:szCs w:val="26"/>
        </w:rPr>
        <w:t xml:space="preserve">муниципального образования </w:t>
      </w:r>
      <w:r w:rsidR="00600310">
        <w:rPr>
          <w:sz w:val="26"/>
          <w:szCs w:val="26"/>
        </w:rPr>
        <w:t>Воскресенский</w:t>
      </w:r>
      <w:r w:rsidRPr="00AC3BF5">
        <w:rPr>
          <w:sz w:val="26"/>
          <w:szCs w:val="26"/>
        </w:rPr>
        <w:t xml:space="preserve"> сельсовет</w:t>
      </w:r>
      <w:r w:rsidRPr="00AC3BF5">
        <w:rPr>
          <w:bCs/>
          <w:sz w:val="26"/>
          <w:szCs w:val="26"/>
        </w:rPr>
        <w:t xml:space="preserve">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AB135C" w:rsidRPr="003F1AB8" w:rsidRDefault="00AB135C" w:rsidP="003F1AB8">
      <w:pPr>
        <w:ind w:firstLine="709"/>
        <w:rPr>
          <w:smallCaps/>
          <w:sz w:val="28"/>
          <w:szCs w:val="28"/>
        </w:rPr>
        <w:sectPr w:rsidR="00AB135C" w:rsidRPr="003F1AB8" w:rsidSect="00A67ACD">
          <w:footerReference w:type="default" r:id="rId15"/>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945758" w:rsidRPr="007C31EB" w:rsidRDefault="00726C49" w:rsidP="00726C49">
      <w:pPr>
        <w:jc w:val="center"/>
        <w:outlineLvl w:val="1"/>
        <w:rPr>
          <w:sz w:val="26"/>
          <w:szCs w:val="26"/>
        </w:rPr>
      </w:pPr>
      <w:bookmarkStart w:id="45" w:name="_Toc529268946"/>
      <w:r w:rsidRPr="007C31EB">
        <w:rPr>
          <w:b/>
          <w:sz w:val="26"/>
          <w:szCs w:val="26"/>
        </w:rPr>
        <w:lastRenderedPageBreak/>
        <w:t xml:space="preserve">6.2. </w:t>
      </w:r>
      <w:r w:rsidR="00945758" w:rsidRPr="007C31EB">
        <w:rPr>
          <w:b/>
          <w:sz w:val="26"/>
          <w:szCs w:val="26"/>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w:t>
      </w:r>
      <w:r w:rsidR="00AB135C" w:rsidRPr="007C31EB">
        <w:rPr>
          <w:b/>
          <w:sz w:val="26"/>
          <w:szCs w:val="26"/>
        </w:rPr>
        <w:t>систем коммунальной</w:t>
      </w:r>
      <w:r w:rsidR="00945758" w:rsidRPr="007C31EB">
        <w:rPr>
          <w:b/>
          <w:sz w:val="26"/>
          <w:szCs w:val="26"/>
        </w:rPr>
        <w:t xml:space="preserve"> инфраструктуры необходимых для реализации муниципальной программы муниципального образования </w:t>
      </w:r>
      <w:r w:rsidR="00600310">
        <w:rPr>
          <w:b/>
          <w:sz w:val="26"/>
          <w:szCs w:val="26"/>
        </w:rPr>
        <w:t>Воскресенский</w:t>
      </w:r>
      <w:r w:rsidR="00945758" w:rsidRPr="007C31EB">
        <w:rPr>
          <w:b/>
          <w:sz w:val="26"/>
          <w:szCs w:val="26"/>
        </w:rPr>
        <w:t xml:space="preserve"> сельсовет Заринского района Алтайского края</w:t>
      </w:r>
      <w:bookmarkEnd w:id="45"/>
    </w:p>
    <w:p w:rsidR="00742113" w:rsidRPr="007C31EB" w:rsidRDefault="00742113" w:rsidP="00945758">
      <w:pPr>
        <w:widowControl w:val="0"/>
        <w:autoSpaceDE w:val="0"/>
        <w:autoSpaceDN w:val="0"/>
        <w:adjustRightInd w:val="0"/>
        <w:jc w:val="right"/>
        <w:rPr>
          <w:sz w:val="26"/>
          <w:szCs w:val="26"/>
        </w:rPr>
      </w:pPr>
    </w:p>
    <w:p w:rsidR="00945758" w:rsidRDefault="00945758" w:rsidP="00945758">
      <w:pPr>
        <w:widowControl w:val="0"/>
        <w:autoSpaceDE w:val="0"/>
        <w:autoSpaceDN w:val="0"/>
        <w:adjustRightInd w:val="0"/>
        <w:jc w:val="right"/>
        <w:rPr>
          <w:sz w:val="26"/>
          <w:szCs w:val="26"/>
        </w:rPr>
      </w:pPr>
      <w:r w:rsidRPr="007C31EB">
        <w:rPr>
          <w:sz w:val="26"/>
          <w:szCs w:val="26"/>
        </w:rPr>
        <w:t xml:space="preserve">Таблица </w:t>
      </w:r>
      <w:r w:rsidR="00DA7748">
        <w:rPr>
          <w:sz w:val="26"/>
          <w:szCs w:val="26"/>
        </w:rPr>
        <w:t>25</w:t>
      </w:r>
    </w:p>
    <w:p w:rsidR="00A04C84" w:rsidRPr="007C31EB" w:rsidRDefault="00A04C84" w:rsidP="00945758">
      <w:pPr>
        <w:widowControl w:val="0"/>
        <w:autoSpaceDE w:val="0"/>
        <w:autoSpaceDN w:val="0"/>
        <w:adjustRightInd w:val="0"/>
        <w:jc w:val="right"/>
        <w:rPr>
          <w:sz w:val="26"/>
          <w:szCs w:val="26"/>
        </w:rPr>
      </w:pPr>
    </w:p>
    <w:tbl>
      <w:tblPr>
        <w:tblW w:w="5753" w:type="pct"/>
        <w:tblCellSpacing w:w="5" w:type="nil"/>
        <w:tblInd w:w="-102" w:type="dxa"/>
        <w:tblLayout w:type="fixed"/>
        <w:tblCellMar>
          <w:top w:w="75" w:type="dxa"/>
          <w:left w:w="40" w:type="dxa"/>
          <w:bottom w:w="75" w:type="dxa"/>
          <w:right w:w="40" w:type="dxa"/>
        </w:tblCellMar>
        <w:tblLook w:val="0000"/>
      </w:tblPr>
      <w:tblGrid>
        <w:gridCol w:w="2413"/>
        <w:gridCol w:w="994"/>
        <w:gridCol w:w="995"/>
        <w:gridCol w:w="995"/>
        <w:gridCol w:w="995"/>
        <w:gridCol w:w="981"/>
        <w:gridCol w:w="1005"/>
        <w:gridCol w:w="1281"/>
        <w:gridCol w:w="1841"/>
        <w:gridCol w:w="1419"/>
        <w:gridCol w:w="1972"/>
        <w:gridCol w:w="1965"/>
      </w:tblGrid>
      <w:tr w:rsidR="00945758" w:rsidRPr="00A93FDF" w:rsidTr="00DA7748">
        <w:trPr>
          <w:gridAfter w:val="1"/>
          <w:wAfter w:w="583" w:type="pct"/>
          <w:trHeight w:val="400"/>
          <w:tblHeader/>
          <w:tblCellSpacing w:w="5" w:type="nil"/>
        </w:trPr>
        <w:tc>
          <w:tcPr>
            <w:tcW w:w="716"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 xml:space="preserve">Задача, </w:t>
            </w:r>
          </w:p>
          <w:p w:rsidR="00945758" w:rsidRPr="004D3C95" w:rsidRDefault="00945758" w:rsidP="00970846">
            <w:pPr>
              <w:widowControl w:val="0"/>
              <w:autoSpaceDE w:val="0"/>
              <w:autoSpaceDN w:val="0"/>
              <w:adjustRightInd w:val="0"/>
              <w:jc w:val="center"/>
              <w:rPr>
                <w:b/>
              </w:rPr>
            </w:pPr>
            <w:r w:rsidRPr="004D3C95">
              <w:rPr>
                <w:b/>
              </w:rPr>
              <w:t>мероприятие</w:t>
            </w:r>
          </w:p>
        </w:tc>
        <w:tc>
          <w:tcPr>
            <w:tcW w:w="2149"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45758" w:rsidRPr="004D3C95" w:rsidRDefault="00945758" w:rsidP="00945758">
            <w:pPr>
              <w:widowControl w:val="0"/>
              <w:autoSpaceDE w:val="0"/>
              <w:autoSpaceDN w:val="0"/>
              <w:adjustRightInd w:val="0"/>
              <w:jc w:val="center"/>
              <w:rPr>
                <w:b/>
              </w:rPr>
            </w:pPr>
            <w:r w:rsidRPr="004D3C95">
              <w:rPr>
                <w:b/>
              </w:rPr>
              <w:t>Сумма затрат (тыс. рублей)</w:t>
            </w:r>
          </w:p>
        </w:tc>
        <w:tc>
          <w:tcPr>
            <w:tcW w:w="546"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207717">
            <w:pPr>
              <w:widowControl w:val="0"/>
              <w:autoSpaceDE w:val="0"/>
              <w:autoSpaceDN w:val="0"/>
              <w:adjustRightInd w:val="0"/>
              <w:jc w:val="center"/>
              <w:rPr>
                <w:b/>
              </w:rPr>
            </w:pPr>
            <w:r w:rsidRPr="004D3C95">
              <w:rPr>
                <w:b/>
              </w:rPr>
              <w:t xml:space="preserve">Источники </w:t>
            </w:r>
            <w:proofErr w:type="spellStart"/>
            <w:r w:rsidRPr="004D3C95">
              <w:rPr>
                <w:b/>
              </w:rPr>
              <w:t>финансиро</w:t>
            </w:r>
            <w:proofErr w:type="spellEnd"/>
            <w:r w:rsidR="00207717" w:rsidRPr="004D3C95">
              <w:rPr>
                <w:b/>
              </w:rPr>
              <w:t>-</w:t>
            </w:r>
          </w:p>
          <w:p w:rsidR="00945758" w:rsidRPr="004D3C95" w:rsidRDefault="00945758" w:rsidP="00207717">
            <w:pPr>
              <w:widowControl w:val="0"/>
              <w:autoSpaceDE w:val="0"/>
              <w:autoSpaceDN w:val="0"/>
              <w:adjustRightInd w:val="0"/>
              <w:jc w:val="center"/>
              <w:rPr>
                <w:b/>
              </w:rPr>
            </w:pPr>
            <w:proofErr w:type="spellStart"/>
            <w:r w:rsidRPr="004D3C95">
              <w:rPr>
                <w:b/>
              </w:rPr>
              <w:t>вания</w:t>
            </w:r>
            <w:proofErr w:type="spellEnd"/>
          </w:p>
        </w:tc>
        <w:tc>
          <w:tcPr>
            <w:tcW w:w="421"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054326">
            <w:pPr>
              <w:widowControl w:val="0"/>
              <w:autoSpaceDE w:val="0"/>
              <w:autoSpaceDN w:val="0"/>
              <w:adjustRightInd w:val="0"/>
              <w:jc w:val="center"/>
              <w:rPr>
                <w:b/>
              </w:rPr>
            </w:pPr>
            <w:proofErr w:type="spellStart"/>
            <w:proofErr w:type="gramStart"/>
            <w:r w:rsidRPr="004D3C95">
              <w:rPr>
                <w:b/>
              </w:rPr>
              <w:t>Исполни</w:t>
            </w:r>
            <w:r w:rsidR="00207717" w:rsidRPr="004D3C95">
              <w:rPr>
                <w:b/>
              </w:rPr>
              <w:t>-</w:t>
            </w:r>
            <w:r w:rsidRPr="004D3C95">
              <w:rPr>
                <w:b/>
              </w:rPr>
              <w:t>тель</w:t>
            </w:r>
            <w:proofErr w:type="spellEnd"/>
            <w:proofErr w:type="gramEnd"/>
          </w:p>
        </w:tc>
        <w:tc>
          <w:tcPr>
            <w:tcW w:w="585" w:type="pct"/>
            <w:vMerge w:val="restart"/>
            <w:tcBorders>
              <w:top w:val="single" w:sz="8" w:space="0" w:color="auto"/>
              <w:left w:val="single" w:sz="8" w:space="0" w:color="auto"/>
              <w:right w:val="single" w:sz="8" w:space="0" w:color="auto"/>
            </w:tcBorders>
            <w:shd w:val="clear" w:color="auto" w:fill="F2F2F2" w:themeFill="background1" w:themeFillShade="F2"/>
          </w:tcPr>
          <w:p w:rsidR="00945758" w:rsidRPr="004D3C95" w:rsidRDefault="00945758" w:rsidP="00054326">
            <w:pPr>
              <w:widowControl w:val="0"/>
              <w:autoSpaceDE w:val="0"/>
              <w:autoSpaceDN w:val="0"/>
              <w:adjustRightInd w:val="0"/>
              <w:jc w:val="center"/>
              <w:rPr>
                <w:b/>
              </w:rPr>
            </w:pPr>
            <w:r w:rsidRPr="004D3C95">
              <w:rPr>
                <w:b/>
              </w:rPr>
              <w:t>Ожидаемый результат</w:t>
            </w:r>
          </w:p>
        </w:tc>
      </w:tr>
      <w:tr w:rsidR="00945758" w:rsidRPr="00A93FDF" w:rsidTr="00DA7748">
        <w:trPr>
          <w:gridAfter w:val="1"/>
          <w:wAfter w:w="583" w:type="pct"/>
          <w:trHeight w:val="392"/>
          <w:tblHeader/>
          <w:tblCellSpacing w:w="5" w:type="nil"/>
        </w:trPr>
        <w:tc>
          <w:tcPr>
            <w:tcW w:w="716"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295" w:type="pct"/>
            <w:tcBorders>
              <w:top w:val="single" w:sz="8" w:space="0" w:color="auto"/>
              <w:left w:val="single" w:sz="8" w:space="0" w:color="auto"/>
              <w:bottom w:val="single" w:sz="4" w:space="0" w:color="auto"/>
              <w:right w:val="single" w:sz="4"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201</w:t>
            </w:r>
            <w:r w:rsidR="005119A5">
              <w:rPr>
                <w:b/>
              </w:rPr>
              <w:t>9</w:t>
            </w:r>
          </w:p>
        </w:tc>
        <w:tc>
          <w:tcPr>
            <w:tcW w:w="295" w:type="pct"/>
            <w:tcBorders>
              <w:top w:val="single" w:sz="8" w:space="0" w:color="auto"/>
              <w:left w:val="single" w:sz="4"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w:t>
            </w:r>
            <w:r w:rsidR="005119A5">
              <w:rPr>
                <w:b/>
              </w:rPr>
              <w:t>20</w:t>
            </w:r>
          </w:p>
        </w:tc>
        <w:tc>
          <w:tcPr>
            <w:tcW w:w="295"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lang w:val="en-US"/>
              </w:rPr>
            </w:pPr>
            <w:r w:rsidRPr="004D3C95">
              <w:rPr>
                <w:b/>
              </w:rPr>
              <w:t>202</w:t>
            </w:r>
            <w:r w:rsidR="005119A5">
              <w:rPr>
                <w:b/>
              </w:rPr>
              <w:t>1</w:t>
            </w:r>
          </w:p>
        </w:tc>
        <w:tc>
          <w:tcPr>
            <w:tcW w:w="295"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ind w:firstLine="182"/>
              <w:jc w:val="center"/>
              <w:rPr>
                <w:b/>
              </w:rPr>
            </w:pPr>
            <w:r w:rsidRPr="004D3C95">
              <w:rPr>
                <w:b/>
              </w:rPr>
              <w:t>20</w:t>
            </w:r>
            <w:r w:rsidRPr="004D3C95">
              <w:rPr>
                <w:b/>
                <w:lang w:val="en-US"/>
              </w:rPr>
              <w:t>2</w:t>
            </w:r>
            <w:proofErr w:type="spellStart"/>
            <w:r w:rsidR="005119A5">
              <w:rPr>
                <w:b/>
              </w:rPr>
              <w:t>2</w:t>
            </w:r>
            <w:proofErr w:type="spellEnd"/>
          </w:p>
        </w:tc>
        <w:tc>
          <w:tcPr>
            <w:tcW w:w="291"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w:t>
            </w:r>
            <w:r w:rsidRPr="004D3C95">
              <w:rPr>
                <w:b/>
                <w:lang w:val="en-US"/>
              </w:rPr>
              <w:t>2</w:t>
            </w:r>
            <w:r w:rsidR="005119A5">
              <w:rPr>
                <w:b/>
              </w:rPr>
              <w:t>3</w:t>
            </w:r>
          </w:p>
        </w:tc>
        <w:tc>
          <w:tcPr>
            <w:tcW w:w="298"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5119A5">
            <w:pPr>
              <w:widowControl w:val="0"/>
              <w:autoSpaceDE w:val="0"/>
              <w:autoSpaceDN w:val="0"/>
              <w:adjustRightInd w:val="0"/>
              <w:jc w:val="center"/>
              <w:rPr>
                <w:b/>
              </w:rPr>
            </w:pPr>
            <w:r w:rsidRPr="004D3C95">
              <w:rPr>
                <w:b/>
              </w:rPr>
              <w:t>202</w:t>
            </w:r>
            <w:r w:rsidR="005119A5">
              <w:rPr>
                <w:b/>
              </w:rPr>
              <w:t>4</w:t>
            </w:r>
            <w:r w:rsidRPr="004D3C95">
              <w:rPr>
                <w:b/>
              </w:rPr>
              <w:t>-203</w:t>
            </w:r>
            <w:r w:rsidR="005119A5">
              <w:rPr>
                <w:b/>
              </w:rPr>
              <w:t>5</w:t>
            </w:r>
          </w:p>
        </w:tc>
        <w:tc>
          <w:tcPr>
            <w:tcW w:w="380" w:type="pct"/>
            <w:tcBorders>
              <w:top w:val="single" w:sz="8" w:space="0" w:color="auto"/>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Всего</w:t>
            </w:r>
          </w:p>
        </w:tc>
        <w:tc>
          <w:tcPr>
            <w:tcW w:w="546"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421"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c>
          <w:tcPr>
            <w:tcW w:w="585" w:type="pct"/>
            <w:vMerge/>
            <w:tcBorders>
              <w:left w:val="single" w:sz="8" w:space="0" w:color="auto"/>
              <w:bottom w:val="single" w:sz="4" w:space="0" w:color="auto"/>
              <w:right w:val="single" w:sz="8"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p>
        </w:tc>
      </w:tr>
      <w:tr w:rsidR="00945758" w:rsidRPr="00A93FDF" w:rsidTr="00DA7748">
        <w:trPr>
          <w:gridAfter w:val="1"/>
          <w:wAfter w:w="583" w:type="pct"/>
          <w:trHeight w:val="260"/>
          <w:tblHeader/>
          <w:tblCellSpacing w:w="5" w:type="nil"/>
        </w:trPr>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2</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3</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4</w:t>
            </w:r>
          </w:p>
        </w:tc>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5</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6</w:t>
            </w:r>
          </w:p>
        </w:tc>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7</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8</w:t>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9</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10</w:t>
            </w:r>
          </w:p>
        </w:tc>
        <w:tc>
          <w:tcPr>
            <w:tcW w:w="5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758" w:rsidRPr="004D3C95" w:rsidRDefault="00945758" w:rsidP="00970846">
            <w:pPr>
              <w:widowControl w:val="0"/>
              <w:autoSpaceDE w:val="0"/>
              <w:autoSpaceDN w:val="0"/>
              <w:adjustRightInd w:val="0"/>
              <w:jc w:val="center"/>
              <w:rPr>
                <w:b/>
              </w:rPr>
            </w:pPr>
            <w:r w:rsidRPr="004D3C95">
              <w:rPr>
                <w:b/>
              </w:rPr>
              <w:t>11</w:t>
            </w:r>
          </w:p>
        </w:tc>
      </w:tr>
      <w:tr w:rsidR="00662CA8" w:rsidRPr="00A93FDF" w:rsidTr="00C61C40">
        <w:trPr>
          <w:gridAfter w:val="1"/>
          <w:wAfter w:w="583" w:type="pct"/>
          <w:trHeight w:val="596"/>
          <w:tblCellSpacing w:w="5" w:type="nil"/>
        </w:trPr>
        <w:tc>
          <w:tcPr>
            <w:tcW w:w="716" w:type="pct"/>
            <w:tcBorders>
              <w:top w:val="single" w:sz="4" w:space="0" w:color="auto"/>
              <w:left w:val="single" w:sz="8" w:space="0" w:color="auto"/>
              <w:bottom w:val="single" w:sz="4" w:space="0" w:color="auto"/>
              <w:right w:val="single" w:sz="8" w:space="0" w:color="auto"/>
            </w:tcBorders>
          </w:tcPr>
          <w:p w:rsidR="00662CA8" w:rsidRPr="00A93FDF" w:rsidRDefault="00662CA8" w:rsidP="003F00BA">
            <w:pPr>
              <w:widowControl w:val="0"/>
              <w:autoSpaceDE w:val="0"/>
              <w:autoSpaceDN w:val="0"/>
              <w:adjustRightInd w:val="0"/>
              <w:spacing w:line="216" w:lineRule="auto"/>
              <w:rPr>
                <w:b/>
              </w:rPr>
            </w:pPr>
            <w:r w:rsidRPr="00A93FDF">
              <w:rPr>
                <w:b/>
              </w:rPr>
              <w:t xml:space="preserve">Задача </w:t>
            </w:r>
            <w:r w:rsidR="00C61C40">
              <w:rPr>
                <w:b/>
              </w:rPr>
              <w:t>1</w:t>
            </w:r>
            <w:r w:rsidRPr="00A93FDF">
              <w:rPr>
                <w:b/>
              </w:rPr>
              <w:t>.</w:t>
            </w:r>
          </w:p>
          <w:p w:rsidR="00662CA8" w:rsidRPr="00A93FDF" w:rsidRDefault="00662CA8" w:rsidP="00516393">
            <w:pPr>
              <w:widowControl w:val="0"/>
              <w:autoSpaceDE w:val="0"/>
              <w:autoSpaceDN w:val="0"/>
              <w:adjustRightInd w:val="0"/>
              <w:spacing w:line="216" w:lineRule="auto"/>
            </w:pPr>
            <w:r>
              <w:t xml:space="preserve">Строительство, </w:t>
            </w:r>
            <w:r w:rsidRPr="00A93FDF">
              <w:t xml:space="preserve">реконструкция </w:t>
            </w:r>
            <w:r>
              <w:t>систем коммунальной инфраструктуры</w:t>
            </w:r>
            <w:r w:rsidRPr="00A93FDF">
              <w:t xml:space="preserve"> существующих </w:t>
            </w:r>
            <w:r>
              <w:t>объектов в сфере водоснабжения:</w:t>
            </w: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662CA8" w:rsidRPr="00C61C40" w:rsidRDefault="00662CA8" w:rsidP="00C61C40">
            <w:pPr>
              <w:widowControl w:val="0"/>
              <w:autoSpaceDE w:val="0"/>
              <w:autoSpaceDN w:val="0"/>
              <w:adjustRightInd w:val="0"/>
              <w:jc w:val="center"/>
              <w:rPr>
                <w:color w:val="000000" w:themeColor="text1"/>
                <w:sz w:val="22"/>
                <w:szCs w:val="22"/>
              </w:rPr>
            </w:pPr>
          </w:p>
        </w:tc>
        <w:tc>
          <w:tcPr>
            <w:tcW w:w="546" w:type="pct"/>
            <w:tcBorders>
              <w:top w:val="single" w:sz="4" w:space="0" w:color="auto"/>
              <w:left w:val="single" w:sz="8" w:space="0" w:color="auto"/>
              <w:bottom w:val="single" w:sz="4" w:space="0" w:color="auto"/>
              <w:right w:val="single" w:sz="8" w:space="0" w:color="auto"/>
            </w:tcBorders>
            <w:vAlign w:val="center"/>
          </w:tcPr>
          <w:p w:rsidR="00662CA8" w:rsidRPr="007D0A8F" w:rsidRDefault="00662CA8" w:rsidP="00C61C40">
            <w:pPr>
              <w:widowControl w:val="0"/>
              <w:autoSpaceDE w:val="0"/>
              <w:autoSpaceDN w:val="0"/>
              <w:adjustRightInd w:val="0"/>
              <w:jc w:val="center"/>
              <w:rPr>
                <w:color w:val="000000" w:themeColor="text1"/>
              </w:rPr>
            </w:pPr>
          </w:p>
        </w:tc>
        <w:tc>
          <w:tcPr>
            <w:tcW w:w="421" w:type="pct"/>
            <w:tcBorders>
              <w:top w:val="single" w:sz="4" w:space="0" w:color="auto"/>
              <w:left w:val="single" w:sz="8" w:space="0" w:color="auto"/>
              <w:bottom w:val="single" w:sz="4" w:space="0" w:color="auto"/>
              <w:right w:val="single" w:sz="8" w:space="0" w:color="auto"/>
            </w:tcBorders>
            <w:vAlign w:val="center"/>
          </w:tcPr>
          <w:p w:rsidR="00662CA8" w:rsidRPr="007D0A8F" w:rsidRDefault="00662CA8" w:rsidP="00C61C40">
            <w:pPr>
              <w:widowControl w:val="0"/>
              <w:autoSpaceDE w:val="0"/>
              <w:autoSpaceDN w:val="0"/>
              <w:adjustRightInd w:val="0"/>
              <w:jc w:val="center"/>
              <w:rPr>
                <w:color w:val="000000" w:themeColor="text1"/>
              </w:rPr>
            </w:pPr>
          </w:p>
        </w:tc>
        <w:tc>
          <w:tcPr>
            <w:tcW w:w="585" w:type="pct"/>
            <w:vMerge w:val="restart"/>
            <w:tcBorders>
              <w:top w:val="single" w:sz="4" w:space="0" w:color="auto"/>
              <w:left w:val="single" w:sz="8" w:space="0" w:color="auto"/>
              <w:right w:val="single" w:sz="8" w:space="0" w:color="auto"/>
            </w:tcBorders>
          </w:tcPr>
          <w:p w:rsidR="00662CA8" w:rsidRPr="007D0A8F" w:rsidRDefault="00662CA8" w:rsidP="00C20E78">
            <w:pPr>
              <w:widowControl w:val="0"/>
              <w:autoSpaceDE w:val="0"/>
              <w:autoSpaceDN w:val="0"/>
              <w:adjustRightInd w:val="0"/>
              <w:spacing w:line="204" w:lineRule="auto"/>
              <w:rPr>
                <w:color w:val="000000" w:themeColor="text1"/>
              </w:rPr>
            </w:pPr>
            <w:r w:rsidRPr="007D0A8F">
              <w:rPr>
                <w:color w:val="000000" w:themeColor="text1"/>
                <w:sz w:val="18"/>
                <w:szCs w:val="18"/>
              </w:rPr>
              <w:t xml:space="preserve">- </w:t>
            </w:r>
            <w:r w:rsidRPr="007D0A8F">
              <w:rPr>
                <w:color w:val="000000" w:themeColor="text1"/>
              </w:rPr>
              <w:t>повышение эффективности работы системы водоснабжения;</w:t>
            </w:r>
          </w:p>
          <w:p w:rsidR="00662CA8" w:rsidRPr="007D0A8F" w:rsidRDefault="00662CA8" w:rsidP="00970846">
            <w:pPr>
              <w:widowControl w:val="0"/>
              <w:autoSpaceDE w:val="0"/>
              <w:autoSpaceDN w:val="0"/>
              <w:adjustRightInd w:val="0"/>
              <w:rPr>
                <w:color w:val="000000" w:themeColor="text1"/>
              </w:rPr>
            </w:pPr>
            <w:r w:rsidRPr="007D0A8F">
              <w:rPr>
                <w:color w:val="000000" w:themeColor="text1"/>
              </w:rPr>
              <w:t>- обеспечение гарантированного снабжения населения района качественной питьевой водой;</w:t>
            </w:r>
          </w:p>
          <w:p w:rsidR="00662CA8" w:rsidRPr="007D0A8F" w:rsidRDefault="00662CA8" w:rsidP="00970846">
            <w:pPr>
              <w:widowControl w:val="0"/>
              <w:autoSpaceDE w:val="0"/>
              <w:autoSpaceDN w:val="0"/>
              <w:adjustRightInd w:val="0"/>
              <w:rPr>
                <w:color w:val="000000" w:themeColor="text1"/>
              </w:rPr>
            </w:pPr>
            <w:r w:rsidRPr="007D0A8F">
              <w:rPr>
                <w:color w:val="000000" w:themeColor="text1"/>
              </w:rPr>
              <w:t xml:space="preserve">- </w:t>
            </w:r>
            <w:r w:rsidR="00054326">
              <w:rPr>
                <w:color w:val="000000" w:themeColor="text1"/>
              </w:rPr>
              <w:t>с</w:t>
            </w:r>
            <w:r w:rsidRPr="007D0A8F">
              <w:rPr>
                <w:color w:val="000000" w:themeColor="text1"/>
              </w:rPr>
              <w:t>нижение потерь воды в централизованных системах водоснабжения;</w:t>
            </w:r>
          </w:p>
          <w:p w:rsidR="00662CA8" w:rsidRPr="007D0A8F" w:rsidRDefault="00662CA8" w:rsidP="00B13D19">
            <w:pPr>
              <w:widowControl w:val="0"/>
              <w:autoSpaceDE w:val="0"/>
              <w:autoSpaceDN w:val="0"/>
              <w:adjustRightInd w:val="0"/>
              <w:rPr>
                <w:color w:val="000000" w:themeColor="text1"/>
              </w:rPr>
            </w:pPr>
            <w:r w:rsidRPr="007D0A8F">
              <w:rPr>
                <w:color w:val="000000" w:themeColor="text1"/>
              </w:rPr>
              <w:t>- учет фактического потребления энергоресурса.</w:t>
            </w:r>
          </w:p>
        </w:tc>
      </w:tr>
      <w:tr w:rsidR="009157C8" w:rsidRPr="00A93FDF" w:rsidTr="00C61C40">
        <w:trPr>
          <w:trHeight w:val="1309"/>
          <w:tblCellSpacing w:w="5" w:type="nil"/>
        </w:trPr>
        <w:tc>
          <w:tcPr>
            <w:tcW w:w="716" w:type="pct"/>
            <w:tcBorders>
              <w:top w:val="single" w:sz="4" w:space="0" w:color="auto"/>
              <w:left w:val="single" w:sz="8" w:space="0" w:color="auto"/>
              <w:bottom w:val="single" w:sz="4" w:space="0" w:color="auto"/>
              <w:right w:val="single" w:sz="8" w:space="0" w:color="auto"/>
            </w:tcBorders>
          </w:tcPr>
          <w:p w:rsidR="009157C8" w:rsidRPr="004D7473" w:rsidRDefault="009157C8" w:rsidP="003F00BA">
            <w:pPr>
              <w:spacing w:line="216" w:lineRule="auto"/>
            </w:pPr>
            <w:r w:rsidRPr="004D7473">
              <w:t xml:space="preserve">Мероприятие </w:t>
            </w:r>
            <w:r w:rsidR="00C61C40">
              <w:t>1</w:t>
            </w:r>
            <w:r w:rsidRPr="004D7473">
              <w:t>.1.</w:t>
            </w:r>
          </w:p>
          <w:p w:rsidR="00D57DA8" w:rsidRDefault="00054326" w:rsidP="00054326">
            <w:pPr>
              <w:spacing w:line="216" w:lineRule="auto"/>
              <w:jc w:val="both"/>
            </w:pPr>
            <w:r w:rsidRPr="004D7473">
              <w:t>Разработка проектной документации на водопровод в границах                             с. Воскресенка</w:t>
            </w:r>
            <w:r w:rsidR="00D57DA8">
              <w:t xml:space="preserve"> </w:t>
            </w:r>
          </w:p>
          <w:p w:rsidR="009157C8" w:rsidRPr="00A93FDF" w:rsidRDefault="00D57DA8" w:rsidP="00054326">
            <w:pPr>
              <w:spacing w:line="216" w:lineRule="auto"/>
              <w:jc w:val="both"/>
            </w:pPr>
            <w:r>
              <w:t>(6,1</w:t>
            </w:r>
            <w:r w:rsidRPr="00D63A65">
              <w:t xml:space="preserve"> км</w:t>
            </w:r>
            <w:r>
              <w:t>)</w:t>
            </w:r>
            <w:r w:rsidR="004D7473">
              <w:t>;</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240 000</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w:t>
            </w:r>
          </w:p>
        </w:tc>
        <w:tc>
          <w:tcPr>
            <w:tcW w:w="295"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w:t>
            </w:r>
          </w:p>
        </w:tc>
        <w:tc>
          <w:tcPr>
            <w:tcW w:w="291"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ind w:firstLine="182"/>
              <w:jc w:val="center"/>
              <w:rPr>
                <w:color w:val="000000" w:themeColor="text1"/>
                <w:sz w:val="22"/>
                <w:szCs w:val="22"/>
              </w:rPr>
            </w:pPr>
            <w:r w:rsidRPr="00C61C40">
              <w:rPr>
                <w:color w:val="000000" w:themeColor="text1"/>
                <w:sz w:val="22"/>
                <w:szCs w:val="22"/>
              </w:rPr>
              <w:t>-</w:t>
            </w:r>
          </w:p>
        </w:tc>
        <w:tc>
          <w:tcPr>
            <w:tcW w:w="298"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w:t>
            </w:r>
          </w:p>
        </w:tc>
        <w:tc>
          <w:tcPr>
            <w:tcW w:w="380" w:type="pct"/>
            <w:tcBorders>
              <w:top w:val="single" w:sz="4" w:space="0" w:color="auto"/>
              <w:left w:val="single" w:sz="8" w:space="0" w:color="auto"/>
              <w:bottom w:val="single" w:sz="4" w:space="0" w:color="auto"/>
              <w:right w:val="single" w:sz="8" w:space="0" w:color="auto"/>
            </w:tcBorders>
            <w:vAlign w:val="center"/>
          </w:tcPr>
          <w:p w:rsidR="009157C8" w:rsidRPr="00C61C40" w:rsidRDefault="00C61C40" w:rsidP="00C61C40">
            <w:pPr>
              <w:widowControl w:val="0"/>
              <w:autoSpaceDE w:val="0"/>
              <w:autoSpaceDN w:val="0"/>
              <w:adjustRightInd w:val="0"/>
              <w:ind w:firstLine="182"/>
              <w:jc w:val="center"/>
              <w:rPr>
                <w:color w:val="000000" w:themeColor="text1"/>
                <w:sz w:val="22"/>
                <w:szCs w:val="22"/>
              </w:rPr>
            </w:pPr>
            <w:r>
              <w:rPr>
                <w:color w:val="000000" w:themeColor="text1"/>
                <w:sz w:val="22"/>
                <w:szCs w:val="22"/>
              </w:rPr>
              <w:t>240 000</w:t>
            </w:r>
          </w:p>
        </w:tc>
        <w:tc>
          <w:tcPr>
            <w:tcW w:w="546" w:type="pct"/>
            <w:tcBorders>
              <w:top w:val="single" w:sz="4" w:space="0" w:color="auto"/>
              <w:left w:val="single" w:sz="8" w:space="0" w:color="auto"/>
              <w:bottom w:val="single" w:sz="4" w:space="0" w:color="auto"/>
              <w:right w:val="single" w:sz="8" w:space="0" w:color="auto"/>
            </w:tcBorders>
            <w:vAlign w:val="center"/>
          </w:tcPr>
          <w:p w:rsidR="009157C8" w:rsidRPr="007D0A8F" w:rsidRDefault="009157C8" w:rsidP="00C61C40">
            <w:pPr>
              <w:widowControl w:val="0"/>
              <w:autoSpaceDE w:val="0"/>
              <w:autoSpaceDN w:val="0"/>
              <w:adjustRightInd w:val="0"/>
              <w:jc w:val="center"/>
              <w:rPr>
                <w:color w:val="000000" w:themeColor="text1"/>
              </w:rPr>
            </w:pPr>
            <w:r w:rsidRPr="007D0A8F">
              <w:rPr>
                <w:color w:val="000000" w:themeColor="text1"/>
              </w:rPr>
              <w:t>Средства краевого</w:t>
            </w:r>
            <w:r w:rsidR="00C61C40">
              <w:rPr>
                <w:color w:val="000000" w:themeColor="text1"/>
              </w:rPr>
              <w:t>, районного</w:t>
            </w:r>
            <w:r w:rsidRPr="007D0A8F">
              <w:rPr>
                <w:color w:val="000000" w:themeColor="text1"/>
              </w:rPr>
              <w:t xml:space="preserve"> и местного бюджетов</w:t>
            </w:r>
          </w:p>
        </w:tc>
        <w:tc>
          <w:tcPr>
            <w:tcW w:w="421" w:type="pct"/>
            <w:vMerge w:val="restart"/>
            <w:tcBorders>
              <w:top w:val="single" w:sz="4" w:space="0" w:color="auto"/>
              <w:left w:val="single" w:sz="8" w:space="0" w:color="auto"/>
              <w:right w:val="single" w:sz="8" w:space="0" w:color="auto"/>
            </w:tcBorders>
            <w:vAlign w:val="center"/>
          </w:tcPr>
          <w:p w:rsidR="009157C8" w:rsidRPr="007D0A8F" w:rsidRDefault="009157C8" w:rsidP="00C61C40">
            <w:pPr>
              <w:widowControl w:val="0"/>
              <w:autoSpaceDE w:val="0"/>
              <w:autoSpaceDN w:val="0"/>
              <w:adjustRightInd w:val="0"/>
              <w:jc w:val="center"/>
              <w:rPr>
                <w:color w:val="000000" w:themeColor="text1"/>
              </w:rPr>
            </w:pPr>
            <w:r w:rsidRPr="007D0A8F">
              <w:rPr>
                <w:color w:val="000000" w:themeColor="text1"/>
              </w:rPr>
              <w:t>Ответственные бюджетные организации</w:t>
            </w:r>
          </w:p>
        </w:tc>
        <w:tc>
          <w:tcPr>
            <w:tcW w:w="585" w:type="pct"/>
            <w:vMerge/>
            <w:tcBorders>
              <w:left w:val="single" w:sz="8" w:space="0" w:color="auto"/>
              <w:right w:val="single" w:sz="8" w:space="0" w:color="auto"/>
            </w:tcBorders>
          </w:tcPr>
          <w:p w:rsidR="009157C8" w:rsidRPr="007D0A8F" w:rsidRDefault="009157C8" w:rsidP="00970846">
            <w:pPr>
              <w:widowControl w:val="0"/>
              <w:autoSpaceDE w:val="0"/>
              <w:autoSpaceDN w:val="0"/>
              <w:adjustRightInd w:val="0"/>
              <w:rPr>
                <w:color w:val="000000" w:themeColor="text1"/>
              </w:rPr>
            </w:pPr>
          </w:p>
        </w:tc>
        <w:tc>
          <w:tcPr>
            <w:tcW w:w="583" w:type="pct"/>
          </w:tcPr>
          <w:p w:rsidR="009157C8" w:rsidRPr="00A93FDF" w:rsidRDefault="009157C8" w:rsidP="00207717">
            <w:pPr>
              <w:widowControl w:val="0"/>
              <w:autoSpaceDE w:val="0"/>
              <w:autoSpaceDN w:val="0"/>
              <w:adjustRightInd w:val="0"/>
              <w:spacing w:line="204" w:lineRule="auto"/>
              <w:rPr>
                <w:lang w:eastAsia="en-US"/>
              </w:rPr>
            </w:pPr>
            <w:r>
              <w:t xml:space="preserve">- </w:t>
            </w:r>
          </w:p>
          <w:p w:rsidR="009157C8" w:rsidRPr="00A93FDF" w:rsidRDefault="009157C8" w:rsidP="00207717">
            <w:pPr>
              <w:widowControl w:val="0"/>
              <w:autoSpaceDE w:val="0"/>
              <w:autoSpaceDN w:val="0"/>
              <w:adjustRightInd w:val="0"/>
              <w:spacing w:line="204" w:lineRule="auto"/>
              <w:rPr>
                <w:lang w:eastAsia="en-US"/>
              </w:rPr>
            </w:pPr>
          </w:p>
        </w:tc>
      </w:tr>
      <w:tr w:rsidR="00C61C40" w:rsidRPr="00A93FDF" w:rsidTr="00C61C40">
        <w:trPr>
          <w:trHeight w:val="313"/>
          <w:tblCellSpacing w:w="5" w:type="nil"/>
        </w:trPr>
        <w:tc>
          <w:tcPr>
            <w:tcW w:w="716" w:type="pct"/>
            <w:tcBorders>
              <w:top w:val="single" w:sz="4" w:space="0" w:color="auto"/>
              <w:left w:val="single" w:sz="8" w:space="0" w:color="auto"/>
              <w:bottom w:val="single" w:sz="4" w:space="0" w:color="auto"/>
              <w:right w:val="single" w:sz="8" w:space="0" w:color="auto"/>
            </w:tcBorders>
          </w:tcPr>
          <w:p w:rsidR="00C61C40" w:rsidRPr="004D7473" w:rsidRDefault="00C61C40" w:rsidP="003F00BA">
            <w:pPr>
              <w:spacing w:line="216" w:lineRule="auto"/>
            </w:pPr>
            <w:r w:rsidRPr="004D7473">
              <w:t xml:space="preserve">Мероприятие </w:t>
            </w:r>
            <w:r>
              <w:t>1.</w:t>
            </w:r>
            <w:r w:rsidRPr="004D7473">
              <w:t>2.</w:t>
            </w:r>
          </w:p>
          <w:p w:rsidR="00C61C40" w:rsidRDefault="00C61C40" w:rsidP="00334929">
            <w:pPr>
              <w:widowControl w:val="0"/>
              <w:autoSpaceDE w:val="0"/>
              <w:autoSpaceDN w:val="0"/>
              <w:adjustRightInd w:val="0"/>
              <w:spacing w:line="216" w:lineRule="auto"/>
            </w:pPr>
            <w:r w:rsidRPr="004D7473">
              <w:t>строительство водопровода в границах</w:t>
            </w:r>
          </w:p>
          <w:p w:rsidR="00C61C40" w:rsidRDefault="00C61C40" w:rsidP="00C61C40">
            <w:pPr>
              <w:widowControl w:val="0"/>
              <w:autoSpaceDE w:val="0"/>
              <w:autoSpaceDN w:val="0"/>
              <w:adjustRightInd w:val="0"/>
              <w:spacing w:line="216" w:lineRule="auto"/>
            </w:pPr>
            <w:r w:rsidRPr="004D7473">
              <w:t xml:space="preserve"> с. Воскресенка</w:t>
            </w:r>
          </w:p>
          <w:p w:rsidR="00C61C40" w:rsidRPr="00A93FDF" w:rsidRDefault="00C61C40" w:rsidP="00C61C40">
            <w:pPr>
              <w:widowControl w:val="0"/>
              <w:autoSpaceDE w:val="0"/>
              <w:autoSpaceDN w:val="0"/>
              <w:adjustRightInd w:val="0"/>
              <w:spacing w:line="216" w:lineRule="auto"/>
            </w:pPr>
            <w:r>
              <w:lastRenderedPageBreak/>
              <w:t>(6,1</w:t>
            </w:r>
            <w:r w:rsidRPr="00D63A65">
              <w:t xml:space="preserve"> км</w:t>
            </w:r>
            <w:r>
              <w:t>);</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3 000 000</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3 000 000</w:t>
            </w:r>
          </w:p>
        </w:tc>
        <w:tc>
          <w:tcPr>
            <w:tcW w:w="291"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3 000 000</w:t>
            </w:r>
          </w:p>
        </w:tc>
        <w:tc>
          <w:tcPr>
            <w:tcW w:w="298"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3 000 000</w:t>
            </w:r>
          </w:p>
        </w:tc>
        <w:tc>
          <w:tcPr>
            <w:tcW w:w="380"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Pr>
                <w:color w:val="000000" w:themeColor="text1"/>
                <w:sz w:val="22"/>
                <w:szCs w:val="22"/>
              </w:rPr>
              <w:t>12 000 000</w:t>
            </w:r>
          </w:p>
        </w:tc>
        <w:tc>
          <w:tcPr>
            <w:tcW w:w="546" w:type="pct"/>
            <w:tcBorders>
              <w:top w:val="single" w:sz="4" w:space="0" w:color="auto"/>
              <w:left w:val="single" w:sz="8" w:space="0" w:color="auto"/>
              <w:bottom w:val="single" w:sz="4" w:space="0" w:color="auto"/>
              <w:right w:val="single" w:sz="8" w:space="0" w:color="auto"/>
            </w:tcBorders>
            <w:vAlign w:val="center"/>
          </w:tcPr>
          <w:p w:rsidR="00C61C40" w:rsidRPr="007D0A8F" w:rsidRDefault="00C61C40" w:rsidP="00C61C40">
            <w:pPr>
              <w:widowControl w:val="0"/>
              <w:autoSpaceDE w:val="0"/>
              <w:autoSpaceDN w:val="0"/>
              <w:adjustRightInd w:val="0"/>
              <w:jc w:val="center"/>
              <w:rPr>
                <w:color w:val="000000" w:themeColor="text1"/>
              </w:rPr>
            </w:pPr>
            <w:r w:rsidRPr="007D0A8F">
              <w:rPr>
                <w:color w:val="000000" w:themeColor="text1"/>
              </w:rPr>
              <w:t>Средства краевого</w:t>
            </w:r>
            <w:r>
              <w:rPr>
                <w:color w:val="000000" w:themeColor="text1"/>
              </w:rPr>
              <w:t>, районного</w:t>
            </w:r>
            <w:r w:rsidRPr="007D0A8F">
              <w:rPr>
                <w:color w:val="000000" w:themeColor="text1"/>
              </w:rPr>
              <w:t xml:space="preserve"> и местного бюджетов</w:t>
            </w:r>
          </w:p>
        </w:tc>
        <w:tc>
          <w:tcPr>
            <w:tcW w:w="421" w:type="pct"/>
            <w:vMerge/>
            <w:tcBorders>
              <w:left w:val="single" w:sz="8" w:space="0" w:color="auto"/>
              <w:right w:val="single" w:sz="8" w:space="0" w:color="auto"/>
            </w:tcBorders>
          </w:tcPr>
          <w:p w:rsidR="00C61C40" w:rsidRPr="007D0A8F" w:rsidRDefault="00C61C40" w:rsidP="00970846">
            <w:pPr>
              <w:widowControl w:val="0"/>
              <w:autoSpaceDE w:val="0"/>
              <w:autoSpaceDN w:val="0"/>
              <w:adjustRightInd w:val="0"/>
              <w:rPr>
                <w:color w:val="000000" w:themeColor="text1"/>
              </w:rPr>
            </w:pPr>
          </w:p>
        </w:tc>
        <w:tc>
          <w:tcPr>
            <w:tcW w:w="585" w:type="pct"/>
            <w:vMerge/>
            <w:tcBorders>
              <w:left w:val="single" w:sz="8" w:space="0" w:color="auto"/>
              <w:right w:val="single" w:sz="8" w:space="0" w:color="auto"/>
            </w:tcBorders>
          </w:tcPr>
          <w:p w:rsidR="00C61C40" w:rsidRPr="007D0A8F" w:rsidRDefault="00C61C40" w:rsidP="00970846">
            <w:pPr>
              <w:widowControl w:val="0"/>
              <w:autoSpaceDE w:val="0"/>
              <w:autoSpaceDN w:val="0"/>
              <w:adjustRightInd w:val="0"/>
              <w:rPr>
                <w:color w:val="000000" w:themeColor="text1"/>
              </w:rPr>
            </w:pPr>
          </w:p>
        </w:tc>
        <w:tc>
          <w:tcPr>
            <w:tcW w:w="583" w:type="pct"/>
          </w:tcPr>
          <w:p w:rsidR="00C61C40" w:rsidRPr="00A93FDF" w:rsidRDefault="00C61C40" w:rsidP="00207717">
            <w:pPr>
              <w:widowControl w:val="0"/>
              <w:autoSpaceDE w:val="0"/>
              <w:autoSpaceDN w:val="0"/>
              <w:adjustRightInd w:val="0"/>
              <w:rPr>
                <w:lang w:eastAsia="en-US"/>
              </w:rPr>
            </w:pPr>
          </w:p>
        </w:tc>
      </w:tr>
      <w:tr w:rsidR="00C61C40" w:rsidRPr="00A93FDF" w:rsidTr="00C61C40">
        <w:trPr>
          <w:gridAfter w:val="1"/>
          <w:wAfter w:w="583" w:type="pct"/>
          <w:trHeight w:val="1396"/>
          <w:tblCellSpacing w:w="5" w:type="nil"/>
        </w:trPr>
        <w:tc>
          <w:tcPr>
            <w:tcW w:w="716" w:type="pct"/>
            <w:tcBorders>
              <w:top w:val="single" w:sz="4" w:space="0" w:color="auto"/>
              <w:left w:val="single" w:sz="8" w:space="0" w:color="auto"/>
              <w:bottom w:val="single" w:sz="4" w:space="0" w:color="auto"/>
              <w:right w:val="single" w:sz="8" w:space="0" w:color="auto"/>
            </w:tcBorders>
          </w:tcPr>
          <w:p w:rsidR="00C61C40" w:rsidRPr="00A93FDF" w:rsidRDefault="00C61C40" w:rsidP="003F00BA">
            <w:pPr>
              <w:widowControl w:val="0"/>
              <w:autoSpaceDE w:val="0"/>
              <w:autoSpaceDN w:val="0"/>
              <w:adjustRightInd w:val="0"/>
              <w:spacing w:line="216" w:lineRule="auto"/>
              <w:rPr>
                <w:b/>
              </w:rPr>
            </w:pPr>
            <w:r w:rsidRPr="00A93FDF">
              <w:rPr>
                <w:b/>
              </w:rPr>
              <w:lastRenderedPageBreak/>
              <w:t xml:space="preserve">Задача </w:t>
            </w:r>
            <w:r>
              <w:rPr>
                <w:b/>
              </w:rPr>
              <w:t>2</w:t>
            </w:r>
            <w:r w:rsidRPr="00A93FDF">
              <w:rPr>
                <w:b/>
              </w:rPr>
              <w:t>.</w:t>
            </w:r>
          </w:p>
          <w:p w:rsidR="00C61C40" w:rsidRPr="00A93FDF" w:rsidRDefault="00C61C40" w:rsidP="00D57DA8">
            <w:pPr>
              <w:widowControl w:val="0"/>
              <w:shd w:val="clear" w:color="auto" w:fill="FFFFFF"/>
              <w:autoSpaceDE w:val="0"/>
              <w:autoSpaceDN w:val="0"/>
              <w:adjustRightInd w:val="0"/>
              <w:spacing w:line="216" w:lineRule="auto"/>
              <w:jc w:val="both"/>
            </w:pPr>
            <w:r>
              <w:t xml:space="preserve">Строительство, </w:t>
            </w:r>
            <w:r w:rsidRPr="00A93FDF">
              <w:t xml:space="preserve">реконструкция </w:t>
            </w:r>
            <w:r>
              <w:t xml:space="preserve">объектов в сфере </w:t>
            </w:r>
            <w:r>
              <w:rPr>
                <w:color w:val="000000"/>
              </w:rPr>
              <w:t xml:space="preserve">объектов </w:t>
            </w:r>
            <w:proofErr w:type="spellStart"/>
            <w:r>
              <w:rPr>
                <w:color w:val="000000"/>
              </w:rPr>
              <w:t>спецназначения</w:t>
            </w:r>
            <w:proofErr w:type="spellEnd"/>
            <w:r>
              <w:t>:</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546" w:type="pct"/>
            <w:tcBorders>
              <w:top w:val="single" w:sz="4" w:space="0" w:color="auto"/>
              <w:left w:val="single" w:sz="8" w:space="0" w:color="auto"/>
              <w:bottom w:val="single" w:sz="4" w:space="0" w:color="auto"/>
              <w:right w:val="single" w:sz="8" w:space="0" w:color="auto"/>
            </w:tcBorders>
          </w:tcPr>
          <w:p w:rsidR="00C61C40" w:rsidRPr="007D0A8F" w:rsidRDefault="00C61C40" w:rsidP="009157C8">
            <w:pPr>
              <w:widowControl w:val="0"/>
              <w:autoSpaceDE w:val="0"/>
              <w:autoSpaceDN w:val="0"/>
              <w:adjustRightInd w:val="0"/>
              <w:rPr>
                <w:color w:val="000000" w:themeColor="text1"/>
              </w:rPr>
            </w:pPr>
          </w:p>
        </w:tc>
        <w:tc>
          <w:tcPr>
            <w:tcW w:w="421" w:type="pct"/>
            <w:vMerge w:val="restart"/>
            <w:tcBorders>
              <w:top w:val="single" w:sz="4" w:space="0" w:color="auto"/>
              <w:left w:val="single" w:sz="8" w:space="0" w:color="auto"/>
              <w:right w:val="single" w:sz="8" w:space="0" w:color="auto"/>
            </w:tcBorders>
          </w:tcPr>
          <w:p w:rsidR="00C61C40" w:rsidRPr="007D0A8F" w:rsidRDefault="00C61C40" w:rsidP="00970846">
            <w:pPr>
              <w:jc w:val="both"/>
              <w:rPr>
                <w:color w:val="000000" w:themeColor="text1"/>
              </w:rPr>
            </w:pPr>
            <w:r w:rsidRPr="007D0A8F">
              <w:rPr>
                <w:color w:val="000000" w:themeColor="text1"/>
              </w:rPr>
              <w:t>Ответственные бюджетные организации</w:t>
            </w:r>
          </w:p>
        </w:tc>
        <w:tc>
          <w:tcPr>
            <w:tcW w:w="585" w:type="pct"/>
            <w:vMerge w:val="restart"/>
            <w:tcBorders>
              <w:top w:val="single" w:sz="4" w:space="0" w:color="auto"/>
              <w:left w:val="single" w:sz="8" w:space="0" w:color="auto"/>
              <w:right w:val="single" w:sz="8" w:space="0" w:color="auto"/>
            </w:tcBorders>
          </w:tcPr>
          <w:p w:rsidR="00C61C40" w:rsidRPr="007D0A8F" w:rsidRDefault="00C61C40" w:rsidP="004050BB">
            <w:pPr>
              <w:widowControl w:val="0"/>
              <w:autoSpaceDE w:val="0"/>
              <w:autoSpaceDN w:val="0"/>
              <w:adjustRightInd w:val="0"/>
              <w:rPr>
                <w:color w:val="000000" w:themeColor="text1"/>
              </w:rPr>
            </w:pPr>
            <w:r w:rsidRPr="007D0A8F">
              <w:rPr>
                <w:rFonts w:ascii="Arial" w:hAnsi="Arial" w:cs="Arial"/>
                <w:color w:val="000000" w:themeColor="text1"/>
                <w:sz w:val="20"/>
                <w:szCs w:val="20"/>
              </w:rPr>
              <w:t xml:space="preserve">- </w:t>
            </w:r>
            <w:r w:rsidRPr="007D0A8F">
              <w:rPr>
                <w:color w:val="000000" w:themeColor="text1"/>
                <w:sz w:val="20"/>
                <w:szCs w:val="20"/>
              </w:rPr>
              <w:t xml:space="preserve">улучшение </w:t>
            </w:r>
            <w:r w:rsidRPr="007D0A8F">
              <w:rPr>
                <w:color w:val="000000" w:themeColor="text1"/>
              </w:rPr>
              <w:t>экологической и санитарно-эпидемиологической обстановки в сельском поселении района;</w:t>
            </w:r>
          </w:p>
          <w:p w:rsidR="00C61C40" w:rsidRPr="007D0A8F" w:rsidRDefault="00C61C40" w:rsidP="004050BB">
            <w:pPr>
              <w:widowControl w:val="0"/>
              <w:autoSpaceDE w:val="0"/>
              <w:autoSpaceDN w:val="0"/>
              <w:adjustRightInd w:val="0"/>
              <w:rPr>
                <w:color w:val="000000" w:themeColor="text1"/>
                <w:lang w:eastAsia="en-US"/>
              </w:rPr>
            </w:pPr>
            <w:r w:rsidRPr="007D0A8F">
              <w:rPr>
                <w:color w:val="000000" w:themeColor="text1"/>
              </w:rPr>
              <w:t>- сокращение числа несанкционированных свалок предотвращение вредного воздействия на окружающую среду от отходов потребления</w:t>
            </w:r>
          </w:p>
        </w:tc>
      </w:tr>
      <w:tr w:rsidR="00C61C40" w:rsidRPr="00A93FDF" w:rsidTr="00C61C40">
        <w:trPr>
          <w:gridAfter w:val="1"/>
          <w:wAfter w:w="583" w:type="pct"/>
          <w:trHeight w:val="927"/>
          <w:tblCellSpacing w:w="5" w:type="nil"/>
        </w:trPr>
        <w:tc>
          <w:tcPr>
            <w:tcW w:w="716" w:type="pct"/>
            <w:tcBorders>
              <w:top w:val="single" w:sz="4" w:space="0" w:color="auto"/>
              <w:left w:val="single" w:sz="8" w:space="0" w:color="auto"/>
              <w:bottom w:val="single" w:sz="4" w:space="0" w:color="auto"/>
              <w:right w:val="single" w:sz="8" w:space="0" w:color="auto"/>
            </w:tcBorders>
          </w:tcPr>
          <w:p w:rsidR="00C61C40" w:rsidRPr="00FE0BBC" w:rsidRDefault="00C61C40" w:rsidP="00AF6916">
            <w:pPr>
              <w:widowControl w:val="0"/>
              <w:autoSpaceDE w:val="0"/>
              <w:autoSpaceDN w:val="0"/>
              <w:adjustRightInd w:val="0"/>
            </w:pPr>
            <w:r w:rsidRPr="00FE0BBC">
              <w:t xml:space="preserve">Мероприятие </w:t>
            </w:r>
            <w:r>
              <w:t>2</w:t>
            </w:r>
            <w:r w:rsidRPr="00FE0BBC">
              <w:t>.</w:t>
            </w:r>
            <w:r>
              <w:t>1</w:t>
            </w:r>
            <w:r w:rsidRPr="00FE0BBC">
              <w:t>.</w:t>
            </w:r>
          </w:p>
          <w:p w:rsidR="00C61C40" w:rsidRDefault="00C61C40" w:rsidP="00D57DA8">
            <w:pPr>
              <w:widowControl w:val="0"/>
              <w:autoSpaceDE w:val="0"/>
              <w:autoSpaceDN w:val="0"/>
              <w:adjustRightInd w:val="0"/>
              <w:spacing w:line="216" w:lineRule="auto"/>
            </w:pPr>
            <w:r>
              <w:rPr>
                <w:spacing w:val="2"/>
              </w:rPr>
              <w:t xml:space="preserve">разработка проектной документации </w:t>
            </w:r>
            <w:r w:rsidRPr="00CC44EE">
              <w:t>скотомогильника</w:t>
            </w:r>
            <w:r>
              <w:t>,</w:t>
            </w:r>
            <w:r>
              <w:rPr>
                <w:b/>
              </w:rPr>
              <w:t xml:space="preserve"> </w:t>
            </w:r>
            <w:r>
              <w:t>западнее</w:t>
            </w:r>
          </w:p>
          <w:p w:rsidR="00C61C40" w:rsidRDefault="00C61C40" w:rsidP="00D57DA8">
            <w:pPr>
              <w:widowControl w:val="0"/>
              <w:autoSpaceDE w:val="0"/>
              <w:autoSpaceDN w:val="0"/>
              <w:adjustRightInd w:val="0"/>
              <w:spacing w:line="216" w:lineRule="auto"/>
            </w:pPr>
            <w:r>
              <w:t xml:space="preserve">с. </w:t>
            </w:r>
            <w:proofErr w:type="spellStart"/>
            <w:r>
              <w:t>воскресенка</w:t>
            </w:r>
            <w:proofErr w:type="spellEnd"/>
            <w:r w:rsidRPr="00521A00">
              <w:t xml:space="preserve"> </w:t>
            </w:r>
          </w:p>
          <w:p w:rsidR="00C61C40" w:rsidRPr="00A93FDF" w:rsidRDefault="00C61C40" w:rsidP="00D57DA8">
            <w:pPr>
              <w:widowControl w:val="0"/>
              <w:autoSpaceDE w:val="0"/>
              <w:autoSpaceDN w:val="0"/>
              <w:adjustRightInd w:val="0"/>
              <w:spacing w:line="216" w:lineRule="auto"/>
            </w:pPr>
            <w:r w:rsidRPr="00521A00">
              <w:t>(0,06 га)</w:t>
            </w:r>
            <w:r>
              <w:t>;</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90 000</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Pr>
                <w:color w:val="000000" w:themeColor="text1"/>
                <w:sz w:val="22"/>
                <w:szCs w:val="22"/>
              </w:rPr>
              <w:t>90 000</w:t>
            </w:r>
          </w:p>
        </w:tc>
        <w:tc>
          <w:tcPr>
            <w:tcW w:w="546" w:type="pct"/>
            <w:tcBorders>
              <w:top w:val="single" w:sz="4" w:space="0" w:color="auto"/>
              <w:left w:val="single" w:sz="8" w:space="0" w:color="auto"/>
              <w:bottom w:val="single" w:sz="4" w:space="0" w:color="auto"/>
              <w:right w:val="single" w:sz="8" w:space="0" w:color="auto"/>
            </w:tcBorders>
          </w:tcPr>
          <w:p w:rsidR="00C61C40" w:rsidRPr="007D0A8F" w:rsidRDefault="00C61C40" w:rsidP="00B86426">
            <w:pPr>
              <w:widowControl w:val="0"/>
              <w:autoSpaceDE w:val="0"/>
              <w:autoSpaceDN w:val="0"/>
              <w:adjustRightInd w:val="0"/>
              <w:rPr>
                <w:color w:val="000000" w:themeColor="text1"/>
              </w:rPr>
            </w:pPr>
            <w:r w:rsidRPr="007D0A8F">
              <w:rPr>
                <w:color w:val="000000" w:themeColor="text1"/>
              </w:rPr>
              <w:t>Средства краевого и местного бюджетов</w:t>
            </w:r>
          </w:p>
        </w:tc>
        <w:tc>
          <w:tcPr>
            <w:tcW w:w="421" w:type="pct"/>
            <w:vMerge/>
            <w:tcBorders>
              <w:left w:val="single" w:sz="8" w:space="0" w:color="auto"/>
              <w:right w:val="single" w:sz="8" w:space="0" w:color="auto"/>
            </w:tcBorders>
          </w:tcPr>
          <w:p w:rsidR="00C61C40" w:rsidRPr="007D0A8F" w:rsidRDefault="00C61C40" w:rsidP="00970846">
            <w:pPr>
              <w:jc w:val="both"/>
              <w:rPr>
                <w:color w:val="000000" w:themeColor="text1"/>
              </w:rPr>
            </w:pPr>
          </w:p>
        </w:tc>
        <w:tc>
          <w:tcPr>
            <w:tcW w:w="585" w:type="pct"/>
            <w:vMerge/>
            <w:tcBorders>
              <w:left w:val="single" w:sz="8" w:space="0" w:color="auto"/>
              <w:right w:val="single" w:sz="8" w:space="0" w:color="auto"/>
            </w:tcBorders>
          </w:tcPr>
          <w:p w:rsidR="00C61C40" w:rsidRPr="007D0A8F" w:rsidRDefault="00C61C40" w:rsidP="00970846">
            <w:pPr>
              <w:widowControl w:val="0"/>
              <w:autoSpaceDE w:val="0"/>
              <w:autoSpaceDN w:val="0"/>
              <w:adjustRightInd w:val="0"/>
              <w:jc w:val="both"/>
              <w:rPr>
                <w:color w:val="000000" w:themeColor="text1"/>
              </w:rPr>
            </w:pPr>
          </w:p>
        </w:tc>
      </w:tr>
      <w:tr w:rsidR="00C61C40" w:rsidRPr="00A93FDF" w:rsidTr="00C61C40">
        <w:trPr>
          <w:gridAfter w:val="1"/>
          <w:wAfter w:w="583" w:type="pct"/>
          <w:trHeight w:val="927"/>
          <w:tblCellSpacing w:w="5" w:type="nil"/>
        </w:trPr>
        <w:tc>
          <w:tcPr>
            <w:tcW w:w="716" w:type="pct"/>
            <w:tcBorders>
              <w:top w:val="single" w:sz="4" w:space="0" w:color="auto"/>
              <w:left w:val="single" w:sz="8" w:space="0" w:color="auto"/>
              <w:bottom w:val="single" w:sz="4" w:space="0" w:color="auto"/>
              <w:right w:val="single" w:sz="8" w:space="0" w:color="auto"/>
            </w:tcBorders>
          </w:tcPr>
          <w:p w:rsidR="00C61C40" w:rsidRPr="00CC44EE" w:rsidRDefault="00C61C40" w:rsidP="00CC44EE">
            <w:pPr>
              <w:widowControl w:val="0"/>
              <w:autoSpaceDE w:val="0"/>
              <w:autoSpaceDN w:val="0"/>
              <w:adjustRightInd w:val="0"/>
              <w:spacing w:line="216" w:lineRule="auto"/>
            </w:pPr>
            <w:r w:rsidRPr="00CC44EE">
              <w:t xml:space="preserve">Мероприятие </w:t>
            </w:r>
            <w:r>
              <w:t>2</w:t>
            </w:r>
            <w:r w:rsidRPr="00CC44EE">
              <w:t>.</w:t>
            </w:r>
            <w:r>
              <w:t>2</w:t>
            </w:r>
            <w:r w:rsidRPr="00CC44EE">
              <w:t>.</w:t>
            </w:r>
          </w:p>
          <w:p w:rsidR="00C61C40" w:rsidRDefault="00C61C40" w:rsidP="00D57DA8">
            <w:pPr>
              <w:widowControl w:val="0"/>
              <w:autoSpaceDE w:val="0"/>
              <w:autoSpaceDN w:val="0"/>
              <w:adjustRightInd w:val="0"/>
              <w:spacing w:line="216" w:lineRule="auto"/>
            </w:pPr>
            <w:r w:rsidRPr="00CC44EE">
              <w:t>строительство скотомогильника</w:t>
            </w:r>
            <w:r>
              <w:t>,</w:t>
            </w:r>
            <w:r>
              <w:rPr>
                <w:b/>
              </w:rPr>
              <w:t xml:space="preserve"> </w:t>
            </w:r>
            <w:r>
              <w:t>западнее</w:t>
            </w:r>
          </w:p>
          <w:p w:rsidR="00C61C40" w:rsidRDefault="00C61C40" w:rsidP="00D57DA8">
            <w:pPr>
              <w:widowControl w:val="0"/>
              <w:autoSpaceDE w:val="0"/>
              <w:autoSpaceDN w:val="0"/>
              <w:adjustRightInd w:val="0"/>
              <w:spacing w:line="216" w:lineRule="auto"/>
            </w:pPr>
            <w:r>
              <w:t xml:space="preserve">с. </w:t>
            </w:r>
            <w:proofErr w:type="spellStart"/>
            <w:r>
              <w:t>воскресенка</w:t>
            </w:r>
            <w:proofErr w:type="spellEnd"/>
            <w:r w:rsidRPr="00521A00">
              <w:t xml:space="preserve"> </w:t>
            </w:r>
          </w:p>
          <w:p w:rsidR="00C61C40" w:rsidRPr="00A93FDF" w:rsidRDefault="00C61C40" w:rsidP="00D57DA8">
            <w:pPr>
              <w:widowControl w:val="0"/>
              <w:autoSpaceDE w:val="0"/>
              <w:autoSpaceDN w:val="0"/>
              <w:adjustRightInd w:val="0"/>
              <w:spacing w:line="216" w:lineRule="auto"/>
            </w:pPr>
            <w:r w:rsidRPr="00521A00">
              <w:t>(0,06 га).</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sidRPr="00C61C40">
              <w:rPr>
                <w:color w:val="000000" w:themeColor="text1"/>
                <w:sz w:val="22"/>
                <w:szCs w:val="22"/>
              </w:rPr>
              <w:t>2 500 000</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Pr>
                <w:color w:val="000000" w:themeColor="text1"/>
                <w:sz w:val="22"/>
                <w:szCs w:val="22"/>
              </w:rPr>
              <w:t>2 000 000</w:t>
            </w: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5"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291"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ind w:firstLine="182"/>
              <w:jc w:val="center"/>
              <w:rPr>
                <w:color w:val="000000" w:themeColor="text1"/>
                <w:sz w:val="22"/>
                <w:szCs w:val="22"/>
              </w:rPr>
            </w:pPr>
          </w:p>
        </w:tc>
        <w:tc>
          <w:tcPr>
            <w:tcW w:w="298"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p>
        </w:tc>
        <w:tc>
          <w:tcPr>
            <w:tcW w:w="380" w:type="pct"/>
            <w:tcBorders>
              <w:top w:val="single" w:sz="4" w:space="0" w:color="auto"/>
              <w:left w:val="single" w:sz="8" w:space="0" w:color="auto"/>
              <w:bottom w:val="single" w:sz="4" w:space="0" w:color="auto"/>
              <w:right w:val="single" w:sz="8" w:space="0" w:color="auto"/>
            </w:tcBorders>
            <w:vAlign w:val="center"/>
          </w:tcPr>
          <w:p w:rsidR="00C61C40" w:rsidRPr="00C61C40" w:rsidRDefault="00C61C40" w:rsidP="00C61C40">
            <w:pPr>
              <w:widowControl w:val="0"/>
              <w:autoSpaceDE w:val="0"/>
              <w:autoSpaceDN w:val="0"/>
              <w:adjustRightInd w:val="0"/>
              <w:jc w:val="center"/>
              <w:rPr>
                <w:color w:val="000000" w:themeColor="text1"/>
                <w:sz w:val="22"/>
                <w:szCs w:val="22"/>
              </w:rPr>
            </w:pPr>
            <w:r>
              <w:rPr>
                <w:color w:val="000000" w:themeColor="text1"/>
                <w:sz w:val="22"/>
                <w:szCs w:val="22"/>
              </w:rPr>
              <w:t>4 500 000</w:t>
            </w:r>
          </w:p>
        </w:tc>
        <w:tc>
          <w:tcPr>
            <w:tcW w:w="546" w:type="pct"/>
            <w:tcBorders>
              <w:top w:val="single" w:sz="4" w:space="0" w:color="auto"/>
              <w:left w:val="single" w:sz="8" w:space="0" w:color="auto"/>
              <w:bottom w:val="single" w:sz="4" w:space="0" w:color="auto"/>
              <w:right w:val="single" w:sz="8" w:space="0" w:color="auto"/>
            </w:tcBorders>
          </w:tcPr>
          <w:p w:rsidR="00C61C40" w:rsidRPr="007D0A8F" w:rsidRDefault="00C61C40" w:rsidP="00B86426">
            <w:pPr>
              <w:widowControl w:val="0"/>
              <w:autoSpaceDE w:val="0"/>
              <w:autoSpaceDN w:val="0"/>
              <w:adjustRightInd w:val="0"/>
              <w:rPr>
                <w:color w:val="000000" w:themeColor="text1"/>
              </w:rPr>
            </w:pPr>
            <w:r w:rsidRPr="007D0A8F">
              <w:rPr>
                <w:color w:val="000000" w:themeColor="text1"/>
              </w:rPr>
              <w:t>Средства краевого и местного бюджетов</w:t>
            </w:r>
          </w:p>
        </w:tc>
        <w:tc>
          <w:tcPr>
            <w:tcW w:w="421" w:type="pct"/>
            <w:vMerge/>
            <w:tcBorders>
              <w:left w:val="single" w:sz="8" w:space="0" w:color="auto"/>
              <w:bottom w:val="single" w:sz="4" w:space="0" w:color="auto"/>
              <w:right w:val="single" w:sz="8" w:space="0" w:color="auto"/>
            </w:tcBorders>
          </w:tcPr>
          <w:p w:rsidR="00C61C40" w:rsidRPr="007D0A8F" w:rsidRDefault="00C61C40" w:rsidP="00970846">
            <w:pPr>
              <w:jc w:val="both"/>
              <w:rPr>
                <w:color w:val="000000" w:themeColor="text1"/>
              </w:rPr>
            </w:pPr>
          </w:p>
        </w:tc>
        <w:tc>
          <w:tcPr>
            <w:tcW w:w="585" w:type="pct"/>
            <w:vMerge/>
            <w:tcBorders>
              <w:left w:val="single" w:sz="8" w:space="0" w:color="auto"/>
              <w:bottom w:val="single" w:sz="4" w:space="0" w:color="auto"/>
              <w:right w:val="single" w:sz="8" w:space="0" w:color="auto"/>
            </w:tcBorders>
          </w:tcPr>
          <w:p w:rsidR="00C61C40" w:rsidRPr="007D0A8F" w:rsidRDefault="00C61C40" w:rsidP="00970846">
            <w:pPr>
              <w:widowControl w:val="0"/>
              <w:autoSpaceDE w:val="0"/>
              <w:autoSpaceDN w:val="0"/>
              <w:adjustRightInd w:val="0"/>
              <w:jc w:val="both"/>
              <w:rPr>
                <w:color w:val="000000" w:themeColor="text1"/>
              </w:rPr>
            </w:pPr>
          </w:p>
        </w:tc>
      </w:tr>
    </w:tbl>
    <w:p w:rsidR="000125A8" w:rsidRDefault="000125A8" w:rsidP="00945758">
      <w:pPr>
        <w:widowControl w:val="0"/>
        <w:autoSpaceDE w:val="0"/>
        <w:autoSpaceDN w:val="0"/>
        <w:adjustRightInd w:val="0"/>
        <w:ind w:firstLine="709"/>
        <w:jc w:val="center"/>
        <w:outlineLvl w:val="1"/>
        <w:rPr>
          <w:sz w:val="28"/>
          <w:szCs w:val="28"/>
        </w:rPr>
      </w:pPr>
    </w:p>
    <w:p w:rsidR="000125A8" w:rsidRDefault="000125A8">
      <w:pPr>
        <w:rPr>
          <w:sz w:val="28"/>
          <w:szCs w:val="28"/>
        </w:rPr>
      </w:pPr>
      <w:r>
        <w:rPr>
          <w:sz w:val="28"/>
          <w:szCs w:val="28"/>
        </w:rPr>
        <w:br w:type="page"/>
      </w:r>
    </w:p>
    <w:p w:rsidR="00970846" w:rsidRPr="007C31EB" w:rsidRDefault="00726C49" w:rsidP="00726C49">
      <w:pPr>
        <w:widowControl w:val="0"/>
        <w:autoSpaceDE w:val="0"/>
        <w:autoSpaceDN w:val="0"/>
        <w:adjustRightInd w:val="0"/>
        <w:jc w:val="center"/>
        <w:outlineLvl w:val="1"/>
        <w:rPr>
          <w:b/>
          <w:sz w:val="26"/>
          <w:szCs w:val="26"/>
          <w:lang w:bidi="ru-RU"/>
        </w:rPr>
      </w:pPr>
      <w:bookmarkStart w:id="46" w:name="_Toc529268947"/>
      <w:r w:rsidRPr="007C31EB">
        <w:rPr>
          <w:b/>
          <w:sz w:val="26"/>
          <w:szCs w:val="26"/>
        </w:rPr>
        <w:lastRenderedPageBreak/>
        <w:t xml:space="preserve">6.3. </w:t>
      </w:r>
      <w:r w:rsidR="00970846" w:rsidRPr="007C31EB">
        <w:rPr>
          <w:b/>
          <w:sz w:val="26"/>
          <w:szCs w:val="26"/>
        </w:rPr>
        <w:t>Сводные финансовые затраты по направлениям целевой программы</w:t>
      </w:r>
      <w:bookmarkEnd w:id="46"/>
    </w:p>
    <w:p w:rsidR="00E2457B" w:rsidRPr="007C31EB" w:rsidRDefault="00E2457B" w:rsidP="00970846">
      <w:pPr>
        <w:widowControl w:val="0"/>
        <w:autoSpaceDE w:val="0"/>
        <w:autoSpaceDN w:val="0"/>
        <w:adjustRightInd w:val="0"/>
        <w:jc w:val="center"/>
        <w:rPr>
          <w:b/>
          <w:smallCaps/>
          <w:sz w:val="26"/>
          <w:szCs w:val="26"/>
        </w:rPr>
      </w:pPr>
    </w:p>
    <w:p w:rsidR="00970846" w:rsidRPr="007C31EB" w:rsidRDefault="00970846" w:rsidP="00970846">
      <w:pPr>
        <w:widowControl w:val="0"/>
        <w:autoSpaceDE w:val="0"/>
        <w:autoSpaceDN w:val="0"/>
        <w:adjustRightInd w:val="0"/>
        <w:jc w:val="right"/>
        <w:rPr>
          <w:sz w:val="26"/>
          <w:szCs w:val="26"/>
        </w:rPr>
      </w:pPr>
      <w:r w:rsidRPr="007C31EB">
        <w:rPr>
          <w:sz w:val="26"/>
          <w:szCs w:val="26"/>
        </w:rPr>
        <w:t xml:space="preserve">Таблица </w:t>
      </w:r>
      <w:r w:rsidR="00DA7748">
        <w:rPr>
          <w:sz w:val="26"/>
          <w:szCs w:val="26"/>
        </w:rPr>
        <w:t>27</w:t>
      </w:r>
    </w:p>
    <w:p w:rsidR="00726C49" w:rsidRPr="009D0693" w:rsidRDefault="00726C49" w:rsidP="00970846">
      <w:pPr>
        <w:widowControl w:val="0"/>
        <w:autoSpaceDE w:val="0"/>
        <w:autoSpaceDN w:val="0"/>
        <w:adjustRightInd w:val="0"/>
        <w:jc w:val="right"/>
        <w:rPr>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1701"/>
        <w:gridCol w:w="1134"/>
        <w:gridCol w:w="1134"/>
        <w:gridCol w:w="1276"/>
        <w:gridCol w:w="1417"/>
        <w:gridCol w:w="1134"/>
        <w:gridCol w:w="1418"/>
        <w:gridCol w:w="2976"/>
      </w:tblGrid>
      <w:tr w:rsidR="000D5522" w:rsidRPr="0055627C" w:rsidTr="00DA7748">
        <w:tc>
          <w:tcPr>
            <w:tcW w:w="2552" w:type="dxa"/>
            <w:vMerge w:val="restart"/>
            <w:shd w:val="clear" w:color="auto" w:fill="F2F2F2" w:themeFill="background1" w:themeFillShade="F2"/>
          </w:tcPr>
          <w:p w:rsidR="000D5522" w:rsidRPr="00970846" w:rsidRDefault="000D5522" w:rsidP="00970846">
            <w:pPr>
              <w:jc w:val="center"/>
            </w:pPr>
            <w:r w:rsidRPr="00970846">
              <w:t>Источники и направления расходов</w:t>
            </w:r>
          </w:p>
        </w:tc>
        <w:tc>
          <w:tcPr>
            <w:tcW w:w="9214" w:type="dxa"/>
            <w:gridSpan w:val="7"/>
            <w:shd w:val="clear" w:color="auto" w:fill="F2F2F2" w:themeFill="background1" w:themeFillShade="F2"/>
            <w:vAlign w:val="center"/>
          </w:tcPr>
          <w:p w:rsidR="000D5522" w:rsidRPr="00970846" w:rsidRDefault="000D5522" w:rsidP="00970846">
            <w:pPr>
              <w:jc w:val="center"/>
            </w:pPr>
            <w:r w:rsidRPr="00970846">
              <w:t>Сумма затрат (тысяч рублей)</w:t>
            </w:r>
          </w:p>
        </w:tc>
        <w:tc>
          <w:tcPr>
            <w:tcW w:w="2976" w:type="dxa"/>
            <w:vMerge w:val="restart"/>
            <w:shd w:val="clear" w:color="auto" w:fill="F2F2F2" w:themeFill="background1" w:themeFillShade="F2"/>
            <w:vAlign w:val="center"/>
          </w:tcPr>
          <w:p w:rsidR="000D5522" w:rsidRPr="0055627C" w:rsidRDefault="000D5522" w:rsidP="00B878F5">
            <w:pPr>
              <w:jc w:val="center"/>
              <w:rPr>
                <w:sz w:val="28"/>
                <w:szCs w:val="28"/>
              </w:rPr>
            </w:pPr>
            <w:r w:rsidRPr="0055627C">
              <w:rPr>
                <w:sz w:val="28"/>
                <w:szCs w:val="28"/>
              </w:rPr>
              <w:t>Примечание</w:t>
            </w:r>
          </w:p>
        </w:tc>
      </w:tr>
      <w:tr w:rsidR="000D5522" w:rsidRPr="0055627C" w:rsidTr="00DA7748">
        <w:trPr>
          <w:trHeight w:val="360"/>
        </w:trPr>
        <w:tc>
          <w:tcPr>
            <w:tcW w:w="2552" w:type="dxa"/>
            <w:vMerge/>
            <w:tcBorders>
              <w:bottom w:val="single" w:sz="4" w:space="0" w:color="auto"/>
            </w:tcBorders>
            <w:shd w:val="clear" w:color="auto" w:fill="EEECE1" w:themeFill="background2"/>
          </w:tcPr>
          <w:p w:rsidR="000D5522" w:rsidRPr="00970846" w:rsidRDefault="000D5522" w:rsidP="00970846">
            <w:pPr>
              <w:jc w:val="both"/>
            </w:pPr>
          </w:p>
        </w:tc>
        <w:tc>
          <w:tcPr>
            <w:tcW w:w="1701" w:type="dxa"/>
            <w:tcBorders>
              <w:bottom w:val="single" w:sz="4" w:space="0" w:color="auto"/>
              <w:right w:val="single" w:sz="4" w:space="0" w:color="auto"/>
            </w:tcBorders>
            <w:shd w:val="clear" w:color="auto" w:fill="F2F2F2" w:themeFill="background1" w:themeFillShade="F2"/>
          </w:tcPr>
          <w:p w:rsidR="000D5522" w:rsidRPr="00970846" w:rsidRDefault="000D5522" w:rsidP="00970846">
            <w:pPr>
              <w:jc w:val="center"/>
            </w:pPr>
            <w:r w:rsidRPr="00970846">
              <w:t>всего</w:t>
            </w:r>
          </w:p>
        </w:tc>
        <w:tc>
          <w:tcPr>
            <w:tcW w:w="1134" w:type="dxa"/>
            <w:tcBorders>
              <w:left w:val="single" w:sz="4" w:space="0" w:color="auto"/>
              <w:bottom w:val="single" w:sz="4" w:space="0" w:color="auto"/>
            </w:tcBorders>
            <w:shd w:val="clear" w:color="auto" w:fill="F2F2F2" w:themeFill="background1" w:themeFillShade="F2"/>
          </w:tcPr>
          <w:p w:rsidR="000D5522" w:rsidRPr="00970846" w:rsidRDefault="000D5522" w:rsidP="005119A5">
            <w:pPr>
              <w:jc w:val="center"/>
            </w:pPr>
            <w:r w:rsidRPr="00970846">
              <w:t>201</w:t>
            </w:r>
            <w:r w:rsidR="005119A5">
              <w:t>9</w:t>
            </w:r>
          </w:p>
        </w:tc>
        <w:tc>
          <w:tcPr>
            <w:tcW w:w="1134"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w:t>
            </w:r>
            <w:r w:rsidR="005119A5">
              <w:t>20</w:t>
            </w:r>
          </w:p>
        </w:tc>
        <w:tc>
          <w:tcPr>
            <w:tcW w:w="1276"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1</w:t>
            </w:r>
          </w:p>
        </w:tc>
        <w:tc>
          <w:tcPr>
            <w:tcW w:w="1417"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2</w:t>
            </w:r>
          </w:p>
        </w:tc>
        <w:tc>
          <w:tcPr>
            <w:tcW w:w="1134" w:type="dxa"/>
            <w:tcBorders>
              <w:bottom w:val="single" w:sz="4" w:space="0" w:color="auto"/>
            </w:tcBorders>
            <w:shd w:val="clear" w:color="auto" w:fill="F2F2F2" w:themeFill="background1" w:themeFillShade="F2"/>
          </w:tcPr>
          <w:p w:rsidR="000D5522" w:rsidRPr="00970846" w:rsidRDefault="000D5522" w:rsidP="005119A5">
            <w:pPr>
              <w:jc w:val="center"/>
            </w:pPr>
            <w:r w:rsidRPr="00970846">
              <w:t>202</w:t>
            </w:r>
            <w:r w:rsidR="005119A5">
              <w:t>3</w:t>
            </w:r>
          </w:p>
        </w:tc>
        <w:tc>
          <w:tcPr>
            <w:tcW w:w="1418" w:type="dxa"/>
            <w:tcBorders>
              <w:bottom w:val="single" w:sz="4" w:space="0" w:color="auto"/>
            </w:tcBorders>
            <w:shd w:val="clear" w:color="auto" w:fill="F2F2F2" w:themeFill="background1" w:themeFillShade="F2"/>
          </w:tcPr>
          <w:p w:rsidR="000D5522" w:rsidRPr="00970846" w:rsidRDefault="000D5522" w:rsidP="005119A5">
            <w:pPr>
              <w:jc w:val="center"/>
            </w:pPr>
            <w:r>
              <w:t>202</w:t>
            </w:r>
            <w:r w:rsidR="005119A5">
              <w:t>4</w:t>
            </w:r>
            <w:r>
              <w:t>-203</w:t>
            </w:r>
            <w:r w:rsidR="005119A5">
              <w:t>5</w:t>
            </w:r>
          </w:p>
        </w:tc>
        <w:tc>
          <w:tcPr>
            <w:tcW w:w="2976" w:type="dxa"/>
            <w:vMerge/>
            <w:tcBorders>
              <w:bottom w:val="single" w:sz="4" w:space="0" w:color="auto"/>
            </w:tcBorders>
            <w:shd w:val="clear" w:color="auto" w:fill="EEECE1" w:themeFill="background2"/>
          </w:tcPr>
          <w:p w:rsidR="000D5522" w:rsidRPr="0055627C" w:rsidRDefault="000D5522" w:rsidP="00970846">
            <w:pPr>
              <w:jc w:val="center"/>
              <w:rPr>
                <w:sz w:val="28"/>
                <w:szCs w:val="28"/>
              </w:rPr>
            </w:pPr>
          </w:p>
        </w:tc>
      </w:tr>
      <w:tr w:rsidR="000D5522" w:rsidRPr="007D0A8F" w:rsidTr="007369EB">
        <w:trPr>
          <w:trHeight w:val="360"/>
        </w:trPr>
        <w:tc>
          <w:tcPr>
            <w:tcW w:w="2552" w:type="dxa"/>
            <w:tcBorders>
              <w:bottom w:val="single" w:sz="4" w:space="0" w:color="auto"/>
            </w:tcBorders>
            <w:shd w:val="clear" w:color="auto" w:fill="auto"/>
          </w:tcPr>
          <w:p w:rsidR="000D5522" w:rsidRPr="007D0A8F" w:rsidRDefault="000D5522" w:rsidP="003D1094">
            <w:pPr>
              <w:rPr>
                <w:color w:val="000000" w:themeColor="text1"/>
              </w:rPr>
            </w:pPr>
            <w:r w:rsidRPr="007D0A8F">
              <w:rPr>
                <w:color w:val="000000" w:themeColor="text1"/>
              </w:rPr>
              <w:t>Всего финансовых затрат</w:t>
            </w:r>
          </w:p>
        </w:tc>
        <w:tc>
          <w:tcPr>
            <w:tcW w:w="1701" w:type="dxa"/>
            <w:tcBorders>
              <w:bottom w:val="single" w:sz="4" w:space="0" w:color="auto"/>
              <w:right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16 830 000</w:t>
            </w:r>
          </w:p>
        </w:tc>
        <w:tc>
          <w:tcPr>
            <w:tcW w:w="1134" w:type="dxa"/>
            <w:tcBorders>
              <w:left w:val="single" w:sz="4" w:space="0" w:color="auto"/>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sidRPr="009B1954">
              <w:rPr>
                <w:color w:val="000000" w:themeColor="text1"/>
                <w:sz w:val="22"/>
                <w:szCs w:val="22"/>
              </w:rPr>
              <w:t>2 590 000</w:t>
            </w:r>
          </w:p>
        </w:tc>
        <w:tc>
          <w:tcPr>
            <w:tcW w:w="1134" w:type="dxa"/>
            <w:tcBorders>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2 240 000</w:t>
            </w:r>
          </w:p>
        </w:tc>
        <w:tc>
          <w:tcPr>
            <w:tcW w:w="1276" w:type="dxa"/>
            <w:tcBorders>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3 000 000</w:t>
            </w:r>
          </w:p>
        </w:tc>
        <w:tc>
          <w:tcPr>
            <w:tcW w:w="1417" w:type="dxa"/>
            <w:tcBorders>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3 000 000</w:t>
            </w:r>
          </w:p>
        </w:tc>
        <w:tc>
          <w:tcPr>
            <w:tcW w:w="1134" w:type="dxa"/>
            <w:tcBorders>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3 000 000</w:t>
            </w:r>
          </w:p>
        </w:tc>
        <w:tc>
          <w:tcPr>
            <w:tcW w:w="1418" w:type="dxa"/>
            <w:tcBorders>
              <w:bottom w:val="single" w:sz="4" w:space="0" w:color="auto"/>
            </w:tcBorders>
            <w:shd w:val="clear" w:color="auto" w:fill="auto"/>
            <w:vAlign w:val="center"/>
          </w:tcPr>
          <w:p w:rsidR="000D5522" w:rsidRPr="009B1954" w:rsidRDefault="009B1954" w:rsidP="007369EB">
            <w:pPr>
              <w:jc w:val="center"/>
              <w:rPr>
                <w:color w:val="000000" w:themeColor="text1"/>
                <w:sz w:val="22"/>
                <w:szCs w:val="22"/>
              </w:rPr>
            </w:pPr>
            <w:r>
              <w:rPr>
                <w:color w:val="000000" w:themeColor="text1"/>
                <w:sz w:val="22"/>
                <w:szCs w:val="22"/>
              </w:rPr>
              <w:t>3 000 000</w:t>
            </w:r>
          </w:p>
        </w:tc>
        <w:tc>
          <w:tcPr>
            <w:tcW w:w="2976" w:type="dxa"/>
            <w:tcBorders>
              <w:bottom w:val="single" w:sz="4" w:space="0" w:color="auto"/>
            </w:tcBorders>
            <w:shd w:val="clear" w:color="auto" w:fill="auto"/>
          </w:tcPr>
          <w:p w:rsidR="000D5522" w:rsidRPr="007D0A8F" w:rsidRDefault="000D5522" w:rsidP="00970846">
            <w:pPr>
              <w:jc w:val="center"/>
              <w:rPr>
                <w:color w:val="000000" w:themeColor="text1"/>
                <w:sz w:val="28"/>
                <w:szCs w:val="28"/>
              </w:rPr>
            </w:pPr>
          </w:p>
        </w:tc>
      </w:tr>
      <w:tr w:rsidR="00970846" w:rsidRPr="007D0A8F" w:rsidTr="007369EB">
        <w:trPr>
          <w:trHeight w:val="180"/>
        </w:trPr>
        <w:tc>
          <w:tcPr>
            <w:tcW w:w="2552" w:type="dxa"/>
            <w:tcBorders>
              <w:top w:val="single" w:sz="4" w:space="0" w:color="auto"/>
            </w:tcBorders>
          </w:tcPr>
          <w:p w:rsidR="00970846" w:rsidRPr="007D0A8F" w:rsidRDefault="00970846" w:rsidP="00970846">
            <w:pPr>
              <w:jc w:val="both"/>
              <w:rPr>
                <w:color w:val="000000" w:themeColor="text1"/>
              </w:rPr>
            </w:pPr>
            <w:r w:rsidRPr="007D0A8F">
              <w:rPr>
                <w:color w:val="000000" w:themeColor="text1"/>
              </w:rPr>
              <w:t>В том числе</w:t>
            </w:r>
            <w:r w:rsidR="009B1954">
              <w:rPr>
                <w:color w:val="000000" w:themeColor="text1"/>
              </w:rPr>
              <w:t>:</w:t>
            </w:r>
          </w:p>
        </w:tc>
        <w:tc>
          <w:tcPr>
            <w:tcW w:w="1701" w:type="dxa"/>
            <w:tcBorders>
              <w:top w:val="single" w:sz="4" w:space="0" w:color="auto"/>
              <w:right w:val="single" w:sz="4" w:space="0" w:color="auto"/>
            </w:tcBorders>
            <w:vAlign w:val="center"/>
          </w:tcPr>
          <w:p w:rsidR="00970846" w:rsidRPr="009B1954" w:rsidRDefault="00970846" w:rsidP="007369EB">
            <w:pPr>
              <w:jc w:val="center"/>
              <w:rPr>
                <w:color w:val="000000" w:themeColor="text1"/>
                <w:sz w:val="22"/>
                <w:szCs w:val="22"/>
              </w:rPr>
            </w:pPr>
          </w:p>
        </w:tc>
        <w:tc>
          <w:tcPr>
            <w:tcW w:w="1134" w:type="dxa"/>
            <w:tcBorders>
              <w:top w:val="single" w:sz="4" w:space="0" w:color="auto"/>
              <w:left w:val="single" w:sz="4" w:space="0" w:color="auto"/>
            </w:tcBorders>
            <w:vAlign w:val="center"/>
          </w:tcPr>
          <w:p w:rsidR="00970846" w:rsidRPr="009B1954" w:rsidRDefault="00970846" w:rsidP="007369EB">
            <w:pPr>
              <w:jc w:val="center"/>
              <w:rPr>
                <w:color w:val="000000" w:themeColor="text1"/>
                <w:sz w:val="22"/>
                <w:szCs w:val="22"/>
              </w:rPr>
            </w:pPr>
          </w:p>
        </w:tc>
        <w:tc>
          <w:tcPr>
            <w:tcW w:w="1134" w:type="dxa"/>
            <w:tcBorders>
              <w:top w:val="single" w:sz="4" w:space="0" w:color="auto"/>
            </w:tcBorders>
            <w:vAlign w:val="center"/>
          </w:tcPr>
          <w:p w:rsidR="00970846" w:rsidRPr="009B1954" w:rsidRDefault="00970846" w:rsidP="007369EB">
            <w:pPr>
              <w:jc w:val="center"/>
              <w:rPr>
                <w:color w:val="000000" w:themeColor="text1"/>
                <w:sz w:val="22"/>
                <w:szCs w:val="22"/>
              </w:rPr>
            </w:pPr>
          </w:p>
        </w:tc>
        <w:tc>
          <w:tcPr>
            <w:tcW w:w="1276" w:type="dxa"/>
            <w:tcBorders>
              <w:top w:val="single" w:sz="4" w:space="0" w:color="auto"/>
            </w:tcBorders>
            <w:vAlign w:val="center"/>
          </w:tcPr>
          <w:p w:rsidR="00970846" w:rsidRPr="009B1954" w:rsidRDefault="00970846" w:rsidP="007369EB">
            <w:pPr>
              <w:jc w:val="center"/>
              <w:rPr>
                <w:color w:val="000000" w:themeColor="text1"/>
                <w:sz w:val="22"/>
                <w:szCs w:val="22"/>
              </w:rPr>
            </w:pPr>
          </w:p>
        </w:tc>
        <w:tc>
          <w:tcPr>
            <w:tcW w:w="1417" w:type="dxa"/>
            <w:tcBorders>
              <w:top w:val="single" w:sz="4" w:space="0" w:color="auto"/>
            </w:tcBorders>
            <w:vAlign w:val="center"/>
          </w:tcPr>
          <w:p w:rsidR="00970846" w:rsidRPr="009B1954" w:rsidRDefault="00970846" w:rsidP="007369EB">
            <w:pPr>
              <w:jc w:val="center"/>
              <w:rPr>
                <w:color w:val="000000" w:themeColor="text1"/>
                <w:sz w:val="22"/>
                <w:szCs w:val="22"/>
              </w:rPr>
            </w:pPr>
          </w:p>
        </w:tc>
        <w:tc>
          <w:tcPr>
            <w:tcW w:w="1134" w:type="dxa"/>
            <w:tcBorders>
              <w:top w:val="single" w:sz="4" w:space="0" w:color="auto"/>
            </w:tcBorders>
            <w:vAlign w:val="center"/>
          </w:tcPr>
          <w:p w:rsidR="00970846" w:rsidRPr="009B1954" w:rsidRDefault="00970846" w:rsidP="007369EB">
            <w:pPr>
              <w:jc w:val="center"/>
              <w:rPr>
                <w:color w:val="000000" w:themeColor="text1"/>
                <w:sz w:val="22"/>
                <w:szCs w:val="22"/>
              </w:rPr>
            </w:pPr>
          </w:p>
        </w:tc>
        <w:tc>
          <w:tcPr>
            <w:tcW w:w="1418" w:type="dxa"/>
            <w:tcBorders>
              <w:top w:val="single" w:sz="4" w:space="0" w:color="auto"/>
            </w:tcBorders>
            <w:vAlign w:val="center"/>
          </w:tcPr>
          <w:p w:rsidR="00970846" w:rsidRPr="009B1954" w:rsidRDefault="00970846" w:rsidP="007369EB">
            <w:pPr>
              <w:jc w:val="center"/>
              <w:rPr>
                <w:color w:val="000000" w:themeColor="text1"/>
                <w:sz w:val="22"/>
                <w:szCs w:val="22"/>
              </w:rPr>
            </w:pPr>
          </w:p>
        </w:tc>
        <w:tc>
          <w:tcPr>
            <w:tcW w:w="2976" w:type="dxa"/>
            <w:tcBorders>
              <w:top w:val="single" w:sz="4" w:space="0" w:color="auto"/>
            </w:tcBorders>
          </w:tcPr>
          <w:p w:rsidR="00970846" w:rsidRPr="007D0A8F" w:rsidRDefault="00970846" w:rsidP="00970846">
            <w:pPr>
              <w:jc w:val="both"/>
              <w:rPr>
                <w:color w:val="000000" w:themeColor="text1"/>
                <w:sz w:val="28"/>
                <w:szCs w:val="28"/>
              </w:rPr>
            </w:pPr>
          </w:p>
        </w:tc>
      </w:tr>
      <w:tr w:rsidR="009B1954" w:rsidRPr="007D0A8F" w:rsidTr="007369EB">
        <w:tc>
          <w:tcPr>
            <w:tcW w:w="2552" w:type="dxa"/>
          </w:tcPr>
          <w:p w:rsidR="009B1954" w:rsidRPr="007D0A8F" w:rsidRDefault="009B1954" w:rsidP="004C1146">
            <w:pPr>
              <w:rPr>
                <w:color w:val="000000" w:themeColor="text1"/>
              </w:rPr>
            </w:pPr>
            <w:r w:rsidRPr="007D0A8F">
              <w:rPr>
                <w:color w:val="000000" w:themeColor="text1"/>
              </w:rPr>
              <w:t>Из бюджета посел</w:t>
            </w:r>
            <w:r>
              <w:rPr>
                <w:color w:val="000000" w:themeColor="text1"/>
              </w:rPr>
              <w:t>е</w:t>
            </w:r>
            <w:r w:rsidRPr="007D0A8F">
              <w:rPr>
                <w:color w:val="000000" w:themeColor="text1"/>
              </w:rPr>
              <w:t>ния</w:t>
            </w:r>
          </w:p>
        </w:tc>
        <w:tc>
          <w:tcPr>
            <w:tcW w:w="1701" w:type="dxa"/>
            <w:tcBorders>
              <w:righ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1 683 000</w:t>
            </w:r>
          </w:p>
        </w:tc>
        <w:tc>
          <w:tcPr>
            <w:tcW w:w="1134" w:type="dxa"/>
            <w:tcBorders>
              <w:lef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259 000</w:t>
            </w:r>
          </w:p>
        </w:tc>
        <w:tc>
          <w:tcPr>
            <w:tcW w:w="1134" w:type="dxa"/>
            <w:vAlign w:val="center"/>
          </w:tcPr>
          <w:p w:rsidR="009B1954" w:rsidRPr="009B1954" w:rsidRDefault="009B1954" w:rsidP="007369EB">
            <w:pPr>
              <w:jc w:val="center"/>
              <w:rPr>
                <w:color w:val="000000" w:themeColor="text1"/>
                <w:sz w:val="22"/>
                <w:szCs w:val="22"/>
              </w:rPr>
            </w:pPr>
            <w:r>
              <w:rPr>
                <w:color w:val="000000" w:themeColor="text1"/>
                <w:sz w:val="22"/>
                <w:szCs w:val="22"/>
              </w:rPr>
              <w:t>224 000</w:t>
            </w:r>
          </w:p>
        </w:tc>
        <w:tc>
          <w:tcPr>
            <w:tcW w:w="1276" w:type="dxa"/>
            <w:vAlign w:val="center"/>
          </w:tcPr>
          <w:p w:rsidR="009B1954" w:rsidRPr="009B1954" w:rsidRDefault="009B1954" w:rsidP="007369EB">
            <w:pPr>
              <w:jc w:val="center"/>
              <w:rPr>
                <w:color w:val="000000" w:themeColor="text1"/>
                <w:sz w:val="22"/>
                <w:szCs w:val="22"/>
              </w:rPr>
            </w:pPr>
            <w:r>
              <w:rPr>
                <w:color w:val="000000" w:themeColor="text1"/>
                <w:sz w:val="22"/>
                <w:szCs w:val="22"/>
              </w:rPr>
              <w:t>300 000</w:t>
            </w:r>
          </w:p>
        </w:tc>
        <w:tc>
          <w:tcPr>
            <w:tcW w:w="1417" w:type="dxa"/>
            <w:vAlign w:val="center"/>
          </w:tcPr>
          <w:p w:rsidR="009B1954" w:rsidRPr="009B1954" w:rsidRDefault="009B1954" w:rsidP="00046DD8">
            <w:pPr>
              <w:jc w:val="center"/>
              <w:rPr>
                <w:color w:val="000000" w:themeColor="text1"/>
                <w:sz w:val="22"/>
                <w:szCs w:val="22"/>
              </w:rPr>
            </w:pPr>
            <w:r>
              <w:rPr>
                <w:color w:val="000000" w:themeColor="text1"/>
                <w:sz w:val="22"/>
                <w:szCs w:val="22"/>
              </w:rPr>
              <w:t>300 000</w:t>
            </w:r>
          </w:p>
        </w:tc>
        <w:tc>
          <w:tcPr>
            <w:tcW w:w="1134" w:type="dxa"/>
            <w:vAlign w:val="center"/>
          </w:tcPr>
          <w:p w:rsidR="009B1954" w:rsidRPr="009B1954" w:rsidRDefault="009B1954" w:rsidP="00046DD8">
            <w:pPr>
              <w:jc w:val="center"/>
              <w:rPr>
                <w:color w:val="000000" w:themeColor="text1"/>
                <w:sz w:val="22"/>
                <w:szCs w:val="22"/>
              </w:rPr>
            </w:pPr>
            <w:r>
              <w:rPr>
                <w:color w:val="000000" w:themeColor="text1"/>
                <w:sz w:val="22"/>
                <w:szCs w:val="22"/>
              </w:rPr>
              <w:t>300 000</w:t>
            </w:r>
          </w:p>
        </w:tc>
        <w:tc>
          <w:tcPr>
            <w:tcW w:w="1418" w:type="dxa"/>
            <w:vAlign w:val="center"/>
          </w:tcPr>
          <w:p w:rsidR="009B1954" w:rsidRPr="009B1954" w:rsidRDefault="009B1954" w:rsidP="00046DD8">
            <w:pPr>
              <w:jc w:val="center"/>
              <w:rPr>
                <w:color w:val="000000" w:themeColor="text1"/>
                <w:sz w:val="22"/>
                <w:szCs w:val="22"/>
              </w:rPr>
            </w:pPr>
            <w:r>
              <w:rPr>
                <w:color w:val="000000" w:themeColor="text1"/>
                <w:sz w:val="22"/>
                <w:szCs w:val="22"/>
              </w:rPr>
              <w:t>300 000</w:t>
            </w:r>
          </w:p>
        </w:tc>
        <w:tc>
          <w:tcPr>
            <w:tcW w:w="2976" w:type="dxa"/>
          </w:tcPr>
          <w:p w:rsidR="009B1954" w:rsidRPr="007D0A8F" w:rsidRDefault="009B1954" w:rsidP="00970846">
            <w:pPr>
              <w:jc w:val="both"/>
              <w:rPr>
                <w:color w:val="000000" w:themeColor="text1"/>
                <w:sz w:val="28"/>
                <w:szCs w:val="28"/>
              </w:rPr>
            </w:pPr>
          </w:p>
        </w:tc>
      </w:tr>
      <w:tr w:rsidR="009B1954" w:rsidRPr="007D0A8F" w:rsidTr="007369EB">
        <w:tc>
          <w:tcPr>
            <w:tcW w:w="2552" w:type="dxa"/>
          </w:tcPr>
          <w:p w:rsidR="009B1954" w:rsidRPr="007D0A8F" w:rsidRDefault="009B1954" w:rsidP="0043128E">
            <w:pPr>
              <w:jc w:val="both"/>
              <w:rPr>
                <w:color w:val="000000" w:themeColor="text1"/>
              </w:rPr>
            </w:pPr>
            <w:r w:rsidRPr="007D0A8F">
              <w:rPr>
                <w:color w:val="000000" w:themeColor="text1"/>
              </w:rPr>
              <w:t>Из бюджета района</w:t>
            </w:r>
          </w:p>
        </w:tc>
        <w:tc>
          <w:tcPr>
            <w:tcW w:w="1701" w:type="dxa"/>
            <w:tcBorders>
              <w:righ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3 366 000</w:t>
            </w:r>
          </w:p>
        </w:tc>
        <w:tc>
          <w:tcPr>
            <w:tcW w:w="1134" w:type="dxa"/>
            <w:tcBorders>
              <w:lef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518 000</w:t>
            </w:r>
          </w:p>
        </w:tc>
        <w:tc>
          <w:tcPr>
            <w:tcW w:w="1134" w:type="dxa"/>
            <w:vAlign w:val="center"/>
          </w:tcPr>
          <w:p w:rsidR="009B1954" w:rsidRPr="009B1954" w:rsidRDefault="009B1954" w:rsidP="007369EB">
            <w:pPr>
              <w:jc w:val="center"/>
              <w:rPr>
                <w:color w:val="000000" w:themeColor="text1"/>
                <w:sz w:val="22"/>
                <w:szCs w:val="22"/>
              </w:rPr>
            </w:pPr>
            <w:r>
              <w:rPr>
                <w:color w:val="000000" w:themeColor="text1"/>
                <w:sz w:val="22"/>
                <w:szCs w:val="22"/>
              </w:rPr>
              <w:t>448 000</w:t>
            </w:r>
          </w:p>
        </w:tc>
        <w:tc>
          <w:tcPr>
            <w:tcW w:w="1276" w:type="dxa"/>
            <w:vAlign w:val="center"/>
          </w:tcPr>
          <w:p w:rsidR="009B1954" w:rsidRPr="009B1954" w:rsidRDefault="009B1954" w:rsidP="007369EB">
            <w:pPr>
              <w:jc w:val="center"/>
              <w:rPr>
                <w:color w:val="000000" w:themeColor="text1"/>
                <w:sz w:val="22"/>
                <w:szCs w:val="22"/>
              </w:rPr>
            </w:pPr>
            <w:r>
              <w:rPr>
                <w:color w:val="000000" w:themeColor="text1"/>
                <w:sz w:val="22"/>
                <w:szCs w:val="22"/>
              </w:rPr>
              <w:t>600 000</w:t>
            </w:r>
          </w:p>
        </w:tc>
        <w:tc>
          <w:tcPr>
            <w:tcW w:w="1417" w:type="dxa"/>
            <w:vAlign w:val="center"/>
          </w:tcPr>
          <w:p w:rsidR="009B1954" w:rsidRPr="009B1954" w:rsidRDefault="009B1954" w:rsidP="00046DD8">
            <w:pPr>
              <w:jc w:val="center"/>
              <w:rPr>
                <w:color w:val="000000" w:themeColor="text1"/>
                <w:sz w:val="22"/>
                <w:szCs w:val="22"/>
              </w:rPr>
            </w:pPr>
            <w:r>
              <w:rPr>
                <w:color w:val="000000" w:themeColor="text1"/>
                <w:sz w:val="22"/>
                <w:szCs w:val="22"/>
              </w:rPr>
              <w:t>600 000</w:t>
            </w:r>
          </w:p>
        </w:tc>
        <w:tc>
          <w:tcPr>
            <w:tcW w:w="1134" w:type="dxa"/>
            <w:vAlign w:val="center"/>
          </w:tcPr>
          <w:p w:rsidR="009B1954" w:rsidRPr="009B1954" w:rsidRDefault="009B1954" w:rsidP="00046DD8">
            <w:pPr>
              <w:jc w:val="center"/>
              <w:rPr>
                <w:color w:val="000000" w:themeColor="text1"/>
                <w:sz w:val="22"/>
                <w:szCs w:val="22"/>
              </w:rPr>
            </w:pPr>
            <w:r>
              <w:rPr>
                <w:color w:val="000000" w:themeColor="text1"/>
                <w:sz w:val="22"/>
                <w:szCs w:val="22"/>
              </w:rPr>
              <w:t>600 000</w:t>
            </w:r>
          </w:p>
        </w:tc>
        <w:tc>
          <w:tcPr>
            <w:tcW w:w="1418" w:type="dxa"/>
            <w:vAlign w:val="center"/>
          </w:tcPr>
          <w:p w:rsidR="009B1954" w:rsidRPr="009B1954" w:rsidRDefault="009B1954" w:rsidP="00046DD8">
            <w:pPr>
              <w:jc w:val="center"/>
              <w:rPr>
                <w:color w:val="000000" w:themeColor="text1"/>
                <w:sz w:val="22"/>
                <w:szCs w:val="22"/>
              </w:rPr>
            </w:pPr>
            <w:r>
              <w:rPr>
                <w:color w:val="000000" w:themeColor="text1"/>
                <w:sz w:val="22"/>
                <w:szCs w:val="22"/>
              </w:rPr>
              <w:t>600 000</w:t>
            </w:r>
          </w:p>
        </w:tc>
        <w:tc>
          <w:tcPr>
            <w:tcW w:w="2976" w:type="dxa"/>
          </w:tcPr>
          <w:p w:rsidR="009B1954" w:rsidRPr="007D0A8F" w:rsidRDefault="009B1954" w:rsidP="00970846">
            <w:pPr>
              <w:jc w:val="both"/>
              <w:rPr>
                <w:color w:val="000000" w:themeColor="text1"/>
                <w:sz w:val="28"/>
                <w:szCs w:val="28"/>
              </w:rPr>
            </w:pPr>
          </w:p>
        </w:tc>
      </w:tr>
      <w:tr w:rsidR="009B1954" w:rsidRPr="007D0A8F" w:rsidTr="007369EB">
        <w:tc>
          <w:tcPr>
            <w:tcW w:w="2552" w:type="dxa"/>
          </w:tcPr>
          <w:p w:rsidR="009B1954" w:rsidRPr="007D0A8F" w:rsidRDefault="009B1954" w:rsidP="00970846">
            <w:pPr>
              <w:jc w:val="both"/>
              <w:rPr>
                <w:color w:val="000000" w:themeColor="text1"/>
              </w:rPr>
            </w:pPr>
            <w:r w:rsidRPr="007D0A8F">
              <w:rPr>
                <w:color w:val="000000" w:themeColor="text1"/>
              </w:rPr>
              <w:t>Из краевого бюджета</w:t>
            </w:r>
          </w:p>
        </w:tc>
        <w:tc>
          <w:tcPr>
            <w:tcW w:w="1701" w:type="dxa"/>
            <w:tcBorders>
              <w:righ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11 781 000</w:t>
            </w:r>
          </w:p>
        </w:tc>
        <w:tc>
          <w:tcPr>
            <w:tcW w:w="1134" w:type="dxa"/>
            <w:tcBorders>
              <w:left w:val="single" w:sz="4" w:space="0" w:color="auto"/>
            </w:tcBorders>
            <w:vAlign w:val="center"/>
          </w:tcPr>
          <w:p w:rsidR="009B1954" w:rsidRPr="009B1954" w:rsidRDefault="009B1954" w:rsidP="007369EB">
            <w:pPr>
              <w:jc w:val="center"/>
              <w:rPr>
                <w:color w:val="000000" w:themeColor="text1"/>
                <w:sz w:val="22"/>
                <w:szCs w:val="22"/>
              </w:rPr>
            </w:pPr>
            <w:r>
              <w:rPr>
                <w:color w:val="000000" w:themeColor="text1"/>
                <w:sz w:val="22"/>
                <w:szCs w:val="22"/>
              </w:rPr>
              <w:t>1 813 000</w:t>
            </w:r>
          </w:p>
        </w:tc>
        <w:tc>
          <w:tcPr>
            <w:tcW w:w="1134" w:type="dxa"/>
            <w:vAlign w:val="center"/>
          </w:tcPr>
          <w:p w:rsidR="009B1954" w:rsidRPr="009B1954" w:rsidRDefault="009B1954" w:rsidP="007369EB">
            <w:pPr>
              <w:jc w:val="center"/>
              <w:rPr>
                <w:color w:val="000000" w:themeColor="text1"/>
                <w:sz w:val="22"/>
                <w:szCs w:val="22"/>
              </w:rPr>
            </w:pPr>
            <w:r>
              <w:rPr>
                <w:color w:val="000000" w:themeColor="text1"/>
                <w:sz w:val="22"/>
                <w:szCs w:val="22"/>
              </w:rPr>
              <w:t>1 568 000</w:t>
            </w:r>
          </w:p>
        </w:tc>
        <w:tc>
          <w:tcPr>
            <w:tcW w:w="1276" w:type="dxa"/>
            <w:vAlign w:val="center"/>
          </w:tcPr>
          <w:p w:rsidR="009B1954" w:rsidRPr="009B1954" w:rsidRDefault="009B1954" w:rsidP="007369EB">
            <w:pPr>
              <w:jc w:val="center"/>
              <w:rPr>
                <w:color w:val="000000" w:themeColor="text1"/>
                <w:sz w:val="22"/>
                <w:szCs w:val="22"/>
              </w:rPr>
            </w:pPr>
            <w:r>
              <w:rPr>
                <w:color w:val="000000" w:themeColor="text1"/>
                <w:sz w:val="22"/>
                <w:szCs w:val="22"/>
              </w:rPr>
              <w:t>2 100 000</w:t>
            </w:r>
          </w:p>
        </w:tc>
        <w:tc>
          <w:tcPr>
            <w:tcW w:w="1417" w:type="dxa"/>
            <w:vAlign w:val="center"/>
          </w:tcPr>
          <w:p w:rsidR="009B1954" w:rsidRPr="009B1954" w:rsidRDefault="009B1954" w:rsidP="00046DD8">
            <w:pPr>
              <w:jc w:val="center"/>
              <w:rPr>
                <w:color w:val="000000" w:themeColor="text1"/>
                <w:sz w:val="22"/>
                <w:szCs w:val="22"/>
              </w:rPr>
            </w:pPr>
            <w:r>
              <w:rPr>
                <w:color w:val="000000" w:themeColor="text1"/>
                <w:sz w:val="22"/>
                <w:szCs w:val="22"/>
              </w:rPr>
              <w:t>2 100 000</w:t>
            </w:r>
          </w:p>
        </w:tc>
        <w:tc>
          <w:tcPr>
            <w:tcW w:w="1134" w:type="dxa"/>
            <w:vAlign w:val="center"/>
          </w:tcPr>
          <w:p w:rsidR="009B1954" w:rsidRPr="009B1954" w:rsidRDefault="009B1954" w:rsidP="00046DD8">
            <w:pPr>
              <w:jc w:val="center"/>
              <w:rPr>
                <w:color w:val="000000" w:themeColor="text1"/>
                <w:sz w:val="22"/>
                <w:szCs w:val="22"/>
              </w:rPr>
            </w:pPr>
            <w:r>
              <w:rPr>
                <w:color w:val="000000" w:themeColor="text1"/>
                <w:sz w:val="22"/>
                <w:szCs w:val="22"/>
              </w:rPr>
              <w:t>2 100 000</w:t>
            </w:r>
          </w:p>
        </w:tc>
        <w:tc>
          <w:tcPr>
            <w:tcW w:w="1418" w:type="dxa"/>
            <w:vAlign w:val="center"/>
          </w:tcPr>
          <w:p w:rsidR="009B1954" w:rsidRPr="009B1954" w:rsidRDefault="009B1954" w:rsidP="00046DD8">
            <w:pPr>
              <w:jc w:val="center"/>
              <w:rPr>
                <w:color w:val="000000" w:themeColor="text1"/>
                <w:sz w:val="22"/>
                <w:szCs w:val="22"/>
              </w:rPr>
            </w:pPr>
            <w:r>
              <w:rPr>
                <w:color w:val="000000" w:themeColor="text1"/>
                <w:sz w:val="22"/>
                <w:szCs w:val="22"/>
              </w:rPr>
              <w:t>2 100 000</w:t>
            </w:r>
          </w:p>
        </w:tc>
        <w:tc>
          <w:tcPr>
            <w:tcW w:w="2976" w:type="dxa"/>
          </w:tcPr>
          <w:p w:rsidR="009B1954" w:rsidRPr="007D0A8F" w:rsidRDefault="009B1954" w:rsidP="00970846">
            <w:pPr>
              <w:jc w:val="both"/>
              <w:rPr>
                <w:color w:val="000000" w:themeColor="text1"/>
                <w:sz w:val="28"/>
                <w:szCs w:val="28"/>
              </w:rPr>
            </w:pPr>
          </w:p>
        </w:tc>
      </w:tr>
      <w:tr w:rsidR="009B1954" w:rsidRPr="007D0A8F" w:rsidTr="007369EB">
        <w:tc>
          <w:tcPr>
            <w:tcW w:w="2552" w:type="dxa"/>
          </w:tcPr>
          <w:p w:rsidR="009B1954" w:rsidRPr="007D0A8F" w:rsidRDefault="009B1954" w:rsidP="00970846">
            <w:pPr>
              <w:jc w:val="both"/>
              <w:rPr>
                <w:color w:val="000000" w:themeColor="text1"/>
              </w:rPr>
            </w:pPr>
            <w:r w:rsidRPr="007D0A8F">
              <w:rPr>
                <w:color w:val="000000" w:themeColor="text1"/>
              </w:rPr>
              <w:t xml:space="preserve">Из федерального бюджета (на условиях </w:t>
            </w:r>
            <w:proofErr w:type="spellStart"/>
            <w:r w:rsidRPr="007D0A8F">
              <w:rPr>
                <w:color w:val="000000" w:themeColor="text1"/>
              </w:rPr>
              <w:t>софинансирования</w:t>
            </w:r>
            <w:proofErr w:type="spellEnd"/>
            <w:r w:rsidRPr="007D0A8F">
              <w:rPr>
                <w:color w:val="000000" w:themeColor="text1"/>
              </w:rPr>
              <w:t>)</w:t>
            </w:r>
          </w:p>
        </w:tc>
        <w:tc>
          <w:tcPr>
            <w:tcW w:w="1701" w:type="dxa"/>
            <w:tcBorders>
              <w:right w:val="single" w:sz="4" w:space="0" w:color="auto"/>
            </w:tcBorders>
            <w:vAlign w:val="center"/>
          </w:tcPr>
          <w:p w:rsidR="009B1954" w:rsidRPr="009B1954" w:rsidRDefault="009B1954" w:rsidP="007369EB">
            <w:pPr>
              <w:jc w:val="center"/>
              <w:rPr>
                <w:color w:val="000000" w:themeColor="text1"/>
                <w:sz w:val="22"/>
                <w:szCs w:val="22"/>
              </w:rPr>
            </w:pPr>
          </w:p>
        </w:tc>
        <w:tc>
          <w:tcPr>
            <w:tcW w:w="1134" w:type="dxa"/>
            <w:tcBorders>
              <w:left w:val="single" w:sz="4" w:space="0" w:color="auto"/>
            </w:tcBorders>
            <w:vAlign w:val="center"/>
          </w:tcPr>
          <w:p w:rsidR="009B1954" w:rsidRPr="009B1954" w:rsidRDefault="009B1954" w:rsidP="007369EB">
            <w:pPr>
              <w:jc w:val="center"/>
              <w:rPr>
                <w:color w:val="000000" w:themeColor="text1"/>
                <w:sz w:val="22"/>
                <w:szCs w:val="22"/>
              </w:rPr>
            </w:pPr>
          </w:p>
        </w:tc>
        <w:tc>
          <w:tcPr>
            <w:tcW w:w="1134" w:type="dxa"/>
            <w:vAlign w:val="center"/>
          </w:tcPr>
          <w:p w:rsidR="009B1954" w:rsidRPr="009B1954" w:rsidRDefault="009B1954" w:rsidP="007369EB">
            <w:pPr>
              <w:jc w:val="center"/>
              <w:rPr>
                <w:color w:val="000000" w:themeColor="text1"/>
                <w:sz w:val="22"/>
                <w:szCs w:val="22"/>
              </w:rPr>
            </w:pPr>
          </w:p>
        </w:tc>
        <w:tc>
          <w:tcPr>
            <w:tcW w:w="1276" w:type="dxa"/>
            <w:vAlign w:val="center"/>
          </w:tcPr>
          <w:p w:rsidR="009B1954" w:rsidRPr="009B1954" w:rsidRDefault="009B1954" w:rsidP="007369EB">
            <w:pPr>
              <w:jc w:val="center"/>
              <w:rPr>
                <w:color w:val="000000" w:themeColor="text1"/>
                <w:sz w:val="22"/>
                <w:szCs w:val="22"/>
              </w:rPr>
            </w:pPr>
          </w:p>
        </w:tc>
        <w:tc>
          <w:tcPr>
            <w:tcW w:w="1417" w:type="dxa"/>
            <w:vAlign w:val="center"/>
          </w:tcPr>
          <w:p w:rsidR="009B1954" w:rsidRPr="009B1954" w:rsidRDefault="009B1954" w:rsidP="007369EB">
            <w:pPr>
              <w:jc w:val="center"/>
              <w:rPr>
                <w:color w:val="000000" w:themeColor="text1"/>
                <w:sz w:val="22"/>
                <w:szCs w:val="22"/>
              </w:rPr>
            </w:pPr>
          </w:p>
        </w:tc>
        <w:tc>
          <w:tcPr>
            <w:tcW w:w="1134" w:type="dxa"/>
            <w:vAlign w:val="center"/>
          </w:tcPr>
          <w:p w:rsidR="009B1954" w:rsidRPr="009B1954" w:rsidRDefault="009B1954" w:rsidP="007369EB">
            <w:pPr>
              <w:jc w:val="center"/>
              <w:rPr>
                <w:color w:val="000000" w:themeColor="text1"/>
                <w:sz w:val="22"/>
                <w:szCs w:val="22"/>
              </w:rPr>
            </w:pPr>
          </w:p>
        </w:tc>
        <w:tc>
          <w:tcPr>
            <w:tcW w:w="1418" w:type="dxa"/>
            <w:vAlign w:val="center"/>
          </w:tcPr>
          <w:p w:rsidR="009B1954" w:rsidRPr="009B1954" w:rsidRDefault="009B1954" w:rsidP="007369EB">
            <w:pPr>
              <w:jc w:val="center"/>
              <w:rPr>
                <w:color w:val="000000" w:themeColor="text1"/>
                <w:sz w:val="22"/>
                <w:szCs w:val="22"/>
              </w:rPr>
            </w:pPr>
          </w:p>
        </w:tc>
        <w:tc>
          <w:tcPr>
            <w:tcW w:w="2976" w:type="dxa"/>
          </w:tcPr>
          <w:p w:rsidR="009B1954" w:rsidRPr="007D0A8F" w:rsidRDefault="009B1954" w:rsidP="00970846">
            <w:pPr>
              <w:jc w:val="both"/>
              <w:rPr>
                <w:color w:val="000000" w:themeColor="text1"/>
                <w:sz w:val="28"/>
                <w:szCs w:val="28"/>
              </w:rPr>
            </w:pPr>
          </w:p>
        </w:tc>
      </w:tr>
      <w:tr w:rsidR="009B1954" w:rsidRPr="007D0A8F" w:rsidTr="007369EB">
        <w:tc>
          <w:tcPr>
            <w:tcW w:w="2552" w:type="dxa"/>
          </w:tcPr>
          <w:p w:rsidR="009B1954" w:rsidRPr="007D0A8F" w:rsidRDefault="009B1954" w:rsidP="00970846">
            <w:pPr>
              <w:jc w:val="both"/>
              <w:rPr>
                <w:color w:val="000000" w:themeColor="text1"/>
              </w:rPr>
            </w:pPr>
            <w:r w:rsidRPr="007D0A8F">
              <w:rPr>
                <w:color w:val="000000" w:themeColor="text1"/>
              </w:rPr>
              <w:t>Из внебюджетных источников</w:t>
            </w:r>
          </w:p>
        </w:tc>
        <w:tc>
          <w:tcPr>
            <w:tcW w:w="1701" w:type="dxa"/>
            <w:tcBorders>
              <w:right w:val="single" w:sz="4" w:space="0" w:color="auto"/>
            </w:tcBorders>
            <w:vAlign w:val="center"/>
          </w:tcPr>
          <w:p w:rsidR="009B1954" w:rsidRPr="009B1954" w:rsidRDefault="009B1954" w:rsidP="007369EB">
            <w:pPr>
              <w:jc w:val="center"/>
              <w:rPr>
                <w:color w:val="000000" w:themeColor="text1"/>
                <w:sz w:val="22"/>
                <w:szCs w:val="22"/>
              </w:rPr>
            </w:pPr>
          </w:p>
        </w:tc>
        <w:tc>
          <w:tcPr>
            <w:tcW w:w="1134" w:type="dxa"/>
            <w:tcBorders>
              <w:left w:val="single" w:sz="4" w:space="0" w:color="auto"/>
            </w:tcBorders>
            <w:vAlign w:val="center"/>
          </w:tcPr>
          <w:p w:rsidR="009B1954" w:rsidRPr="009B1954" w:rsidRDefault="009B1954" w:rsidP="007369EB">
            <w:pPr>
              <w:jc w:val="center"/>
              <w:rPr>
                <w:color w:val="000000" w:themeColor="text1"/>
                <w:sz w:val="22"/>
                <w:szCs w:val="22"/>
              </w:rPr>
            </w:pPr>
          </w:p>
        </w:tc>
        <w:tc>
          <w:tcPr>
            <w:tcW w:w="1134" w:type="dxa"/>
            <w:vAlign w:val="center"/>
          </w:tcPr>
          <w:p w:rsidR="009B1954" w:rsidRPr="009B1954" w:rsidRDefault="009B1954" w:rsidP="007369EB">
            <w:pPr>
              <w:jc w:val="center"/>
              <w:rPr>
                <w:color w:val="000000" w:themeColor="text1"/>
                <w:sz w:val="22"/>
                <w:szCs w:val="22"/>
              </w:rPr>
            </w:pPr>
          </w:p>
        </w:tc>
        <w:tc>
          <w:tcPr>
            <w:tcW w:w="1276" w:type="dxa"/>
            <w:vAlign w:val="center"/>
          </w:tcPr>
          <w:p w:rsidR="009B1954" w:rsidRPr="009B1954" w:rsidRDefault="009B1954" w:rsidP="007369EB">
            <w:pPr>
              <w:jc w:val="center"/>
              <w:rPr>
                <w:color w:val="000000" w:themeColor="text1"/>
                <w:sz w:val="22"/>
                <w:szCs w:val="22"/>
              </w:rPr>
            </w:pPr>
          </w:p>
        </w:tc>
        <w:tc>
          <w:tcPr>
            <w:tcW w:w="1417" w:type="dxa"/>
            <w:vAlign w:val="center"/>
          </w:tcPr>
          <w:p w:rsidR="009B1954" w:rsidRPr="009B1954" w:rsidRDefault="009B1954" w:rsidP="007369EB">
            <w:pPr>
              <w:jc w:val="center"/>
              <w:rPr>
                <w:color w:val="000000" w:themeColor="text1"/>
                <w:sz w:val="22"/>
                <w:szCs w:val="22"/>
              </w:rPr>
            </w:pPr>
          </w:p>
        </w:tc>
        <w:tc>
          <w:tcPr>
            <w:tcW w:w="1134" w:type="dxa"/>
            <w:vAlign w:val="center"/>
          </w:tcPr>
          <w:p w:rsidR="009B1954" w:rsidRPr="009B1954" w:rsidRDefault="009B1954" w:rsidP="007369EB">
            <w:pPr>
              <w:jc w:val="center"/>
              <w:rPr>
                <w:color w:val="000000" w:themeColor="text1"/>
                <w:sz w:val="22"/>
                <w:szCs w:val="22"/>
              </w:rPr>
            </w:pPr>
          </w:p>
        </w:tc>
        <w:tc>
          <w:tcPr>
            <w:tcW w:w="1418" w:type="dxa"/>
            <w:vAlign w:val="center"/>
          </w:tcPr>
          <w:p w:rsidR="009B1954" w:rsidRPr="009B1954" w:rsidRDefault="009B1954" w:rsidP="007369EB">
            <w:pPr>
              <w:jc w:val="center"/>
              <w:rPr>
                <w:color w:val="000000" w:themeColor="text1"/>
                <w:sz w:val="22"/>
                <w:szCs w:val="22"/>
              </w:rPr>
            </w:pPr>
          </w:p>
        </w:tc>
        <w:tc>
          <w:tcPr>
            <w:tcW w:w="2976" w:type="dxa"/>
          </w:tcPr>
          <w:p w:rsidR="009B1954" w:rsidRPr="007D0A8F" w:rsidRDefault="009B1954" w:rsidP="00970846">
            <w:pPr>
              <w:jc w:val="both"/>
              <w:rPr>
                <w:color w:val="000000" w:themeColor="text1"/>
                <w:sz w:val="28"/>
                <w:szCs w:val="28"/>
              </w:rPr>
            </w:pPr>
          </w:p>
        </w:tc>
      </w:tr>
    </w:tbl>
    <w:p w:rsidR="00970846" w:rsidRPr="007D0A8F" w:rsidRDefault="00970846">
      <w:pPr>
        <w:rPr>
          <w:color w:val="000000" w:themeColor="text1"/>
          <w:sz w:val="28"/>
          <w:szCs w:val="28"/>
        </w:rPr>
      </w:pPr>
      <w:r w:rsidRPr="007D0A8F">
        <w:rPr>
          <w:color w:val="000000" w:themeColor="text1"/>
          <w:sz w:val="28"/>
          <w:szCs w:val="28"/>
        </w:rPr>
        <w:br w:type="page"/>
      </w:r>
    </w:p>
    <w:p w:rsidR="002B03B3" w:rsidRDefault="002B03B3">
      <w:pPr>
        <w:rPr>
          <w:b/>
          <w:caps/>
          <w:sz w:val="28"/>
          <w:szCs w:val="28"/>
        </w:rPr>
        <w:sectPr w:rsidR="002B03B3"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523192" w:rsidRDefault="00726C49" w:rsidP="004154BB">
      <w:pPr>
        <w:pStyle w:val="Default"/>
        <w:jc w:val="center"/>
        <w:rPr>
          <w:rFonts w:ascii="Times New Roman" w:hAnsi="Times New Roman" w:cs="Times New Roman"/>
          <w:b/>
          <w:sz w:val="26"/>
          <w:szCs w:val="26"/>
        </w:rPr>
      </w:pPr>
      <w:r w:rsidRPr="00AC3BF5">
        <w:rPr>
          <w:rFonts w:ascii="Times New Roman" w:hAnsi="Times New Roman" w:cs="Times New Roman"/>
          <w:b/>
          <w:sz w:val="26"/>
          <w:szCs w:val="26"/>
        </w:rPr>
        <w:lastRenderedPageBreak/>
        <w:t>6.4</w:t>
      </w:r>
      <w:r w:rsidR="004D3C95">
        <w:rPr>
          <w:rFonts w:ascii="Times New Roman" w:hAnsi="Times New Roman" w:cs="Times New Roman"/>
          <w:b/>
          <w:sz w:val="26"/>
          <w:szCs w:val="26"/>
        </w:rPr>
        <w:t>.</w:t>
      </w:r>
      <w:r w:rsidRPr="00AC3BF5">
        <w:rPr>
          <w:rFonts w:ascii="Times New Roman" w:hAnsi="Times New Roman" w:cs="Times New Roman"/>
          <w:b/>
          <w:sz w:val="26"/>
          <w:szCs w:val="26"/>
        </w:rPr>
        <w:t xml:space="preserve"> </w:t>
      </w:r>
      <w:r w:rsidR="00523192" w:rsidRPr="00AC3BF5">
        <w:rPr>
          <w:rFonts w:ascii="Times New Roman" w:hAnsi="Times New Roman" w:cs="Times New Roman"/>
          <w:b/>
          <w:sz w:val="26"/>
          <w:szCs w:val="26"/>
        </w:rPr>
        <w:t>Ресурсное обеспечение Программы</w:t>
      </w:r>
    </w:p>
    <w:p w:rsidR="004D3C95" w:rsidRPr="00AC3BF5" w:rsidRDefault="004D3C95" w:rsidP="004154BB">
      <w:pPr>
        <w:pStyle w:val="Default"/>
        <w:jc w:val="center"/>
        <w:rPr>
          <w:rFonts w:ascii="Times New Roman" w:hAnsi="Times New Roman" w:cs="Times New Roman"/>
          <w:b/>
          <w:sz w:val="26"/>
          <w:szCs w:val="26"/>
        </w:rPr>
      </w:pPr>
    </w:p>
    <w:p w:rsidR="00D579F1" w:rsidRPr="00AC3BF5" w:rsidRDefault="00D579F1" w:rsidP="00D579F1">
      <w:pPr>
        <w:ind w:firstLine="709"/>
        <w:jc w:val="both"/>
        <w:rPr>
          <w:sz w:val="26"/>
          <w:szCs w:val="26"/>
        </w:rPr>
      </w:pPr>
      <w:r w:rsidRPr="00AC3BF5">
        <w:rPr>
          <w:sz w:val="26"/>
          <w:szCs w:val="26"/>
        </w:rPr>
        <w:t xml:space="preserve">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 </w:t>
      </w:r>
    </w:p>
    <w:p w:rsidR="00D579F1" w:rsidRPr="003D1094" w:rsidRDefault="00D579F1" w:rsidP="00D579F1">
      <w:pPr>
        <w:rPr>
          <w:b/>
          <w:caps/>
          <w:color w:val="00B050"/>
          <w:sz w:val="26"/>
          <w:szCs w:val="26"/>
        </w:rPr>
      </w:pP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 xml:space="preserve">Реализация мероприятий Программы осуществляется на условиях </w:t>
      </w:r>
      <w:proofErr w:type="spellStart"/>
      <w:r w:rsidRPr="006F2F0B">
        <w:rPr>
          <w:rFonts w:ascii="Times New Roman" w:hAnsi="Times New Roman" w:cs="Times New Roman"/>
          <w:color w:val="auto"/>
          <w:sz w:val="26"/>
          <w:szCs w:val="26"/>
        </w:rPr>
        <w:t>софинансирования</w:t>
      </w:r>
      <w:proofErr w:type="spellEnd"/>
      <w:r w:rsidRPr="006F2F0B">
        <w:rPr>
          <w:rFonts w:ascii="Times New Roman" w:hAnsi="Times New Roman" w:cs="Times New Roman"/>
          <w:color w:val="auto"/>
          <w:sz w:val="26"/>
          <w:szCs w:val="26"/>
        </w:rPr>
        <w:t xml:space="preserve"> за счет следующих источников: </w:t>
      </w:r>
    </w:p>
    <w:p w:rsidR="00523192" w:rsidRPr="006F2F0B" w:rsidRDefault="00EE6BAE"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 xml:space="preserve">1. </w:t>
      </w:r>
      <w:r w:rsidR="00523192" w:rsidRPr="006F2F0B">
        <w:rPr>
          <w:rFonts w:ascii="Times New Roman" w:hAnsi="Times New Roman" w:cs="Times New Roman"/>
          <w:color w:val="auto"/>
          <w:sz w:val="26"/>
          <w:szCs w:val="26"/>
        </w:rPr>
        <w:t>средства бюджета Алтай</w:t>
      </w:r>
      <w:r w:rsidRPr="006F2F0B">
        <w:rPr>
          <w:rFonts w:ascii="Times New Roman" w:hAnsi="Times New Roman" w:cs="Times New Roman"/>
          <w:color w:val="auto"/>
          <w:sz w:val="26"/>
          <w:szCs w:val="26"/>
        </w:rPr>
        <w:t>с</w:t>
      </w:r>
      <w:r w:rsidR="00523192" w:rsidRPr="006F2F0B">
        <w:rPr>
          <w:rFonts w:ascii="Times New Roman" w:hAnsi="Times New Roman" w:cs="Times New Roman"/>
          <w:color w:val="auto"/>
          <w:sz w:val="26"/>
          <w:szCs w:val="26"/>
        </w:rPr>
        <w:t xml:space="preserve">кого края за счет регионального фонда </w:t>
      </w:r>
      <w:proofErr w:type="spellStart"/>
      <w:r w:rsidR="00523192" w:rsidRPr="006F2F0B">
        <w:rPr>
          <w:rFonts w:ascii="Times New Roman" w:hAnsi="Times New Roman" w:cs="Times New Roman"/>
          <w:color w:val="auto"/>
          <w:sz w:val="26"/>
          <w:szCs w:val="26"/>
        </w:rPr>
        <w:t>софинансирования</w:t>
      </w:r>
      <w:proofErr w:type="spellEnd"/>
      <w:r w:rsidR="00523192" w:rsidRPr="006F2F0B">
        <w:rPr>
          <w:rFonts w:ascii="Times New Roman" w:hAnsi="Times New Roman" w:cs="Times New Roman"/>
          <w:color w:val="auto"/>
          <w:sz w:val="26"/>
          <w:szCs w:val="26"/>
        </w:rPr>
        <w:t xml:space="preserve"> расходов</w:t>
      </w:r>
      <w:r w:rsidR="003814E4" w:rsidRPr="006F2F0B">
        <w:rPr>
          <w:rFonts w:ascii="Times New Roman" w:hAnsi="Times New Roman" w:cs="Times New Roman"/>
          <w:color w:val="auto"/>
          <w:sz w:val="26"/>
          <w:szCs w:val="26"/>
        </w:rPr>
        <w:t>;</w:t>
      </w:r>
    </w:p>
    <w:p w:rsidR="00523192" w:rsidRPr="006F2F0B" w:rsidRDefault="003D1094"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2</w:t>
      </w:r>
      <w:r w:rsidR="00EE6BAE" w:rsidRPr="006F2F0B">
        <w:rPr>
          <w:rFonts w:ascii="Times New Roman" w:hAnsi="Times New Roman" w:cs="Times New Roman"/>
          <w:color w:val="auto"/>
          <w:sz w:val="26"/>
          <w:szCs w:val="26"/>
        </w:rPr>
        <w:t xml:space="preserve">. </w:t>
      </w:r>
      <w:r w:rsidR="00523192" w:rsidRPr="006F2F0B">
        <w:rPr>
          <w:rFonts w:ascii="Times New Roman" w:hAnsi="Times New Roman" w:cs="Times New Roman"/>
          <w:color w:val="auto"/>
          <w:sz w:val="26"/>
          <w:szCs w:val="26"/>
        </w:rPr>
        <w:t xml:space="preserve">средства местных бюджетов; </w:t>
      </w: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Общая потребность финансового обеспечения Программы на 201</w:t>
      </w:r>
      <w:r w:rsidR="00003BF5">
        <w:rPr>
          <w:rFonts w:ascii="Times New Roman" w:hAnsi="Times New Roman" w:cs="Times New Roman"/>
          <w:color w:val="auto"/>
          <w:sz w:val="26"/>
          <w:szCs w:val="26"/>
        </w:rPr>
        <w:t>9</w:t>
      </w:r>
      <w:r w:rsidRPr="006F2F0B">
        <w:rPr>
          <w:rFonts w:ascii="Times New Roman" w:hAnsi="Times New Roman" w:cs="Times New Roman"/>
          <w:color w:val="auto"/>
          <w:sz w:val="26"/>
          <w:szCs w:val="26"/>
        </w:rPr>
        <w:t>-203</w:t>
      </w:r>
      <w:r w:rsidR="00003BF5">
        <w:rPr>
          <w:rFonts w:ascii="Times New Roman" w:hAnsi="Times New Roman" w:cs="Times New Roman"/>
          <w:color w:val="auto"/>
          <w:sz w:val="26"/>
          <w:szCs w:val="26"/>
        </w:rPr>
        <w:t>5</w:t>
      </w:r>
      <w:r w:rsidRPr="006F2F0B">
        <w:rPr>
          <w:rFonts w:ascii="Times New Roman" w:hAnsi="Times New Roman" w:cs="Times New Roman"/>
          <w:color w:val="auto"/>
          <w:sz w:val="26"/>
          <w:szCs w:val="26"/>
        </w:rPr>
        <w:t xml:space="preserve"> годы составляет</w:t>
      </w:r>
      <w:r w:rsidR="00894F88">
        <w:rPr>
          <w:rFonts w:ascii="Times New Roman" w:hAnsi="Times New Roman" w:cs="Times New Roman"/>
          <w:color w:val="auto"/>
          <w:sz w:val="26"/>
          <w:szCs w:val="26"/>
        </w:rPr>
        <w:t xml:space="preserve"> 16 830 000</w:t>
      </w:r>
      <w:r w:rsidRPr="006F2F0B">
        <w:rPr>
          <w:rFonts w:ascii="Times New Roman" w:hAnsi="Times New Roman" w:cs="Times New Roman"/>
          <w:color w:val="auto"/>
          <w:sz w:val="26"/>
          <w:szCs w:val="26"/>
        </w:rPr>
        <w:t xml:space="preserve">., из них в разрезе источников финансирования </w:t>
      </w:r>
      <w:r w:rsidR="00DC113A" w:rsidRPr="006F2F0B">
        <w:rPr>
          <w:rFonts w:ascii="Times New Roman" w:hAnsi="Times New Roman" w:cs="Times New Roman"/>
          <w:color w:val="auto"/>
          <w:sz w:val="26"/>
          <w:szCs w:val="26"/>
        </w:rPr>
        <w:t>Т</w:t>
      </w:r>
      <w:r w:rsidRPr="006F2F0B">
        <w:rPr>
          <w:rFonts w:ascii="Times New Roman" w:hAnsi="Times New Roman" w:cs="Times New Roman"/>
          <w:color w:val="auto"/>
          <w:sz w:val="26"/>
          <w:szCs w:val="26"/>
        </w:rPr>
        <w:t xml:space="preserve">аблица </w:t>
      </w:r>
      <w:r w:rsidR="00DA7748">
        <w:rPr>
          <w:rFonts w:ascii="Times New Roman" w:hAnsi="Times New Roman" w:cs="Times New Roman"/>
          <w:color w:val="auto"/>
          <w:sz w:val="26"/>
          <w:szCs w:val="26"/>
        </w:rPr>
        <w:t>27</w:t>
      </w:r>
      <w:r w:rsidRPr="006F2F0B">
        <w:rPr>
          <w:rFonts w:ascii="Times New Roman" w:hAnsi="Times New Roman" w:cs="Times New Roman"/>
          <w:color w:val="auto"/>
          <w:sz w:val="26"/>
          <w:szCs w:val="26"/>
        </w:rPr>
        <w:t>.</w:t>
      </w:r>
    </w:p>
    <w:p w:rsidR="00D579F1" w:rsidRPr="006F2F0B" w:rsidRDefault="00D579F1" w:rsidP="00D579F1">
      <w:pPr>
        <w:ind w:firstLine="709"/>
        <w:jc w:val="both"/>
        <w:rPr>
          <w:sz w:val="26"/>
          <w:szCs w:val="26"/>
        </w:rPr>
      </w:pPr>
      <w:r w:rsidRPr="006F2F0B">
        <w:rPr>
          <w:sz w:val="26"/>
          <w:szCs w:val="26"/>
        </w:rPr>
        <w:t>Источниками инвестиционных средств</w:t>
      </w:r>
      <w:r w:rsidR="00BE4962" w:rsidRPr="006F2F0B">
        <w:rPr>
          <w:sz w:val="26"/>
          <w:szCs w:val="26"/>
        </w:rPr>
        <w:t>,</w:t>
      </w:r>
      <w:r w:rsidRPr="006F2F0B">
        <w:rPr>
          <w:sz w:val="26"/>
          <w:szCs w:val="26"/>
        </w:rPr>
        <w:t xml:space="preserve"> для реализации Программы по возможности выступают, бюджетные средства МО, средства муниципального района</w:t>
      </w:r>
      <w:r w:rsidR="003D1094" w:rsidRPr="006F2F0B">
        <w:rPr>
          <w:sz w:val="26"/>
          <w:szCs w:val="26"/>
        </w:rPr>
        <w:t xml:space="preserve"> и </w:t>
      </w:r>
      <w:r w:rsidR="001E4F9C" w:rsidRPr="006F2F0B">
        <w:rPr>
          <w:sz w:val="26"/>
          <w:szCs w:val="26"/>
        </w:rPr>
        <w:t>краевого</w:t>
      </w:r>
      <w:r w:rsidR="003D1094" w:rsidRPr="006F2F0B">
        <w:rPr>
          <w:sz w:val="26"/>
          <w:szCs w:val="26"/>
        </w:rPr>
        <w:t xml:space="preserve"> </w:t>
      </w:r>
      <w:r w:rsidRPr="006F2F0B">
        <w:rPr>
          <w:sz w:val="26"/>
          <w:szCs w:val="26"/>
        </w:rPr>
        <w:t xml:space="preserve">бюджетов. </w:t>
      </w:r>
    </w:p>
    <w:p w:rsidR="00D579F1" w:rsidRPr="006F2F0B" w:rsidRDefault="00D579F1" w:rsidP="00D579F1">
      <w:pPr>
        <w:ind w:firstLine="709"/>
        <w:jc w:val="both"/>
        <w:rPr>
          <w:sz w:val="26"/>
          <w:szCs w:val="26"/>
        </w:rPr>
      </w:pPr>
      <w:r w:rsidRPr="006F2F0B">
        <w:rPr>
          <w:sz w:val="26"/>
          <w:szCs w:val="26"/>
        </w:rPr>
        <w:t xml:space="preserve">Пропорции финансирования и его распределение во времени определяют: </w:t>
      </w:r>
    </w:p>
    <w:p w:rsidR="00D579F1" w:rsidRPr="006F2F0B" w:rsidRDefault="00D579F1" w:rsidP="00D579F1">
      <w:pPr>
        <w:ind w:firstLine="709"/>
        <w:jc w:val="both"/>
        <w:rPr>
          <w:sz w:val="26"/>
          <w:szCs w:val="26"/>
        </w:rPr>
      </w:pPr>
      <w:r w:rsidRPr="006F2F0B">
        <w:rPr>
          <w:sz w:val="26"/>
          <w:szCs w:val="26"/>
        </w:rPr>
        <w:t>- инвестиционный потенциал бюджетов различного уровня.</w:t>
      </w:r>
    </w:p>
    <w:p w:rsidR="00523192" w:rsidRPr="006F2F0B" w:rsidRDefault="00523192" w:rsidP="00523192">
      <w:pPr>
        <w:pStyle w:val="Default"/>
        <w:ind w:firstLine="709"/>
        <w:jc w:val="both"/>
        <w:rPr>
          <w:rFonts w:ascii="Times New Roman" w:hAnsi="Times New Roman" w:cs="Times New Roman"/>
          <w:color w:val="auto"/>
          <w:sz w:val="26"/>
          <w:szCs w:val="26"/>
        </w:rPr>
      </w:pPr>
      <w:r w:rsidRPr="006F2F0B">
        <w:rPr>
          <w:rFonts w:ascii="Times New Roman" w:hAnsi="Times New Roman" w:cs="Times New Roman"/>
          <w:color w:val="auto"/>
          <w:sz w:val="26"/>
          <w:szCs w:val="26"/>
        </w:rPr>
        <w:t>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w:t>
      </w:r>
    </w:p>
    <w:p w:rsidR="00D579F1" w:rsidRPr="00AC3BF5" w:rsidRDefault="00D579F1">
      <w:pPr>
        <w:rPr>
          <w:b/>
          <w:caps/>
          <w:sz w:val="26"/>
          <w:szCs w:val="26"/>
        </w:rPr>
      </w:pPr>
      <w:r w:rsidRPr="00AC3BF5">
        <w:rPr>
          <w:b/>
          <w:caps/>
          <w:sz w:val="26"/>
          <w:szCs w:val="26"/>
        </w:rPr>
        <w:br w:type="page"/>
      </w:r>
    </w:p>
    <w:p w:rsidR="00E2457B" w:rsidRPr="00AC3BF5" w:rsidRDefault="003C2249" w:rsidP="003C2249">
      <w:pPr>
        <w:pStyle w:val="a5"/>
        <w:ind w:left="0"/>
        <w:jc w:val="center"/>
        <w:outlineLvl w:val="0"/>
        <w:rPr>
          <w:b/>
          <w:caps/>
          <w:sz w:val="26"/>
          <w:szCs w:val="26"/>
        </w:rPr>
      </w:pPr>
      <w:bookmarkStart w:id="47" w:name="_Toc529268948"/>
      <w:r w:rsidRPr="00AC3BF5">
        <w:rPr>
          <w:b/>
          <w:caps/>
          <w:sz w:val="26"/>
          <w:szCs w:val="26"/>
        </w:rPr>
        <w:lastRenderedPageBreak/>
        <w:t xml:space="preserve">7. </w:t>
      </w:r>
      <w:r w:rsidR="00E2457B" w:rsidRPr="00AC3BF5">
        <w:rPr>
          <w:b/>
          <w:caps/>
          <w:sz w:val="26"/>
          <w:szCs w:val="26"/>
        </w:rPr>
        <w:t xml:space="preserve">Оценка эффективности Программы </w:t>
      </w:r>
      <w:r w:rsidR="00E2457B" w:rsidRPr="00AC3BF5">
        <w:rPr>
          <w:b/>
          <w:caps/>
          <w:sz w:val="26"/>
          <w:szCs w:val="26"/>
          <w:lang w:bidi="ru-RU"/>
        </w:rPr>
        <w:t>мероприятий (инвестиционных проектов) по проектированию, строительству, реконструкции объектов систем коммунальной инфраструктуры</w:t>
      </w:r>
      <w:r w:rsidR="00E2457B" w:rsidRPr="00AC3BF5">
        <w:rPr>
          <w:b/>
          <w:caps/>
          <w:sz w:val="26"/>
          <w:szCs w:val="26"/>
        </w:rPr>
        <w:t xml:space="preserve"> муниципального образования </w:t>
      </w:r>
      <w:r w:rsidR="00600310">
        <w:rPr>
          <w:b/>
          <w:caps/>
          <w:sz w:val="26"/>
          <w:szCs w:val="26"/>
        </w:rPr>
        <w:t>Воскресенский</w:t>
      </w:r>
      <w:r w:rsidR="00E2457B" w:rsidRPr="00AC3BF5">
        <w:rPr>
          <w:b/>
          <w:caps/>
          <w:sz w:val="26"/>
          <w:szCs w:val="26"/>
        </w:rPr>
        <w:t xml:space="preserve"> сельсовет Заринского района Алтайского края</w:t>
      </w:r>
      <w:bookmarkEnd w:id="47"/>
    </w:p>
    <w:p w:rsidR="00E2457B" w:rsidRPr="00AC3BF5" w:rsidRDefault="00E2457B" w:rsidP="002B03B3">
      <w:pPr>
        <w:pStyle w:val="Default"/>
        <w:ind w:firstLine="709"/>
        <w:jc w:val="both"/>
        <w:rPr>
          <w:rFonts w:ascii="Times New Roman" w:hAnsi="Times New Roman" w:cs="Times New Roman"/>
          <w:b/>
          <w:bCs/>
          <w:sz w:val="26"/>
          <w:szCs w:val="26"/>
        </w:rPr>
      </w:pPr>
    </w:p>
    <w:p w:rsidR="002B03B3" w:rsidRDefault="000E367A" w:rsidP="004154BB">
      <w:pPr>
        <w:pStyle w:val="Default"/>
        <w:jc w:val="center"/>
        <w:outlineLvl w:val="1"/>
        <w:rPr>
          <w:rFonts w:ascii="Times New Roman" w:hAnsi="Times New Roman" w:cs="Times New Roman"/>
          <w:b/>
          <w:bCs/>
          <w:sz w:val="26"/>
          <w:szCs w:val="26"/>
        </w:rPr>
      </w:pPr>
      <w:bookmarkStart w:id="48" w:name="_Toc529268949"/>
      <w:r w:rsidRPr="00AC3BF5">
        <w:rPr>
          <w:rFonts w:ascii="Times New Roman" w:hAnsi="Times New Roman" w:cs="Times New Roman"/>
          <w:b/>
          <w:bCs/>
          <w:sz w:val="26"/>
          <w:szCs w:val="26"/>
        </w:rPr>
        <w:t xml:space="preserve">7.1 </w:t>
      </w:r>
      <w:r w:rsidR="002B03B3" w:rsidRPr="00AC3BF5">
        <w:rPr>
          <w:rFonts w:ascii="Times New Roman" w:hAnsi="Times New Roman" w:cs="Times New Roman"/>
          <w:b/>
          <w:bCs/>
          <w:sz w:val="26"/>
          <w:szCs w:val="26"/>
        </w:rPr>
        <w:t>Оценка ожидаемых результатов реализации Программы</w:t>
      </w:r>
      <w:bookmarkEnd w:id="48"/>
    </w:p>
    <w:p w:rsidR="00A04C84" w:rsidRPr="00AC3BF5" w:rsidRDefault="00A04C84" w:rsidP="004154BB">
      <w:pPr>
        <w:pStyle w:val="Default"/>
        <w:jc w:val="center"/>
        <w:outlineLvl w:val="1"/>
        <w:rPr>
          <w:rFonts w:ascii="Times New Roman" w:hAnsi="Times New Roman" w:cs="Times New Roman"/>
          <w:b/>
          <w:bCs/>
          <w:sz w:val="26"/>
          <w:szCs w:val="26"/>
        </w:rPr>
      </w:pP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Ожидается, что в результате реализации Программы </w:t>
      </w:r>
      <w:proofErr w:type="gramStart"/>
      <w:r w:rsidRPr="00AC3BF5">
        <w:rPr>
          <w:rFonts w:ascii="Times New Roman" w:hAnsi="Times New Roman" w:cs="Times New Roman"/>
          <w:sz w:val="26"/>
          <w:szCs w:val="26"/>
        </w:rPr>
        <w:t>будет</w:t>
      </w:r>
      <w:proofErr w:type="gramEnd"/>
      <w:r w:rsidRPr="00AC3BF5">
        <w:rPr>
          <w:rFonts w:ascii="Times New Roman" w:hAnsi="Times New Roman" w:cs="Times New Roman"/>
          <w:sz w:val="26"/>
          <w:szCs w:val="26"/>
        </w:rPr>
        <w:t xml:space="preserve"> достигнут рост показателей обеспеченности населения </w:t>
      </w:r>
      <w:r w:rsidR="00E2457B" w:rsidRPr="00AC3BF5">
        <w:rPr>
          <w:rFonts w:ascii="Times New Roman" w:hAnsi="Times New Roman" w:cs="Times New Roman"/>
          <w:sz w:val="26"/>
          <w:szCs w:val="26"/>
        </w:rPr>
        <w:t xml:space="preserve">муниципального образования </w:t>
      </w:r>
      <w:r w:rsidR="00600310">
        <w:rPr>
          <w:rFonts w:ascii="Times New Roman" w:hAnsi="Times New Roman" w:cs="Times New Roman"/>
          <w:sz w:val="26"/>
          <w:szCs w:val="26"/>
        </w:rPr>
        <w:t>Воскресенский</w:t>
      </w:r>
      <w:r w:rsidR="00E2457B" w:rsidRPr="00AC3BF5">
        <w:rPr>
          <w:rFonts w:ascii="Times New Roman" w:hAnsi="Times New Roman" w:cs="Times New Roman"/>
          <w:sz w:val="26"/>
          <w:szCs w:val="26"/>
        </w:rPr>
        <w:t xml:space="preserve"> сельсовет</w:t>
      </w:r>
      <w:r w:rsidRPr="00AC3BF5">
        <w:rPr>
          <w:rFonts w:ascii="Times New Roman" w:hAnsi="Times New Roman" w:cs="Times New Roman"/>
          <w:sz w:val="26"/>
          <w:szCs w:val="26"/>
        </w:rPr>
        <w:t xml:space="preserve"> качественными коммунальными услугами, соответствующие требованиям безопасности и безвредности, установленным санитарно-эпидемиологическими правилами, в необходимом и достаточном количестве. </w:t>
      </w:r>
    </w:p>
    <w:p w:rsidR="00EE6BAE" w:rsidRPr="00AC3BF5" w:rsidRDefault="00EE6BAE" w:rsidP="004154BB">
      <w:pPr>
        <w:autoSpaceDE w:val="0"/>
        <w:autoSpaceDN w:val="0"/>
        <w:adjustRightInd w:val="0"/>
        <w:ind w:firstLine="709"/>
        <w:jc w:val="both"/>
        <w:rPr>
          <w:sz w:val="26"/>
          <w:szCs w:val="26"/>
        </w:rPr>
      </w:pPr>
      <w:r w:rsidRPr="00AC3BF5">
        <w:rPr>
          <w:sz w:val="26"/>
          <w:szCs w:val="26"/>
        </w:rPr>
        <w:t xml:space="preserve">Результаты долгосрочной муниципальной целевой </w:t>
      </w:r>
      <w:proofErr w:type="gramStart"/>
      <w:r w:rsidRPr="00AC3BF5">
        <w:rPr>
          <w:sz w:val="26"/>
          <w:szCs w:val="26"/>
        </w:rPr>
        <w:t>программы комплексного развития систем коммунальной инфраструктуры</w:t>
      </w:r>
      <w:r w:rsidR="004154BB">
        <w:rPr>
          <w:sz w:val="26"/>
          <w:szCs w:val="26"/>
        </w:rPr>
        <w:t xml:space="preserve"> </w:t>
      </w:r>
      <w:r w:rsidRPr="00AC3BF5">
        <w:rPr>
          <w:sz w:val="26"/>
          <w:szCs w:val="26"/>
        </w:rPr>
        <w:t>муниципального образования</w:t>
      </w:r>
      <w:proofErr w:type="gramEnd"/>
      <w:r w:rsidRPr="00AC3BF5">
        <w:rPr>
          <w:sz w:val="26"/>
          <w:szCs w:val="26"/>
        </w:rPr>
        <w:t xml:space="preserve"> </w:t>
      </w:r>
      <w:r w:rsidR="00600310">
        <w:rPr>
          <w:sz w:val="26"/>
          <w:szCs w:val="26"/>
        </w:rPr>
        <w:t>Воскресенский</w:t>
      </w:r>
      <w:r w:rsidRPr="00AC3BF5">
        <w:rPr>
          <w:sz w:val="26"/>
          <w:szCs w:val="26"/>
        </w:rPr>
        <w:t xml:space="preserve"> сельсовет Заринского района Алтайского края на 201</w:t>
      </w:r>
      <w:r w:rsidR="00003BF5">
        <w:rPr>
          <w:sz w:val="26"/>
          <w:szCs w:val="26"/>
        </w:rPr>
        <w:t>9</w:t>
      </w:r>
      <w:r w:rsidRPr="00AC3BF5">
        <w:rPr>
          <w:sz w:val="26"/>
          <w:szCs w:val="26"/>
        </w:rPr>
        <w:t> – 203</w:t>
      </w:r>
      <w:r w:rsidR="00003BF5">
        <w:rPr>
          <w:sz w:val="26"/>
          <w:szCs w:val="26"/>
        </w:rPr>
        <w:t>5</w:t>
      </w:r>
      <w:r w:rsidRPr="00AC3BF5">
        <w:rPr>
          <w:sz w:val="26"/>
          <w:szCs w:val="26"/>
        </w:rPr>
        <w:t xml:space="preserve"> г. определяются с помощью целевых индикаторов (таблица 25).</w:t>
      </w:r>
    </w:p>
    <w:p w:rsidR="00EE6BAE" w:rsidRPr="00AC3BF5" w:rsidRDefault="00EE6BAE" w:rsidP="004154BB">
      <w:pPr>
        <w:ind w:firstLine="709"/>
        <w:jc w:val="both"/>
        <w:rPr>
          <w:rFonts w:eastAsia="Calibri"/>
          <w:color w:val="000000"/>
          <w:sz w:val="26"/>
          <w:szCs w:val="26"/>
          <w:u w:val="single"/>
        </w:rPr>
      </w:pPr>
      <w:r w:rsidRPr="00AC3BF5">
        <w:rPr>
          <w:rFonts w:eastAsia="Calibri"/>
          <w:color w:val="000000"/>
          <w:sz w:val="26"/>
          <w:szCs w:val="26"/>
          <w:u w:val="single"/>
        </w:rPr>
        <w:t>Основными результатами реал</w:t>
      </w:r>
      <w:r w:rsidR="004154BB">
        <w:rPr>
          <w:rFonts w:eastAsia="Calibri"/>
          <w:color w:val="000000"/>
          <w:sz w:val="26"/>
          <w:szCs w:val="26"/>
          <w:u w:val="single"/>
        </w:rPr>
        <w:t xml:space="preserve">изации мероприятий в сфере ЖКХ </w:t>
      </w:r>
      <w:r w:rsidRPr="00AC3BF5">
        <w:rPr>
          <w:rFonts w:eastAsia="Calibri"/>
          <w:color w:val="000000"/>
          <w:sz w:val="26"/>
          <w:szCs w:val="26"/>
          <w:u w:val="single"/>
        </w:rPr>
        <w:t>являются:</w:t>
      </w:r>
    </w:p>
    <w:p w:rsidR="00EE6BAE" w:rsidRPr="00AC3BF5" w:rsidRDefault="00EE6BAE" w:rsidP="004154BB">
      <w:pPr>
        <w:ind w:firstLine="709"/>
        <w:jc w:val="both"/>
        <w:rPr>
          <w:rFonts w:eastAsia="Calibri"/>
          <w:color w:val="000000"/>
          <w:sz w:val="26"/>
          <w:szCs w:val="26"/>
        </w:rPr>
      </w:pPr>
      <w:r w:rsidRPr="00AC3BF5">
        <w:rPr>
          <w:rFonts w:eastAsia="Calibri"/>
          <w:color w:val="000000"/>
          <w:sz w:val="26"/>
          <w:szCs w:val="26"/>
        </w:rPr>
        <w:t xml:space="preserve">- модернизация и обновление коммунальной инфраструктуры поселения; </w:t>
      </w:r>
    </w:p>
    <w:p w:rsidR="00EE6BAE" w:rsidRPr="00AC3BF5" w:rsidRDefault="00EE6BAE" w:rsidP="004154BB">
      <w:pPr>
        <w:ind w:firstLine="709"/>
        <w:jc w:val="both"/>
        <w:rPr>
          <w:rFonts w:eastAsia="Calibri"/>
          <w:color w:val="000000"/>
          <w:sz w:val="26"/>
          <w:szCs w:val="26"/>
        </w:rPr>
      </w:pPr>
      <w:r w:rsidRPr="00AC3BF5">
        <w:rPr>
          <w:rFonts w:eastAsia="Calibri"/>
          <w:color w:val="000000"/>
          <w:sz w:val="26"/>
          <w:szCs w:val="26"/>
        </w:rPr>
        <w:t xml:space="preserve">- снижение эксплуатационных затрат предприятий ЖКХ; </w:t>
      </w:r>
    </w:p>
    <w:p w:rsidR="00EE6BAE" w:rsidRPr="00AC3BF5" w:rsidRDefault="00EE6BAE" w:rsidP="004154BB">
      <w:pPr>
        <w:shd w:val="clear" w:color="auto" w:fill="FFFFFF"/>
        <w:tabs>
          <w:tab w:val="num" w:pos="0"/>
          <w:tab w:val="left" w:pos="960"/>
          <w:tab w:val="num" w:pos="1440"/>
        </w:tabs>
        <w:ind w:firstLine="709"/>
        <w:jc w:val="both"/>
        <w:rPr>
          <w:sz w:val="26"/>
          <w:szCs w:val="26"/>
        </w:rPr>
      </w:pPr>
      <w:r w:rsidRPr="00AC3BF5">
        <w:rPr>
          <w:sz w:val="26"/>
          <w:szCs w:val="26"/>
        </w:rPr>
        <w:t>- улучшение качественных показателей воды;</w:t>
      </w:r>
    </w:p>
    <w:p w:rsidR="00EE6BAE" w:rsidRPr="00AC3BF5" w:rsidRDefault="00EE6BAE" w:rsidP="004154BB">
      <w:pPr>
        <w:ind w:firstLine="709"/>
        <w:jc w:val="both"/>
        <w:rPr>
          <w:rFonts w:eastAsia="Calibri"/>
          <w:color w:val="000000"/>
          <w:sz w:val="26"/>
          <w:szCs w:val="26"/>
          <w:lang w:eastAsia="en-US"/>
        </w:rPr>
      </w:pPr>
      <w:r w:rsidRPr="00AC3BF5">
        <w:rPr>
          <w:rFonts w:eastAsia="Calibri"/>
          <w:color w:val="000000"/>
          <w:sz w:val="26"/>
          <w:szCs w:val="26"/>
        </w:rPr>
        <w:t>- устранение причин возникновения аварийных ситуаций, угрожающих жизнедеятельности человека;</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В ходе реализации Программы планируется достигнуть следующих результатов: </w:t>
      </w:r>
    </w:p>
    <w:p w:rsidR="00E2457B" w:rsidRPr="00B86426" w:rsidRDefault="00E2457B"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1. В области электроснабжения: </w:t>
      </w:r>
    </w:p>
    <w:p w:rsidR="00E2457B" w:rsidRPr="00B86426" w:rsidRDefault="00E2457B"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уровня потерь электроэнергии </w:t>
      </w:r>
      <w:proofErr w:type="gramStart"/>
      <w:r w:rsidRPr="00B86426">
        <w:rPr>
          <w:rFonts w:ascii="Times New Roman" w:hAnsi="Times New Roman" w:cs="Times New Roman"/>
          <w:sz w:val="26"/>
          <w:szCs w:val="26"/>
        </w:rPr>
        <w:t>на</w:t>
      </w:r>
      <w:proofErr w:type="gramEnd"/>
      <w:r w:rsidR="00406078" w:rsidRPr="00B86426">
        <w:rPr>
          <w:rFonts w:ascii="Times New Roman" w:hAnsi="Times New Roman" w:cs="Times New Roman"/>
          <w:sz w:val="26"/>
          <w:szCs w:val="26"/>
        </w:rPr>
        <w:t>;</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удельного веса сетей, нуждающихся в замене. </w:t>
      </w:r>
    </w:p>
    <w:p w:rsidR="002B03B3"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2</w:t>
      </w:r>
      <w:r w:rsidR="002B03B3" w:rsidRPr="00B86426">
        <w:rPr>
          <w:rFonts w:ascii="Times New Roman" w:hAnsi="Times New Roman" w:cs="Times New Roman"/>
          <w:sz w:val="26"/>
          <w:szCs w:val="26"/>
        </w:rPr>
        <w:t xml:space="preserve">. В области теплоснабжения: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уровня фактических потерь в тепловых сетях;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удельного веса сетей, нуждающихся в замене; </w:t>
      </w:r>
    </w:p>
    <w:p w:rsidR="002B03B3"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3</w:t>
      </w:r>
      <w:r w:rsidR="002B03B3" w:rsidRPr="00B86426">
        <w:rPr>
          <w:rFonts w:ascii="Times New Roman" w:hAnsi="Times New Roman" w:cs="Times New Roman"/>
          <w:sz w:val="26"/>
          <w:szCs w:val="26"/>
        </w:rPr>
        <w:t xml:space="preserve">. В области водоснабжения: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 снижение уровня потерь воды до 8%; </w:t>
      </w:r>
    </w:p>
    <w:p w:rsidR="002B03B3" w:rsidRPr="00B86426" w:rsidRDefault="002B03B3"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снижение удельного веса сетей, нуждающихся в замене</w:t>
      </w:r>
      <w:r w:rsidR="009B57AD" w:rsidRPr="00B86426">
        <w:rPr>
          <w:rFonts w:ascii="Times New Roman" w:hAnsi="Times New Roman" w:cs="Times New Roman"/>
          <w:sz w:val="26"/>
          <w:szCs w:val="26"/>
        </w:rPr>
        <w:t>.</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xml:space="preserve">4. В области водоотведения: </w:t>
      </w:r>
    </w:p>
    <w:p w:rsidR="00406078" w:rsidRPr="00B86426"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 снижение уровня загрязнения до 15 %;</w:t>
      </w:r>
    </w:p>
    <w:p w:rsidR="002B03B3" w:rsidRPr="00AC3BF5" w:rsidRDefault="00406078" w:rsidP="004154BB">
      <w:pPr>
        <w:pStyle w:val="Default"/>
        <w:ind w:firstLine="709"/>
        <w:jc w:val="both"/>
        <w:rPr>
          <w:rFonts w:ascii="Times New Roman" w:hAnsi="Times New Roman" w:cs="Times New Roman"/>
          <w:sz w:val="26"/>
          <w:szCs w:val="26"/>
        </w:rPr>
      </w:pPr>
      <w:r w:rsidRPr="00B86426">
        <w:rPr>
          <w:rFonts w:ascii="Times New Roman" w:hAnsi="Times New Roman" w:cs="Times New Roman"/>
          <w:sz w:val="26"/>
          <w:szCs w:val="26"/>
        </w:rPr>
        <w:t>5</w:t>
      </w:r>
      <w:r w:rsidR="002B03B3" w:rsidRPr="00B86426">
        <w:rPr>
          <w:rFonts w:ascii="Times New Roman" w:hAnsi="Times New Roman" w:cs="Times New Roman"/>
          <w:sz w:val="26"/>
          <w:szCs w:val="26"/>
        </w:rPr>
        <w:t>. В области сбора и транспортировки твердых бытовых отходов:</w:t>
      </w:r>
      <w:r w:rsidR="002B03B3" w:rsidRPr="00AC3BF5">
        <w:rPr>
          <w:rFonts w:ascii="Times New Roman" w:hAnsi="Times New Roman" w:cs="Times New Roman"/>
          <w:sz w:val="26"/>
          <w:szCs w:val="26"/>
        </w:rPr>
        <w:t xml:space="preserve"> </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обеспеченность населения поселения услугой сбора и транспор</w:t>
      </w:r>
      <w:r w:rsidR="009B57AD" w:rsidRPr="00AC3BF5">
        <w:rPr>
          <w:rFonts w:ascii="Times New Roman" w:hAnsi="Times New Roman" w:cs="Times New Roman"/>
          <w:sz w:val="26"/>
          <w:szCs w:val="26"/>
        </w:rPr>
        <w:t>тировки бытовых отходов.</w:t>
      </w:r>
    </w:p>
    <w:p w:rsidR="009B57AD" w:rsidRPr="00AC3BF5" w:rsidRDefault="009B57AD" w:rsidP="004154BB">
      <w:pPr>
        <w:ind w:firstLine="709"/>
        <w:jc w:val="both"/>
        <w:rPr>
          <w:rFonts w:eastAsia="Calibri"/>
          <w:color w:val="000000"/>
          <w:sz w:val="26"/>
          <w:szCs w:val="26"/>
        </w:rPr>
      </w:pPr>
      <w:r w:rsidRPr="00AC3BF5">
        <w:rPr>
          <w:rFonts w:eastAsia="Calibri"/>
          <w:color w:val="000000"/>
          <w:sz w:val="26"/>
          <w:szCs w:val="26"/>
        </w:rPr>
        <w:t>6. Улучшение санитарного состояния территорий поселения;</w:t>
      </w:r>
    </w:p>
    <w:p w:rsidR="009B57AD" w:rsidRPr="00AC3BF5" w:rsidRDefault="009B57AD" w:rsidP="004154BB">
      <w:pPr>
        <w:ind w:firstLine="709"/>
        <w:jc w:val="both"/>
        <w:rPr>
          <w:rFonts w:eastAsia="Calibri"/>
          <w:color w:val="000000"/>
          <w:sz w:val="26"/>
          <w:szCs w:val="26"/>
        </w:rPr>
      </w:pPr>
      <w:r w:rsidRPr="00AC3BF5">
        <w:rPr>
          <w:rFonts w:eastAsia="Calibri"/>
          <w:color w:val="000000"/>
          <w:sz w:val="26"/>
          <w:szCs w:val="26"/>
        </w:rPr>
        <w:t>7. Улучшение экологического состояния окружающей среды.</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 xml:space="preserve">Достижение данных результатов планируется за счет сокращения уровня износа объектов коммунальной инфраструктуры, повышения надежности их функционирования, сокращения нерационального использования ресурсов в коммунальной сфере, строительства новых объектов коммунальной инфраструктуры. </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lastRenderedPageBreak/>
        <w:t xml:space="preserve">Социальный эффект от реализации Программы состоит в обеспечении бесперебойного в течение суток и года предоставления коммунальных услуг потребителям в необходимом количестве. Экологический эффект реализации Программы состоит в снижении антропогенной нагрузки на окружающую среду. </w:t>
      </w:r>
    </w:p>
    <w:p w:rsidR="002B03B3" w:rsidRPr="00AC3BF5" w:rsidRDefault="002B03B3" w:rsidP="004154BB">
      <w:pPr>
        <w:pStyle w:val="Default"/>
        <w:ind w:firstLine="709"/>
        <w:jc w:val="both"/>
        <w:rPr>
          <w:rFonts w:ascii="Times New Roman" w:hAnsi="Times New Roman" w:cs="Times New Roman"/>
          <w:sz w:val="26"/>
          <w:szCs w:val="26"/>
        </w:rPr>
      </w:pPr>
      <w:r w:rsidRPr="00AC3BF5">
        <w:rPr>
          <w:rFonts w:ascii="Times New Roman" w:hAnsi="Times New Roman" w:cs="Times New Roman"/>
          <w:sz w:val="26"/>
          <w:szCs w:val="26"/>
        </w:rPr>
        <w:t>При изменении объемов бюджетного и внебюджетного финансирования мероприятий Программы проводится корректировка целевых индикаторов и их значений в установленном порядке.</w:t>
      </w:r>
    </w:p>
    <w:p w:rsidR="009B57AD" w:rsidRPr="00AC3BF5" w:rsidRDefault="009B57AD" w:rsidP="004154BB">
      <w:pPr>
        <w:autoSpaceDE w:val="0"/>
        <w:autoSpaceDN w:val="0"/>
        <w:adjustRightInd w:val="0"/>
        <w:ind w:firstLine="709"/>
        <w:jc w:val="both"/>
        <w:rPr>
          <w:sz w:val="26"/>
          <w:szCs w:val="26"/>
        </w:rPr>
      </w:pPr>
      <w:r w:rsidRPr="00AC3BF5">
        <w:rPr>
          <w:sz w:val="26"/>
          <w:szCs w:val="26"/>
        </w:rPr>
        <w:t xml:space="preserve">Результаты долгосрочной муниципальной целевой </w:t>
      </w:r>
      <w:proofErr w:type="gramStart"/>
      <w:r w:rsidRPr="00AC3BF5">
        <w:rPr>
          <w:sz w:val="26"/>
          <w:szCs w:val="26"/>
        </w:rPr>
        <w:t>программы комплексного развития систем коммунальной инфраструктуры муниципального образования</w:t>
      </w:r>
      <w:proofErr w:type="gramEnd"/>
      <w:r w:rsidRPr="00AC3BF5">
        <w:rPr>
          <w:sz w:val="26"/>
          <w:szCs w:val="26"/>
        </w:rPr>
        <w:t xml:space="preserve"> </w:t>
      </w:r>
      <w:r w:rsidR="00600310">
        <w:rPr>
          <w:sz w:val="26"/>
          <w:szCs w:val="26"/>
        </w:rPr>
        <w:t>Воскресенский</w:t>
      </w:r>
      <w:r w:rsidRPr="00AC3BF5">
        <w:rPr>
          <w:sz w:val="26"/>
          <w:szCs w:val="26"/>
        </w:rPr>
        <w:t xml:space="preserve"> сельсовет на 201</w:t>
      </w:r>
      <w:r w:rsidR="00003BF5">
        <w:rPr>
          <w:sz w:val="26"/>
          <w:szCs w:val="26"/>
        </w:rPr>
        <w:t>9</w:t>
      </w:r>
      <w:r w:rsidRPr="00AC3BF5">
        <w:rPr>
          <w:sz w:val="26"/>
          <w:szCs w:val="26"/>
        </w:rPr>
        <w:t> – 203</w:t>
      </w:r>
      <w:r w:rsidR="00003BF5">
        <w:rPr>
          <w:sz w:val="26"/>
          <w:szCs w:val="26"/>
        </w:rPr>
        <w:t>5</w:t>
      </w:r>
      <w:r w:rsidRPr="00AC3BF5">
        <w:rPr>
          <w:sz w:val="26"/>
          <w:szCs w:val="26"/>
        </w:rPr>
        <w:t xml:space="preserve"> г. определяются с помощью целевых индикаторов (</w:t>
      </w:r>
      <w:r w:rsidR="007C31EB">
        <w:rPr>
          <w:sz w:val="26"/>
          <w:szCs w:val="26"/>
        </w:rPr>
        <w:t>Т</w:t>
      </w:r>
      <w:r w:rsidRPr="00AC3BF5">
        <w:rPr>
          <w:sz w:val="26"/>
          <w:szCs w:val="26"/>
        </w:rPr>
        <w:t xml:space="preserve">аблица </w:t>
      </w:r>
      <w:r w:rsidR="00DA7748">
        <w:rPr>
          <w:sz w:val="26"/>
          <w:szCs w:val="26"/>
        </w:rPr>
        <w:t>28</w:t>
      </w:r>
      <w:r w:rsidRPr="00AC3BF5">
        <w:rPr>
          <w:sz w:val="26"/>
          <w:szCs w:val="26"/>
        </w:rPr>
        <w:t>).</w:t>
      </w:r>
    </w:p>
    <w:p w:rsidR="002B03B3" w:rsidRDefault="002B03B3">
      <w:pPr>
        <w:rPr>
          <w:b/>
          <w:caps/>
          <w:sz w:val="28"/>
          <w:szCs w:val="28"/>
        </w:rPr>
        <w:sectPr w:rsidR="002B03B3" w:rsidSect="004154BB">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945758" w:rsidRPr="007C31EB" w:rsidRDefault="009B57AD" w:rsidP="009B57AD">
      <w:pPr>
        <w:jc w:val="center"/>
        <w:outlineLvl w:val="1"/>
        <w:rPr>
          <w:b/>
          <w:bCs/>
          <w:sz w:val="26"/>
          <w:szCs w:val="26"/>
        </w:rPr>
      </w:pPr>
      <w:bookmarkStart w:id="49" w:name="_Toc529268950"/>
      <w:r w:rsidRPr="007C31EB">
        <w:rPr>
          <w:b/>
          <w:bCs/>
          <w:sz w:val="26"/>
          <w:szCs w:val="26"/>
        </w:rPr>
        <w:lastRenderedPageBreak/>
        <w:t xml:space="preserve">7.2. </w:t>
      </w:r>
      <w:r w:rsidR="00873169" w:rsidRPr="007C31EB">
        <w:rPr>
          <w:b/>
          <w:bCs/>
          <w:sz w:val="26"/>
          <w:szCs w:val="26"/>
        </w:rPr>
        <w:t xml:space="preserve">Целевые индикаторы для проведения </w:t>
      </w:r>
      <w:proofErr w:type="gramStart"/>
      <w:r w:rsidR="00873169" w:rsidRPr="007C31EB">
        <w:rPr>
          <w:b/>
          <w:bCs/>
          <w:sz w:val="26"/>
          <w:szCs w:val="26"/>
        </w:rPr>
        <w:t>мониторинга реализации программы комплексного развития системы коммунальной инфраструктуры</w:t>
      </w:r>
      <w:bookmarkEnd w:id="49"/>
      <w:proofErr w:type="gramEnd"/>
    </w:p>
    <w:p w:rsidR="003C2249" w:rsidRPr="007C31EB" w:rsidRDefault="003C2249" w:rsidP="00873169">
      <w:pPr>
        <w:jc w:val="center"/>
        <w:rPr>
          <w:b/>
          <w:bCs/>
          <w:sz w:val="26"/>
          <w:szCs w:val="26"/>
        </w:rPr>
      </w:pPr>
    </w:p>
    <w:p w:rsidR="00A04C84" w:rsidRDefault="003C2249" w:rsidP="003C2249">
      <w:pPr>
        <w:jc w:val="right"/>
        <w:rPr>
          <w:bCs/>
          <w:sz w:val="26"/>
          <w:szCs w:val="26"/>
        </w:rPr>
      </w:pPr>
      <w:r w:rsidRPr="007C31EB">
        <w:rPr>
          <w:bCs/>
          <w:sz w:val="26"/>
          <w:szCs w:val="26"/>
        </w:rPr>
        <w:t xml:space="preserve">Таблица </w:t>
      </w:r>
      <w:r w:rsidR="00DA7748">
        <w:rPr>
          <w:bCs/>
          <w:sz w:val="26"/>
          <w:szCs w:val="26"/>
        </w:rPr>
        <w:t>28</w:t>
      </w:r>
    </w:p>
    <w:p w:rsidR="00657D21" w:rsidRPr="007C31EB" w:rsidRDefault="00657D21" w:rsidP="003C2249">
      <w:pPr>
        <w:jc w:val="right"/>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682"/>
        <w:gridCol w:w="1819"/>
        <w:gridCol w:w="1523"/>
        <w:gridCol w:w="1585"/>
        <w:gridCol w:w="1307"/>
        <w:gridCol w:w="1307"/>
        <w:gridCol w:w="1307"/>
        <w:gridCol w:w="1307"/>
        <w:gridCol w:w="1313"/>
      </w:tblGrid>
      <w:tr w:rsidR="00044A16" w:rsidRPr="001909F0" w:rsidTr="007369EB">
        <w:trPr>
          <w:tblHeader/>
        </w:trPr>
        <w:tc>
          <w:tcPr>
            <w:tcW w:w="215" w:type="pct"/>
            <w:vMerge w:val="restart"/>
            <w:shd w:val="clear" w:color="auto" w:fill="F2F2F2" w:themeFill="background1" w:themeFillShade="F2"/>
            <w:vAlign w:val="center"/>
          </w:tcPr>
          <w:p w:rsidR="00044A16" w:rsidRPr="00802D4F" w:rsidRDefault="00044A16" w:rsidP="000E367A">
            <w:pPr>
              <w:jc w:val="center"/>
              <w:rPr>
                <w:b/>
              </w:rPr>
            </w:pPr>
            <w:r w:rsidRPr="00802D4F">
              <w:rPr>
                <w:b/>
              </w:rPr>
              <w:t xml:space="preserve">№ </w:t>
            </w:r>
            <w:proofErr w:type="spellStart"/>
            <w:proofErr w:type="gramStart"/>
            <w:r w:rsidRPr="00802D4F">
              <w:rPr>
                <w:b/>
              </w:rPr>
              <w:t>п</w:t>
            </w:r>
            <w:proofErr w:type="spellEnd"/>
            <w:proofErr w:type="gramEnd"/>
            <w:r w:rsidRPr="00802D4F">
              <w:rPr>
                <w:b/>
              </w:rPr>
              <w:t>/</w:t>
            </w:r>
            <w:proofErr w:type="spellStart"/>
            <w:r w:rsidRPr="00802D4F">
              <w:rPr>
                <w:b/>
              </w:rPr>
              <w:t>п</w:t>
            </w:r>
            <w:proofErr w:type="spellEnd"/>
          </w:p>
        </w:tc>
        <w:tc>
          <w:tcPr>
            <w:tcW w:w="907" w:type="pct"/>
            <w:vMerge w:val="restart"/>
            <w:shd w:val="clear" w:color="auto" w:fill="F2F2F2" w:themeFill="background1" w:themeFillShade="F2"/>
            <w:vAlign w:val="center"/>
          </w:tcPr>
          <w:p w:rsidR="00044A16" w:rsidRPr="00802D4F" w:rsidRDefault="00044A16" w:rsidP="000E367A">
            <w:pPr>
              <w:jc w:val="center"/>
              <w:rPr>
                <w:b/>
              </w:rPr>
            </w:pPr>
            <w:r w:rsidRPr="00802D4F">
              <w:rPr>
                <w:b/>
              </w:rPr>
              <w:t>Наименование индикатора (показателя)</w:t>
            </w:r>
          </w:p>
        </w:tc>
        <w:tc>
          <w:tcPr>
            <w:tcW w:w="615" w:type="pct"/>
            <w:vMerge w:val="restart"/>
            <w:shd w:val="clear" w:color="auto" w:fill="F2F2F2" w:themeFill="background1" w:themeFillShade="F2"/>
            <w:vAlign w:val="center"/>
          </w:tcPr>
          <w:p w:rsidR="00044A16" w:rsidRPr="00802D4F" w:rsidRDefault="00044A16" w:rsidP="000E367A">
            <w:pPr>
              <w:jc w:val="center"/>
              <w:rPr>
                <w:b/>
              </w:rPr>
            </w:pPr>
            <w:r w:rsidRPr="00802D4F">
              <w:rPr>
                <w:b/>
              </w:rPr>
              <w:t xml:space="preserve">Единица </w:t>
            </w:r>
          </w:p>
          <w:p w:rsidR="00044A16" w:rsidRPr="00802D4F" w:rsidRDefault="00044A16" w:rsidP="000E367A">
            <w:pPr>
              <w:jc w:val="center"/>
              <w:rPr>
                <w:b/>
              </w:rPr>
            </w:pPr>
            <w:r w:rsidRPr="00802D4F">
              <w:rPr>
                <w:b/>
              </w:rPr>
              <w:t>измерения</w:t>
            </w:r>
          </w:p>
        </w:tc>
        <w:tc>
          <w:tcPr>
            <w:tcW w:w="3263" w:type="pct"/>
            <w:gridSpan w:val="7"/>
            <w:shd w:val="clear" w:color="auto" w:fill="F2F2F2" w:themeFill="background1" w:themeFillShade="F2"/>
            <w:vAlign w:val="center"/>
          </w:tcPr>
          <w:p w:rsidR="00044A16" w:rsidRPr="00802D4F" w:rsidRDefault="00044A16" w:rsidP="000E367A">
            <w:pPr>
              <w:jc w:val="center"/>
              <w:rPr>
                <w:b/>
              </w:rPr>
            </w:pPr>
            <w:r w:rsidRPr="00802D4F">
              <w:rPr>
                <w:b/>
              </w:rPr>
              <w:t>Значение по годам</w:t>
            </w:r>
          </w:p>
        </w:tc>
      </w:tr>
      <w:tr w:rsidR="00044A16" w:rsidRPr="001909F0" w:rsidTr="007369EB">
        <w:trPr>
          <w:tblHeader/>
        </w:trPr>
        <w:tc>
          <w:tcPr>
            <w:tcW w:w="215" w:type="pct"/>
            <w:vMerge/>
            <w:shd w:val="clear" w:color="auto" w:fill="F2F2F2" w:themeFill="background1" w:themeFillShade="F2"/>
            <w:vAlign w:val="center"/>
          </w:tcPr>
          <w:p w:rsidR="00044A16" w:rsidRPr="00802D4F" w:rsidRDefault="00044A16" w:rsidP="000E367A">
            <w:pPr>
              <w:jc w:val="center"/>
              <w:rPr>
                <w:b/>
              </w:rPr>
            </w:pPr>
          </w:p>
        </w:tc>
        <w:tc>
          <w:tcPr>
            <w:tcW w:w="907" w:type="pct"/>
            <w:vMerge/>
            <w:shd w:val="clear" w:color="auto" w:fill="F2F2F2" w:themeFill="background1" w:themeFillShade="F2"/>
            <w:vAlign w:val="center"/>
          </w:tcPr>
          <w:p w:rsidR="00044A16" w:rsidRPr="00802D4F" w:rsidRDefault="00044A16" w:rsidP="000E367A">
            <w:pPr>
              <w:jc w:val="center"/>
              <w:rPr>
                <w:b/>
              </w:rPr>
            </w:pPr>
          </w:p>
        </w:tc>
        <w:tc>
          <w:tcPr>
            <w:tcW w:w="615" w:type="pct"/>
            <w:vMerge/>
            <w:shd w:val="clear" w:color="auto" w:fill="F2F2F2" w:themeFill="background1" w:themeFillShade="F2"/>
            <w:vAlign w:val="center"/>
          </w:tcPr>
          <w:p w:rsidR="00044A16" w:rsidRPr="00802D4F" w:rsidRDefault="00044A16" w:rsidP="000E367A">
            <w:pPr>
              <w:jc w:val="center"/>
              <w:rPr>
                <w:b/>
              </w:rPr>
            </w:pPr>
          </w:p>
        </w:tc>
        <w:tc>
          <w:tcPr>
            <w:tcW w:w="3263" w:type="pct"/>
            <w:gridSpan w:val="7"/>
            <w:shd w:val="clear" w:color="auto" w:fill="F2F2F2" w:themeFill="background1" w:themeFillShade="F2"/>
            <w:vAlign w:val="center"/>
          </w:tcPr>
          <w:p w:rsidR="00044A16" w:rsidRPr="00802D4F" w:rsidRDefault="00044A16" w:rsidP="000E367A">
            <w:pPr>
              <w:jc w:val="center"/>
              <w:rPr>
                <w:b/>
              </w:rPr>
            </w:pPr>
            <w:r w:rsidRPr="00802D4F">
              <w:rPr>
                <w:b/>
              </w:rPr>
              <w:t>годы реализации муниципальной программы</w:t>
            </w:r>
          </w:p>
        </w:tc>
      </w:tr>
      <w:tr w:rsidR="00044A16" w:rsidRPr="00A93FDF" w:rsidTr="007369EB">
        <w:trPr>
          <w:tblHeader/>
        </w:trPr>
        <w:tc>
          <w:tcPr>
            <w:tcW w:w="215" w:type="pct"/>
            <w:vMerge/>
            <w:shd w:val="clear" w:color="auto" w:fill="F2F2F2" w:themeFill="background1" w:themeFillShade="F2"/>
            <w:vAlign w:val="center"/>
          </w:tcPr>
          <w:p w:rsidR="00044A16" w:rsidRPr="00802D4F" w:rsidRDefault="00044A16" w:rsidP="000E367A">
            <w:pPr>
              <w:jc w:val="center"/>
              <w:rPr>
                <w:b/>
              </w:rPr>
            </w:pPr>
          </w:p>
        </w:tc>
        <w:tc>
          <w:tcPr>
            <w:tcW w:w="907" w:type="pct"/>
            <w:vMerge/>
            <w:shd w:val="clear" w:color="auto" w:fill="F2F2F2" w:themeFill="background1" w:themeFillShade="F2"/>
            <w:vAlign w:val="center"/>
          </w:tcPr>
          <w:p w:rsidR="00044A16" w:rsidRPr="00802D4F" w:rsidRDefault="00044A16" w:rsidP="000E367A">
            <w:pPr>
              <w:jc w:val="center"/>
              <w:rPr>
                <w:b/>
              </w:rPr>
            </w:pPr>
          </w:p>
        </w:tc>
        <w:tc>
          <w:tcPr>
            <w:tcW w:w="615" w:type="pct"/>
            <w:vMerge/>
            <w:shd w:val="clear" w:color="auto" w:fill="F2F2F2" w:themeFill="background1" w:themeFillShade="F2"/>
            <w:vAlign w:val="center"/>
          </w:tcPr>
          <w:p w:rsidR="00044A16" w:rsidRPr="00802D4F" w:rsidRDefault="00044A16" w:rsidP="000E367A">
            <w:pPr>
              <w:jc w:val="center"/>
              <w:rPr>
                <w:b/>
              </w:rPr>
            </w:pPr>
          </w:p>
        </w:tc>
        <w:tc>
          <w:tcPr>
            <w:tcW w:w="515"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201</w:t>
            </w:r>
            <w:r w:rsidR="00003BF5">
              <w:rPr>
                <w:b/>
              </w:rPr>
              <w:t>9</w:t>
            </w:r>
          </w:p>
        </w:tc>
        <w:tc>
          <w:tcPr>
            <w:tcW w:w="536"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w:t>
            </w:r>
            <w:r w:rsidR="00003BF5">
              <w:rPr>
                <w:b/>
              </w:rPr>
              <w:t>20</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jc w:val="center"/>
              <w:rPr>
                <w:b/>
                <w:lang w:val="en-US"/>
              </w:rPr>
            </w:pPr>
            <w:r w:rsidRPr="00802D4F">
              <w:rPr>
                <w:b/>
              </w:rPr>
              <w:t>202</w:t>
            </w:r>
            <w:r w:rsidR="00003BF5">
              <w:rPr>
                <w:b/>
              </w:rPr>
              <w:t>1</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ind w:firstLine="182"/>
              <w:jc w:val="center"/>
              <w:rPr>
                <w:b/>
              </w:rPr>
            </w:pPr>
            <w:r w:rsidRPr="00802D4F">
              <w:rPr>
                <w:b/>
              </w:rPr>
              <w:t>20</w:t>
            </w:r>
            <w:r w:rsidRPr="00802D4F">
              <w:rPr>
                <w:b/>
                <w:lang w:val="en-US"/>
              </w:rPr>
              <w:t>2</w:t>
            </w:r>
            <w:proofErr w:type="spellStart"/>
            <w:r w:rsidR="00003BF5">
              <w:rPr>
                <w:b/>
              </w:rPr>
              <w:t>2</w:t>
            </w:r>
            <w:proofErr w:type="spellEnd"/>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jc w:val="center"/>
              <w:rPr>
                <w:b/>
              </w:rPr>
            </w:pPr>
            <w:r w:rsidRPr="00802D4F">
              <w:rPr>
                <w:b/>
              </w:rPr>
              <w:t>20</w:t>
            </w:r>
            <w:r w:rsidRPr="00802D4F">
              <w:rPr>
                <w:b/>
                <w:lang w:val="en-US"/>
              </w:rPr>
              <w:t>2</w:t>
            </w:r>
            <w:r w:rsidR="00003BF5">
              <w:rPr>
                <w:b/>
              </w:rPr>
              <w:t>3</w:t>
            </w:r>
          </w:p>
        </w:tc>
        <w:tc>
          <w:tcPr>
            <w:tcW w:w="442" w:type="pct"/>
            <w:shd w:val="clear" w:color="auto" w:fill="F2F2F2" w:themeFill="background1" w:themeFillShade="F2"/>
          </w:tcPr>
          <w:p w:rsidR="00044A16" w:rsidRPr="00802D4F" w:rsidRDefault="00044A16" w:rsidP="00003BF5">
            <w:pPr>
              <w:widowControl w:val="0"/>
              <w:autoSpaceDE w:val="0"/>
              <w:autoSpaceDN w:val="0"/>
              <w:adjustRightInd w:val="0"/>
              <w:ind w:firstLine="182"/>
              <w:jc w:val="center"/>
              <w:rPr>
                <w:b/>
              </w:rPr>
            </w:pPr>
            <w:r w:rsidRPr="00802D4F">
              <w:rPr>
                <w:b/>
              </w:rPr>
              <w:t>202</w:t>
            </w:r>
            <w:r w:rsidR="00003BF5">
              <w:rPr>
                <w:b/>
              </w:rPr>
              <w:t>4</w:t>
            </w:r>
            <w:r w:rsidRPr="00802D4F">
              <w:rPr>
                <w:b/>
              </w:rPr>
              <w:t>-203</w:t>
            </w:r>
            <w:r w:rsidR="00003BF5">
              <w:rPr>
                <w:b/>
              </w:rPr>
              <w:t>5</w:t>
            </w:r>
          </w:p>
        </w:tc>
        <w:tc>
          <w:tcPr>
            <w:tcW w:w="444" w:type="pct"/>
            <w:shd w:val="clear" w:color="auto" w:fill="F2F2F2" w:themeFill="background1" w:themeFillShade="F2"/>
          </w:tcPr>
          <w:p w:rsidR="00044A16" w:rsidRPr="00802D4F" w:rsidRDefault="00044A16" w:rsidP="000E367A">
            <w:pPr>
              <w:widowControl w:val="0"/>
              <w:autoSpaceDE w:val="0"/>
              <w:autoSpaceDN w:val="0"/>
              <w:adjustRightInd w:val="0"/>
              <w:jc w:val="center"/>
              <w:rPr>
                <w:b/>
              </w:rPr>
            </w:pPr>
            <w:r w:rsidRPr="00802D4F">
              <w:rPr>
                <w:b/>
              </w:rPr>
              <w:t>Итого</w:t>
            </w:r>
          </w:p>
        </w:tc>
      </w:tr>
      <w:tr w:rsidR="00044A16" w:rsidRPr="001909F0" w:rsidTr="007369EB">
        <w:trPr>
          <w:tblHeader/>
        </w:trPr>
        <w:tc>
          <w:tcPr>
            <w:tcW w:w="2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1</w:t>
            </w:r>
          </w:p>
        </w:tc>
        <w:tc>
          <w:tcPr>
            <w:tcW w:w="907"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2</w:t>
            </w:r>
          </w:p>
        </w:tc>
        <w:tc>
          <w:tcPr>
            <w:tcW w:w="6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3</w:t>
            </w:r>
          </w:p>
        </w:tc>
        <w:tc>
          <w:tcPr>
            <w:tcW w:w="515"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4</w:t>
            </w:r>
          </w:p>
        </w:tc>
        <w:tc>
          <w:tcPr>
            <w:tcW w:w="536"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5</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6</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7</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8</w:t>
            </w:r>
          </w:p>
        </w:tc>
        <w:tc>
          <w:tcPr>
            <w:tcW w:w="442" w:type="pct"/>
            <w:shd w:val="clear" w:color="auto" w:fill="F2F2F2" w:themeFill="background1" w:themeFillShade="F2"/>
            <w:vAlign w:val="center"/>
          </w:tcPr>
          <w:p w:rsidR="00044A16" w:rsidRPr="00802D4F" w:rsidRDefault="00044A16" w:rsidP="000E367A">
            <w:pPr>
              <w:pStyle w:val="ConsPlusNormal"/>
              <w:widowControl/>
              <w:jc w:val="center"/>
              <w:rPr>
                <w:rFonts w:ascii="Times New Roman" w:hAnsi="Times New Roman" w:cs="Times New Roman"/>
                <w:b/>
                <w:sz w:val="24"/>
                <w:szCs w:val="24"/>
              </w:rPr>
            </w:pPr>
            <w:r w:rsidRPr="00802D4F">
              <w:rPr>
                <w:rFonts w:ascii="Times New Roman" w:hAnsi="Times New Roman" w:cs="Times New Roman"/>
                <w:b/>
                <w:sz w:val="24"/>
                <w:szCs w:val="24"/>
              </w:rPr>
              <w:t>9</w:t>
            </w:r>
          </w:p>
        </w:tc>
        <w:tc>
          <w:tcPr>
            <w:tcW w:w="444" w:type="pct"/>
            <w:shd w:val="clear" w:color="auto" w:fill="F2F2F2" w:themeFill="background1" w:themeFillShade="F2"/>
            <w:vAlign w:val="center"/>
          </w:tcPr>
          <w:p w:rsidR="00044A16" w:rsidRPr="00802D4F" w:rsidRDefault="00044A16" w:rsidP="000E367A">
            <w:pPr>
              <w:jc w:val="center"/>
              <w:rPr>
                <w:b/>
              </w:rPr>
            </w:pPr>
            <w:r w:rsidRPr="00802D4F">
              <w:rPr>
                <w:b/>
              </w:rPr>
              <w:t>10</w:t>
            </w:r>
          </w:p>
        </w:tc>
      </w:tr>
      <w:tr w:rsidR="00044A16" w:rsidRPr="002E1A2E" w:rsidTr="00A7333A">
        <w:tc>
          <w:tcPr>
            <w:tcW w:w="5000" w:type="pct"/>
            <w:gridSpan w:val="10"/>
            <w:shd w:val="clear" w:color="auto" w:fill="auto"/>
            <w:vAlign w:val="center"/>
          </w:tcPr>
          <w:p w:rsidR="00044A16" w:rsidRPr="00802D4F" w:rsidRDefault="006B581E" w:rsidP="00DF07D3">
            <w:pPr>
              <w:spacing w:line="228" w:lineRule="auto"/>
              <w:jc w:val="center"/>
            </w:pPr>
            <w:r w:rsidRPr="00802D4F">
              <w:t>Водоснабжение</w:t>
            </w:r>
          </w:p>
        </w:tc>
      </w:tr>
      <w:tr w:rsidR="009B11A4" w:rsidRPr="001909F0" w:rsidTr="006F2F0B">
        <w:tc>
          <w:tcPr>
            <w:tcW w:w="215" w:type="pct"/>
            <w:shd w:val="clear" w:color="auto" w:fill="auto"/>
            <w:vAlign w:val="center"/>
          </w:tcPr>
          <w:p w:rsidR="009B11A4" w:rsidRPr="00802D4F" w:rsidRDefault="007369EB" w:rsidP="000E367A">
            <w:pPr>
              <w:jc w:val="center"/>
            </w:pPr>
            <w:r>
              <w:t>1</w:t>
            </w:r>
          </w:p>
        </w:tc>
        <w:tc>
          <w:tcPr>
            <w:tcW w:w="907" w:type="pct"/>
            <w:shd w:val="clear" w:color="auto" w:fill="auto"/>
            <w:vAlign w:val="center"/>
          </w:tcPr>
          <w:p w:rsidR="009B11A4" w:rsidRPr="00802D4F" w:rsidRDefault="009B11A4" w:rsidP="00DF07D3">
            <w:pPr>
              <w:spacing w:line="228" w:lineRule="auto"/>
            </w:pPr>
            <w:r w:rsidRPr="00802D4F">
              <w:t>Обеспечение нормативной потребности для населения коммунальных услуг в системе водоснабжения, в том числе:</w:t>
            </w:r>
          </w:p>
        </w:tc>
        <w:tc>
          <w:tcPr>
            <w:tcW w:w="615" w:type="pct"/>
            <w:shd w:val="clear" w:color="auto" w:fill="auto"/>
            <w:vAlign w:val="center"/>
          </w:tcPr>
          <w:p w:rsidR="009B11A4" w:rsidRPr="00802D4F" w:rsidRDefault="009B11A4" w:rsidP="006F2F0B">
            <w:pPr>
              <w:jc w:val="center"/>
            </w:pPr>
          </w:p>
        </w:tc>
        <w:tc>
          <w:tcPr>
            <w:tcW w:w="515" w:type="pct"/>
            <w:shd w:val="clear" w:color="auto" w:fill="auto"/>
            <w:vAlign w:val="center"/>
          </w:tcPr>
          <w:p w:rsidR="009B11A4" w:rsidRPr="00802D4F" w:rsidRDefault="009B11A4" w:rsidP="006F2F0B">
            <w:pPr>
              <w:jc w:val="center"/>
            </w:pPr>
          </w:p>
        </w:tc>
        <w:tc>
          <w:tcPr>
            <w:tcW w:w="536" w:type="pct"/>
            <w:shd w:val="clear" w:color="auto" w:fill="auto"/>
            <w:vAlign w:val="center"/>
          </w:tcPr>
          <w:p w:rsidR="00593818" w:rsidRPr="00802D4F" w:rsidRDefault="00593818" w:rsidP="006F2F0B">
            <w:pPr>
              <w:jc w:val="center"/>
            </w:pPr>
          </w:p>
        </w:tc>
        <w:tc>
          <w:tcPr>
            <w:tcW w:w="442" w:type="pct"/>
            <w:shd w:val="clear" w:color="auto" w:fill="auto"/>
            <w:vAlign w:val="center"/>
          </w:tcPr>
          <w:p w:rsidR="00593818" w:rsidRPr="00802D4F" w:rsidRDefault="00593818" w:rsidP="006F2F0B">
            <w:pPr>
              <w:jc w:val="center"/>
            </w:pPr>
          </w:p>
        </w:tc>
        <w:tc>
          <w:tcPr>
            <w:tcW w:w="442" w:type="pct"/>
            <w:shd w:val="clear" w:color="auto" w:fill="auto"/>
            <w:vAlign w:val="center"/>
          </w:tcPr>
          <w:p w:rsidR="009B11A4" w:rsidRPr="00802D4F" w:rsidRDefault="009B11A4" w:rsidP="006F2F0B">
            <w:pPr>
              <w:jc w:val="center"/>
            </w:pPr>
          </w:p>
        </w:tc>
        <w:tc>
          <w:tcPr>
            <w:tcW w:w="442" w:type="pct"/>
            <w:shd w:val="clear" w:color="auto" w:fill="auto"/>
            <w:vAlign w:val="center"/>
          </w:tcPr>
          <w:p w:rsidR="009B11A4" w:rsidRPr="00802D4F" w:rsidRDefault="009B11A4" w:rsidP="006F2F0B">
            <w:pPr>
              <w:jc w:val="center"/>
            </w:pPr>
          </w:p>
        </w:tc>
        <w:tc>
          <w:tcPr>
            <w:tcW w:w="442" w:type="pct"/>
            <w:shd w:val="clear" w:color="auto" w:fill="auto"/>
            <w:vAlign w:val="center"/>
          </w:tcPr>
          <w:p w:rsidR="009B11A4" w:rsidRPr="00802D4F" w:rsidRDefault="009B11A4" w:rsidP="006F2F0B">
            <w:pPr>
              <w:jc w:val="center"/>
            </w:pPr>
          </w:p>
        </w:tc>
        <w:tc>
          <w:tcPr>
            <w:tcW w:w="444" w:type="pct"/>
            <w:shd w:val="clear" w:color="auto" w:fill="auto"/>
            <w:vAlign w:val="center"/>
          </w:tcPr>
          <w:p w:rsidR="009B11A4" w:rsidRPr="00802D4F" w:rsidRDefault="009B11A4" w:rsidP="006F2F0B">
            <w:pPr>
              <w:jc w:val="center"/>
            </w:pPr>
          </w:p>
        </w:tc>
      </w:tr>
      <w:tr w:rsidR="009B11A4" w:rsidRPr="001909F0" w:rsidTr="00802D4F">
        <w:tc>
          <w:tcPr>
            <w:tcW w:w="215" w:type="pct"/>
            <w:shd w:val="clear" w:color="auto" w:fill="auto"/>
            <w:vAlign w:val="center"/>
          </w:tcPr>
          <w:p w:rsidR="009B11A4" w:rsidRPr="00802D4F" w:rsidRDefault="007369EB" w:rsidP="000E367A">
            <w:pPr>
              <w:jc w:val="center"/>
            </w:pPr>
            <w:r>
              <w:t>1</w:t>
            </w:r>
            <w:r w:rsidR="009B11A4" w:rsidRPr="00802D4F">
              <w:t>.1</w:t>
            </w:r>
          </w:p>
        </w:tc>
        <w:tc>
          <w:tcPr>
            <w:tcW w:w="907" w:type="pct"/>
            <w:shd w:val="clear" w:color="auto" w:fill="auto"/>
          </w:tcPr>
          <w:p w:rsidR="00B9708F" w:rsidRDefault="008C55F4" w:rsidP="00B9708F">
            <w:pPr>
              <w:widowControl w:val="0"/>
              <w:autoSpaceDE w:val="0"/>
              <w:autoSpaceDN w:val="0"/>
              <w:adjustRightInd w:val="0"/>
              <w:spacing w:line="228" w:lineRule="auto"/>
            </w:pPr>
            <w:r w:rsidRPr="00802D4F">
              <w:rPr>
                <w:color w:val="000000"/>
              </w:rPr>
              <w:t>обеспечение гарантированного снабжения населения муниципального образования качественной питьевой водой,</w:t>
            </w:r>
            <w:r w:rsidR="00B9708F">
              <w:rPr>
                <w:color w:val="000000"/>
              </w:rPr>
              <w:t xml:space="preserve"> </w:t>
            </w:r>
            <w:r w:rsidR="00B9708F" w:rsidRPr="00802D4F">
              <w:t>обеспечение проектной документацией</w:t>
            </w:r>
            <w:r w:rsidR="00B9708F">
              <w:t xml:space="preserve"> </w:t>
            </w:r>
            <w:r w:rsidR="00B9708F" w:rsidRPr="004D7473">
              <w:t>на водопровод в границах                             с. Воскресенка</w:t>
            </w:r>
            <w:r w:rsidR="00B9708F">
              <w:t xml:space="preserve"> </w:t>
            </w:r>
          </w:p>
          <w:p w:rsidR="009B11A4" w:rsidRDefault="00B9708F" w:rsidP="00B9708F">
            <w:pPr>
              <w:spacing w:line="228" w:lineRule="auto"/>
              <w:jc w:val="both"/>
            </w:pPr>
            <w:r>
              <w:t>(6,1</w:t>
            </w:r>
            <w:r w:rsidRPr="00D63A65">
              <w:t xml:space="preserve"> км</w:t>
            </w:r>
            <w:r>
              <w:t>);</w:t>
            </w:r>
          </w:p>
          <w:p w:rsidR="007369EB" w:rsidRDefault="007369EB" w:rsidP="00B9708F">
            <w:pPr>
              <w:spacing w:line="228" w:lineRule="auto"/>
              <w:jc w:val="both"/>
            </w:pPr>
          </w:p>
          <w:p w:rsidR="007369EB" w:rsidRPr="00802D4F" w:rsidRDefault="007369EB" w:rsidP="00B9708F">
            <w:pPr>
              <w:spacing w:line="228" w:lineRule="auto"/>
              <w:jc w:val="both"/>
            </w:pPr>
          </w:p>
        </w:tc>
        <w:tc>
          <w:tcPr>
            <w:tcW w:w="615" w:type="pct"/>
            <w:shd w:val="clear" w:color="auto" w:fill="auto"/>
            <w:vAlign w:val="center"/>
          </w:tcPr>
          <w:p w:rsidR="009B11A4" w:rsidRPr="00802D4F" w:rsidRDefault="009B11A4" w:rsidP="00802D4F">
            <w:pPr>
              <w:jc w:val="center"/>
            </w:pPr>
            <w:r w:rsidRPr="00802D4F">
              <w:t>%</w:t>
            </w:r>
          </w:p>
        </w:tc>
        <w:tc>
          <w:tcPr>
            <w:tcW w:w="515" w:type="pct"/>
            <w:shd w:val="clear" w:color="auto" w:fill="auto"/>
            <w:vAlign w:val="center"/>
          </w:tcPr>
          <w:p w:rsidR="009B11A4" w:rsidRPr="00802D4F" w:rsidRDefault="007369EB" w:rsidP="000E367A">
            <w:pPr>
              <w:jc w:val="center"/>
            </w:pPr>
            <w:r>
              <w:t>-</w:t>
            </w:r>
          </w:p>
        </w:tc>
        <w:tc>
          <w:tcPr>
            <w:tcW w:w="536" w:type="pct"/>
            <w:shd w:val="clear" w:color="auto" w:fill="auto"/>
            <w:vAlign w:val="center"/>
          </w:tcPr>
          <w:p w:rsidR="009B11A4" w:rsidRPr="00802D4F" w:rsidRDefault="007369EB" w:rsidP="000E367A">
            <w:pPr>
              <w:jc w:val="center"/>
            </w:pPr>
            <w:r>
              <w:t>100</w:t>
            </w:r>
          </w:p>
        </w:tc>
        <w:tc>
          <w:tcPr>
            <w:tcW w:w="442" w:type="pct"/>
            <w:shd w:val="clear" w:color="auto" w:fill="auto"/>
            <w:vAlign w:val="center"/>
          </w:tcPr>
          <w:p w:rsidR="009B11A4" w:rsidRPr="00802D4F" w:rsidRDefault="007369EB" w:rsidP="000E367A">
            <w:pPr>
              <w:jc w:val="center"/>
            </w:pPr>
            <w:r>
              <w:t>-</w:t>
            </w:r>
          </w:p>
        </w:tc>
        <w:tc>
          <w:tcPr>
            <w:tcW w:w="442" w:type="pct"/>
            <w:shd w:val="clear" w:color="auto" w:fill="auto"/>
            <w:vAlign w:val="center"/>
          </w:tcPr>
          <w:p w:rsidR="009B11A4" w:rsidRPr="00802D4F" w:rsidRDefault="007369EB" w:rsidP="000E367A">
            <w:pPr>
              <w:jc w:val="center"/>
            </w:pPr>
            <w:r>
              <w:t>-</w:t>
            </w:r>
          </w:p>
        </w:tc>
        <w:tc>
          <w:tcPr>
            <w:tcW w:w="442" w:type="pct"/>
            <w:shd w:val="clear" w:color="auto" w:fill="auto"/>
            <w:vAlign w:val="center"/>
          </w:tcPr>
          <w:p w:rsidR="009B11A4" w:rsidRPr="00802D4F" w:rsidRDefault="007369EB" w:rsidP="000E367A">
            <w:pPr>
              <w:jc w:val="center"/>
            </w:pPr>
            <w:r>
              <w:t>-</w:t>
            </w:r>
          </w:p>
        </w:tc>
        <w:tc>
          <w:tcPr>
            <w:tcW w:w="442" w:type="pct"/>
            <w:shd w:val="clear" w:color="auto" w:fill="auto"/>
            <w:vAlign w:val="center"/>
          </w:tcPr>
          <w:p w:rsidR="009B11A4" w:rsidRPr="00802D4F" w:rsidRDefault="007369EB" w:rsidP="000E367A">
            <w:pPr>
              <w:jc w:val="center"/>
            </w:pPr>
            <w:r>
              <w:t>-</w:t>
            </w:r>
          </w:p>
        </w:tc>
        <w:tc>
          <w:tcPr>
            <w:tcW w:w="444" w:type="pct"/>
            <w:shd w:val="clear" w:color="auto" w:fill="auto"/>
            <w:vAlign w:val="center"/>
          </w:tcPr>
          <w:p w:rsidR="009B11A4" w:rsidRPr="00802D4F" w:rsidRDefault="00593818" w:rsidP="007369EB">
            <w:pPr>
              <w:jc w:val="center"/>
            </w:pPr>
            <w:r>
              <w:t>100</w:t>
            </w:r>
          </w:p>
        </w:tc>
      </w:tr>
      <w:tr w:rsidR="007369EB" w:rsidRPr="001909F0" w:rsidTr="007369EB">
        <w:tc>
          <w:tcPr>
            <w:tcW w:w="215" w:type="pct"/>
            <w:shd w:val="clear" w:color="auto" w:fill="auto"/>
            <w:vAlign w:val="center"/>
          </w:tcPr>
          <w:p w:rsidR="007369EB" w:rsidRPr="00802D4F" w:rsidRDefault="007369EB" w:rsidP="00B9708F">
            <w:pPr>
              <w:jc w:val="center"/>
            </w:pPr>
            <w:r>
              <w:lastRenderedPageBreak/>
              <w:t>1</w:t>
            </w:r>
            <w:r w:rsidRPr="00802D4F">
              <w:t>.</w:t>
            </w:r>
            <w:r>
              <w:t>2</w:t>
            </w:r>
          </w:p>
        </w:tc>
        <w:tc>
          <w:tcPr>
            <w:tcW w:w="907" w:type="pct"/>
            <w:shd w:val="clear" w:color="auto" w:fill="auto"/>
          </w:tcPr>
          <w:p w:rsidR="007369EB" w:rsidRDefault="007369EB" w:rsidP="00B9708F">
            <w:pPr>
              <w:widowControl w:val="0"/>
              <w:autoSpaceDE w:val="0"/>
              <w:autoSpaceDN w:val="0"/>
              <w:adjustRightInd w:val="0"/>
              <w:spacing w:line="228" w:lineRule="auto"/>
            </w:pPr>
            <w:r w:rsidRPr="00802D4F">
              <w:rPr>
                <w:color w:val="000000"/>
              </w:rPr>
              <w:t>обеспечение гарантированного снабжения населения муниципального образования качественной питьевой водой,</w:t>
            </w:r>
            <w:r>
              <w:rPr>
                <w:color w:val="000000"/>
              </w:rPr>
              <w:t xml:space="preserve"> </w:t>
            </w:r>
            <w:r w:rsidRPr="004D7473">
              <w:t xml:space="preserve">строительство водопровода в </w:t>
            </w:r>
            <w:r>
              <w:t>г</w:t>
            </w:r>
            <w:r w:rsidRPr="004D7473">
              <w:t>раницах</w:t>
            </w:r>
          </w:p>
          <w:p w:rsidR="007369EB" w:rsidRPr="00802D4F" w:rsidRDefault="007369EB" w:rsidP="00B9708F">
            <w:pPr>
              <w:widowControl w:val="0"/>
              <w:autoSpaceDE w:val="0"/>
              <w:autoSpaceDN w:val="0"/>
              <w:adjustRightInd w:val="0"/>
              <w:spacing w:line="216" w:lineRule="auto"/>
            </w:pPr>
            <w:r w:rsidRPr="004D7473">
              <w:t xml:space="preserve"> с. Воскресенка</w:t>
            </w:r>
            <w:r>
              <w:t xml:space="preserve"> (6,1</w:t>
            </w:r>
            <w:r w:rsidRPr="00D63A65">
              <w:t xml:space="preserve"> м</w:t>
            </w:r>
            <w:r>
              <w:t>);</w:t>
            </w:r>
          </w:p>
        </w:tc>
        <w:tc>
          <w:tcPr>
            <w:tcW w:w="615" w:type="pct"/>
            <w:shd w:val="clear" w:color="auto" w:fill="auto"/>
            <w:vAlign w:val="center"/>
          </w:tcPr>
          <w:p w:rsidR="007369EB" w:rsidRPr="00802D4F" w:rsidRDefault="007369EB" w:rsidP="007369EB">
            <w:pPr>
              <w:jc w:val="center"/>
            </w:pPr>
            <w:r w:rsidRPr="00802D4F">
              <w:t>%</w:t>
            </w:r>
          </w:p>
        </w:tc>
        <w:tc>
          <w:tcPr>
            <w:tcW w:w="515" w:type="pct"/>
            <w:shd w:val="clear" w:color="auto" w:fill="auto"/>
            <w:vAlign w:val="center"/>
          </w:tcPr>
          <w:p w:rsidR="007369EB" w:rsidRPr="00802D4F" w:rsidRDefault="007369EB" w:rsidP="007369EB">
            <w:pPr>
              <w:jc w:val="center"/>
            </w:pPr>
            <w:r>
              <w:t>-</w:t>
            </w:r>
          </w:p>
        </w:tc>
        <w:tc>
          <w:tcPr>
            <w:tcW w:w="536" w:type="pct"/>
            <w:shd w:val="clear" w:color="auto" w:fill="auto"/>
            <w:vAlign w:val="center"/>
          </w:tcPr>
          <w:p w:rsidR="007369EB" w:rsidRPr="00802D4F" w:rsidRDefault="007369EB" w:rsidP="007369EB">
            <w:pPr>
              <w:jc w:val="center"/>
            </w:pPr>
            <w:r>
              <w:t>-</w:t>
            </w:r>
          </w:p>
        </w:tc>
        <w:tc>
          <w:tcPr>
            <w:tcW w:w="442" w:type="pct"/>
            <w:shd w:val="clear" w:color="auto" w:fill="auto"/>
            <w:vAlign w:val="center"/>
          </w:tcPr>
          <w:p w:rsidR="007369EB" w:rsidRPr="00802D4F" w:rsidRDefault="007369EB" w:rsidP="007369EB">
            <w:pPr>
              <w:jc w:val="center"/>
            </w:pPr>
            <w:r>
              <w:t>25</w:t>
            </w:r>
          </w:p>
        </w:tc>
        <w:tc>
          <w:tcPr>
            <w:tcW w:w="442" w:type="pct"/>
            <w:shd w:val="clear" w:color="auto" w:fill="auto"/>
            <w:vAlign w:val="center"/>
          </w:tcPr>
          <w:p w:rsidR="007369EB" w:rsidRPr="00802D4F" w:rsidRDefault="007369EB" w:rsidP="007369EB">
            <w:pPr>
              <w:jc w:val="center"/>
            </w:pPr>
            <w:r>
              <w:t>25</w:t>
            </w:r>
          </w:p>
        </w:tc>
        <w:tc>
          <w:tcPr>
            <w:tcW w:w="442" w:type="pct"/>
            <w:shd w:val="clear" w:color="auto" w:fill="auto"/>
            <w:vAlign w:val="center"/>
          </w:tcPr>
          <w:p w:rsidR="007369EB" w:rsidRPr="00802D4F" w:rsidRDefault="007369EB" w:rsidP="007369EB">
            <w:pPr>
              <w:jc w:val="center"/>
            </w:pPr>
            <w:r>
              <w:t>25</w:t>
            </w:r>
          </w:p>
        </w:tc>
        <w:tc>
          <w:tcPr>
            <w:tcW w:w="442" w:type="pct"/>
            <w:shd w:val="clear" w:color="auto" w:fill="auto"/>
            <w:vAlign w:val="center"/>
          </w:tcPr>
          <w:p w:rsidR="007369EB" w:rsidRPr="00802D4F" w:rsidRDefault="007369EB" w:rsidP="007369EB">
            <w:pPr>
              <w:jc w:val="center"/>
            </w:pPr>
            <w:r>
              <w:t>25</w:t>
            </w:r>
          </w:p>
        </w:tc>
        <w:tc>
          <w:tcPr>
            <w:tcW w:w="444" w:type="pct"/>
            <w:shd w:val="clear" w:color="auto" w:fill="auto"/>
            <w:vAlign w:val="center"/>
          </w:tcPr>
          <w:p w:rsidR="007369EB" w:rsidRPr="00802D4F" w:rsidRDefault="007369EB" w:rsidP="007369EB">
            <w:pPr>
              <w:jc w:val="center"/>
            </w:pPr>
            <w:r>
              <w:t>100</w:t>
            </w:r>
          </w:p>
        </w:tc>
      </w:tr>
      <w:tr w:rsidR="007369EB" w:rsidRPr="002E1A2E" w:rsidTr="00A7333A">
        <w:tc>
          <w:tcPr>
            <w:tcW w:w="5000" w:type="pct"/>
            <w:gridSpan w:val="10"/>
            <w:shd w:val="clear" w:color="auto" w:fill="auto"/>
            <w:vAlign w:val="center"/>
          </w:tcPr>
          <w:p w:rsidR="007369EB" w:rsidRPr="00802D4F" w:rsidRDefault="007369EB" w:rsidP="00DF07D3">
            <w:pPr>
              <w:spacing w:line="228" w:lineRule="auto"/>
              <w:jc w:val="center"/>
            </w:pPr>
            <w:r w:rsidRPr="00802D4F">
              <w:t>сбора и утилизация твердых бытовых отходов</w:t>
            </w:r>
          </w:p>
        </w:tc>
      </w:tr>
      <w:tr w:rsidR="007369EB" w:rsidRPr="001909F0" w:rsidTr="008C55F4">
        <w:tc>
          <w:tcPr>
            <w:tcW w:w="215" w:type="pct"/>
            <w:shd w:val="clear" w:color="auto" w:fill="auto"/>
            <w:vAlign w:val="center"/>
          </w:tcPr>
          <w:p w:rsidR="007369EB" w:rsidRPr="00802D4F" w:rsidRDefault="007369EB" w:rsidP="000E367A">
            <w:pPr>
              <w:jc w:val="center"/>
            </w:pPr>
            <w:r>
              <w:t>2</w:t>
            </w:r>
          </w:p>
        </w:tc>
        <w:tc>
          <w:tcPr>
            <w:tcW w:w="907" w:type="pct"/>
            <w:shd w:val="clear" w:color="auto" w:fill="auto"/>
          </w:tcPr>
          <w:p w:rsidR="007369EB" w:rsidRPr="00802D4F" w:rsidRDefault="007369EB" w:rsidP="00B9708F">
            <w:pPr>
              <w:widowControl w:val="0"/>
              <w:autoSpaceDE w:val="0"/>
              <w:autoSpaceDN w:val="0"/>
              <w:adjustRightInd w:val="0"/>
              <w:spacing w:line="228" w:lineRule="auto"/>
            </w:pPr>
            <w:r w:rsidRPr="00802D4F">
              <w:t xml:space="preserve">Обеспечение нормативной потребности для населения </w:t>
            </w:r>
            <w:r>
              <w:t xml:space="preserve">в </w:t>
            </w:r>
            <w:proofErr w:type="spellStart"/>
            <w:r>
              <w:t>ситеме</w:t>
            </w:r>
            <w:proofErr w:type="spellEnd"/>
            <w:r>
              <w:t xml:space="preserve"> </w:t>
            </w:r>
            <w:r w:rsidRPr="00D63A65">
              <w:t>складирования и захоронения отходов</w:t>
            </w:r>
            <w:r>
              <w:t>:</w:t>
            </w:r>
          </w:p>
        </w:tc>
        <w:tc>
          <w:tcPr>
            <w:tcW w:w="615" w:type="pct"/>
            <w:shd w:val="clear" w:color="auto" w:fill="auto"/>
            <w:vAlign w:val="center"/>
          </w:tcPr>
          <w:p w:rsidR="007369EB" w:rsidRPr="00802D4F" w:rsidRDefault="007369EB" w:rsidP="00802D4F">
            <w:pPr>
              <w:jc w:val="center"/>
            </w:pPr>
          </w:p>
        </w:tc>
        <w:tc>
          <w:tcPr>
            <w:tcW w:w="515" w:type="pct"/>
            <w:shd w:val="clear" w:color="auto" w:fill="auto"/>
            <w:vAlign w:val="center"/>
          </w:tcPr>
          <w:p w:rsidR="007369EB" w:rsidRPr="00802D4F" w:rsidRDefault="007369EB" w:rsidP="000E367A">
            <w:pPr>
              <w:jc w:val="center"/>
            </w:pPr>
          </w:p>
        </w:tc>
        <w:tc>
          <w:tcPr>
            <w:tcW w:w="536" w:type="pct"/>
            <w:shd w:val="clear" w:color="auto" w:fill="auto"/>
            <w:vAlign w:val="center"/>
          </w:tcPr>
          <w:p w:rsidR="007369EB" w:rsidRPr="00802D4F" w:rsidRDefault="007369EB" w:rsidP="000E367A">
            <w:pPr>
              <w:jc w:val="center"/>
            </w:pPr>
          </w:p>
        </w:tc>
        <w:tc>
          <w:tcPr>
            <w:tcW w:w="442" w:type="pct"/>
            <w:shd w:val="clear" w:color="auto" w:fill="auto"/>
            <w:vAlign w:val="center"/>
          </w:tcPr>
          <w:p w:rsidR="007369EB" w:rsidRPr="00802D4F" w:rsidRDefault="007369EB" w:rsidP="000E367A">
            <w:pPr>
              <w:jc w:val="center"/>
            </w:pPr>
          </w:p>
        </w:tc>
        <w:tc>
          <w:tcPr>
            <w:tcW w:w="442" w:type="pct"/>
            <w:shd w:val="clear" w:color="auto" w:fill="auto"/>
            <w:vAlign w:val="center"/>
          </w:tcPr>
          <w:p w:rsidR="007369EB" w:rsidRPr="00802D4F" w:rsidRDefault="007369EB" w:rsidP="000E367A">
            <w:pPr>
              <w:jc w:val="center"/>
            </w:pPr>
          </w:p>
        </w:tc>
        <w:tc>
          <w:tcPr>
            <w:tcW w:w="442" w:type="pct"/>
            <w:shd w:val="clear" w:color="auto" w:fill="auto"/>
            <w:vAlign w:val="center"/>
          </w:tcPr>
          <w:p w:rsidR="007369EB" w:rsidRPr="00802D4F" w:rsidRDefault="007369EB" w:rsidP="000E367A">
            <w:pPr>
              <w:jc w:val="center"/>
            </w:pPr>
          </w:p>
        </w:tc>
        <w:tc>
          <w:tcPr>
            <w:tcW w:w="442" w:type="pct"/>
            <w:shd w:val="clear" w:color="auto" w:fill="auto"/>
            <w:vAlign w:val="center"/>
          </w:tcPr>
          <w:p w:rsidR="007369EB" w:rsidRPr="00802D4F" w:rsidRDefault="007369EB" w:rsidP="0067620C">
            <w:pPr>
              <w:jc w:val="center"/>
            </w:pPr>
          </w:p>
        </w:tc>
        <w:tc>
          <w:tcPr>
            <w:tcW w:w="444" w:type="pct"/>
            <w:shd w:val="clear" w:color="auto" w:fill="auto"/>
            <w:vAlign w:val="center"/>
          </w:tcPr>
          <w:p w:rsidR="007369EB" w:rsidRPr="00802D4F" w:rsidRDefault="007369EB" w:rsidP="000E367A">
            <w:pPr>
              <w:jc w:val="center"/>
            </w:pPr>
          </w:p>
        </w:tc>
      </w:tr>
      <w:tr w:rsidR="007369EB" w:rsidRPr="001909F0" w:rsidTr="008C55F4">
        <w:tc>
          <w:tcPr>
            <w:tcW w:w="215" w:type="pct"/>
            <w:shd w:val="clear" w:color="auto" w:fill="auto"/>
            <w:vAlign w:val="center"/>
          </w:tcPr>
          <w:p w:rsidR="007369EB" w:rsidRPr="00802D4F" w:rsidRDefault="007369EB" w:rsidP="008761DC">
            <w:pPr>
              <w:jc w:val="center"/>
            </w:pPr>
            <w:r>
              <w:t>2</w:t>
            </w:r>
            <w:r w:rsidRPr="00802D4F">
              <w:t>.</w:t>
            </w:r>
            <w:r>
              <w:t>1</w:t>
            </w:r>
          </w:p>
        </w:tc>
        <w:tc>
          <w:tcPr>
            <w:tcW w:w="907" w:type="pct"/>
            <w:shd w:val="clear" w:color="auto" w:fill="auto"/>
          </w:tcPr>
          <w:p w:rsidR="007369EB" w:rsidRPr="00802D4F" w:rsidRDefault="007369EB" w:rsidP="00DF07D3">
            <w:pPr>
              <w:spacing w:line="228" w:lineRule="auto"/>
              <w:jc w:val="both"/>
            </w:pPr>
            <w:r w:rsidRPr="00802D4F">
              <w:t xml:space="preserve">обеспечение проектной документацией </w:t>
            </w:r>
          </w:p>
          <w:p w:rsidR="007369EB" w:rsidRPr="008761DC" w:rsidRDefault="007369EB" w:rsidP="008761DC">
            <w:proofErr w:type="gramStart"/>
            <w:r w:rsidRPr="008761DC">
              <w:rPr>
                <w:spacing w:val="2"/>
              </w:rPr>
              <w:t>(</w:t>
            </w:r>
            <w:r w:rsidRPr="008761DC">
              <w:t xml:space="preserve">скотомогильника              Западнее </w:t>
            </w:r>
            <w:proofErr w:type="gramEnd"/>
          </w:p>
          <w:p w:rsidR="007369EB" w:rsidRPr="00802D4F" w:rsidRDefault="007369EB" w:rsidP="008761DC">
            <w:pPr>
              <w:pStyle w:val="a"/>
              <w:numPr>
                <w:ilvl w:val="0"/>
                <w:numId w:val="0"/>
              </w:numPr>
              <w:tabs>
                <w:tab w:val="left" w:pos="1620"/>
              </w:tabs>
              <w:spacing w:line="228" w:lineRule="auto"/>
              <w:jc w:val="left"/>
              <w:rPr>
                <w:b w:val="0"/>
                <w:sz w:val="24"/>
              </w:rPr>
            </w:pPr>
            <w:r w:rsidRPr="008761DC">
              <w:rPr>
                <w:b w:val="0"/>
                <w:sz w:val="24"/>
              </w:rPr>
              <w:t>с. Воскресенка</w:t>
            </w:r>
            <w:r>
              <w:rPr>
                <w:b w:val="0"/>
                <w:sz w:val="24"/>
              </w:rPr>
              <w:t>(0,06 га)</w:t>
            </w:r>
            <w:r w:rsidRPr="00802D4F">
              <w:rPr>
                <w:b w:val="0"/>
                <w:sz w:val="24"/>
              </w:rPr>
              <w:t>;</w:t>
            </w:r>
          </w:p>
        </w:tc>
        <w:tc>
          <w:tcPr>
            <w:tcW w:w="615" w:type="pct"/>
            <w:shd w:val="clear" w:color="auto" w:fill="auto"/>
            <w:vAlign w:val="center"/>
          </w:tcPr>
          <w:p w:rsidR="007369EB" w:rsidRPr="00802D4F" w:rsidRDefault="007369EB" w:rsidP="000E367A">
            <w:pPr>
              <w:jc w:val="center"/>
            </w:pPr>
            <w:r w:rsidRPr="00802D4F">
              <w:t>%</w:t>
            </w:r>
          </w:p>
        </w:tc>
        <w:tc>
          <w:tcPr>
            <w:tcW w:w="515" w:type="pct"/>
            <w:shd w:val="clear" w:color="auto" w:fill="auto"/>
            <w:vAlign w:val="center"/>
          </w:tcPr>
          <w:p w:rsidR="007369EB" w:rsidRPr="00802D4F" w:rsidRDefault="007369EB" w:rsidP="000E367A">
            <w:pPr>
              <w:jc w:val="center"/>
            </w:pPr>
            <w:r>
              <w:t>100</w:t>
            </w:r>
          </w:p>
        </w:tc>
        <w:tc>
          <w:tcPr>
            <w:tcW w:w="536"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4" w:type="pct"/>
            <w:shd w:val="clear" w:color="auto" w:fill="auto"/>
            <w:vAlign w:val="center"/>
          </w:tcPr>
          <w:p w:rsidR="007369EB" w:rsidRPr="00802D4F" w:rsidRDefault="007369EB" w:rsidP="00C61C40">
            <w:pPr>
              <w:jc w:val="center"/>
            </w:pPr>
            <w:r>
              <w:t>100</w:t>
            </w:r>
          </w:p>
        </w:tc>
      </w:tr>
      <w:tr w:rsidR="007369EB" w:rsidRPr="001909F0" w:rsidTr="008C55F4">
        <w:tc>
          <w:tcPr>
            <w:tcW w:w="215" w:type="pct"/>
            <w:shd w:val="clear" w:color="auto" w:fill="auto"/>
            <w:vAlign w:val="center"/>
          </w:tcPr>
          <w:p w:rsidR="007369EB" w:rsidRPr="00802D4F" w:rsidRDefault="007369EB" w:rsidP="008761DC">
            <w:pPr>
              <w:jc w:val="center"/>
            </w:pPr>
            <w:r>
              <w:t>2</w:t>
            </w:r>
            <w:r w:rsidRPr="00802D4F">
              <w:t>.</w:t>
            </w:r>
            <w:r>
              <w:t>2</w:t>
            </w:r>
          </w:p>
        </w:tc>
        <w:tc>
          <w:tcPr>
            <w:tcW w:w="907" w:type="pct"/>
            <w:shd w:val="clear" w:color="auto" w:fill="auto"/>
          </w:tcPr>
          <w:p w:rsidR="007369EB" w:rsidRPr="00802D4F" w:rsidRDefault="007369EB" w:rsidP="008761DC">
            <w:pPr>
              <w:pStyle w:val="a"/>
              <w:numPr>
                <w:ilvl w:val="0"/>
                <w:numId w:val="0"/>
              </w:numPr>
              <w:tabs>
                <w:tab w:val="left" w:pos="1620"/>
              </w:tabs>
              <w:spacing w:line="228" w:lineRule="auto"/>
              <w:jc w:val="both"/>
              <w:rPr>
                <w:b w:val="0"/>
                <w:sz w:val="24"/>
              </w:rPr>
            </w:pPr>
            <w:r w:rsidRPr="00802D4F">
              <w:rPr>
                <w:b w:val="0"/>
                <w:color w:val="000000"/>
                <w:sz w:val="24"/>
              </w:rPr>
              <w:t xml:space="preserve">предотвращение вредного воздействия на окружающую среду, </w:t>
            </w:r>
            <w:r w:rsidRPr="00802D4F">
              <w:rPr>
                <w:b w:val="0"/>
                <w:sz w:val="24"/>
              </w:rPr>
              <w:t xml:space="preserve">строительство скотомогильника </w:t>
            </w:r>
            <w:r>
              <w:rPr>
                <w:b w:val="0"/>
                <w:sz w:val="24"/>
              </w:rPr>
              <w:t xml:space="preserve">в           </w:t>
            </w:r>
            <w:r w:rsidRPr="008761DC">
              <w:rPr>
                <w:b w:val="0"/>
                <w:sz w:val="24"/>
              </w:rPr>
              <w:t>с. Воскресенка</w:t>
            </w:r>
            <w:r>
              <w:rPr>
                <w:b w:val="0"/>
                <w:sz w:val="24"/>
              </w:rPr>
              <w:t>(0,06 га)</w:t>
            </w:r>
            <w:r w:rsidRPr="00802D4F">
              <w:rPr>
                <w:b w:val="0"/>
                <w:sz w:val="24"/>
              </w:rPr>
              <w:t>;</w:t>
            </w:r>
          </w:p>
        </w:tc>
        <w:tc>
          <w:tcPr>
            <w:tcW w:w="615" w:type="pct"/>
            <w:shd w:val="clear" w:color="auto" w:fill="auto"/>
            <w:vAlign w:val="center"/>
          </w:tcPr>
          <w:p w:rsidR="007369EB" w:rsidRPr="00802D4F" w:rsidRDefault="007369EB" w:rsidP="000E367A">
            <w:pPr>
              <w:jc w:val="center"/>
            </w:pPr>
            <w:r w:rsidRPr="00802D4F">
              <w:t>%</w:t>
            </w:r>
          </w:p>
        </w:tc>
        <w:tc>
          <w:tcPr>
            <w:tcW w:w="515" w:type="pct"/>
            <w:shd w:val="clear" w:color="auto" w:fill="auto"/>
            <w:vAlign w:val="center"/>
          </w:tcPr>
          <w:p w:rsidR="007369EB" w:rsidRPr="00802D4F" w:rsidRDefault="007369EB" w:rsidP="000E367A">
            <w:pPr>
              <w:jc w:val="center"/>
            </w:pPr>
            <w:r>
              <w:t>50</w:t>
            </w:r>
          </w:p>
        </w:tc>
        <w:tc>
          <w:tcPr>
            <w:tcW w:w="536" w:type="pct"/>
            <w:shd w:val="clear" w:color="auto" w:fill="auto"/>
            <w:vAlign w:val="center"/>
          </w:tcPr>
          <w:p w:rsidR="007369EB" w:rsidRPr="00802D4F" w:rsidRDefault="007369EB" w:rsidP="000E367A">
            <w:pPr>
              <w:jc w:val="center"/>
            </w:pPr>
            <w:r>
              <w:t>50</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2" w:type="pct"/>
            <w:shd w:val="clear" w:color="auto" w:fill="auto"/>
            <w:vAlign w:val="center"/>
          </w:tcPr>
          <w:p w:rsidR="007369EB" w:rsidRPr="00802D4F" w:rsidRDefault="007369EB" w:rsidP="000E367A">
            <w:pPr>
              <w:jc w:val="center"/>
            </w:pPr>
            <w:r>
              <w:t>-</w:t>
            </w:r>
          </w:p>
        </w:tc>
        <w:tc>
          <w:tcPr>
            <w:tcW w:w="444" w:type="pct"/>
            <w:shd w:val="clear" w:color="auto" w:fill="auto"/>
            <w:vAlign w:val="center"/>
          </w:tcPr>
          <w:p w:rsidR="007369EB" w:rsidRPr="00802D4F" w:rsidRDefault="007369EB" w:rsidP="00C61C40">
            <w:pPr>
              <w:jc w:val="center"/>
            </w:pPr>
            <w:r>
              <w:t>100</w:t>
            </w:r>
          </w:p>
        </w:tc>
      </w:tr>
    </w:tbl>
    <w:p w:rsidR="00945758" w:rsidRDefault="00945758" w:rsidP="00945758">
      <w:pPr>
        <w:widowControl w:val="0"/>
        <w:autoSpaceDE w:val="0"/>
        <w:autoSpaceDN w:val="0"/>
        <w:adjustRightInd w:val="0"/>
        <w:ind w:firstLine="709"/>
        <w:jc w:val="center"/>
        <w:outlineLvl w:val="1"/>
        <w:rPr>
          <w:sz w:val="28"/>
          <w:szCs w:val="28"/>
        </w:rPr>
        <w:sectPr w:rsidR="00945758" w:rsidSect="00970846">
          <w:pgSz w:w="16838" w:h="11906" w:orient="landscape" w:code="9"/>
          <w:pgMar w:top="170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0125A8" w:rsidRPr="00A71F93" w:rsidRDefault="000125A8" w:rsidP="000125A8">
      <w:pPr>
        <w:widowControl w:val="0"/>
        <w:autoSpaceDE w:val="0"/>
        <w:autoSpaceDN w:val="0"/>
        <w:adjustRightInd w:val="0"/>
        <w:ind w:firstLine="709"/>
        <w:jc w:val="center"/>
        <w:outlineLvl w:val="0"/>
        <w:rPr>
          <w:b/>
          <w:caps/>
          <w:sz w:val="26"/>
          <w:szCs w:val="26"/>
        </w:rPr>
      </w:pPr>
      <w:bookmarkStart w:id="50" w:name="_Toc529268951"/>
      <w:bookmarkEnd w:id="12"/>
      <w:r w:rsidRPr="00A71F93">
        <w:rPr>
          <w:b/>
          <w:caps/>
          <w:sz w:val="26"/>
          <w:szCs w:val="26"/>
        </w:rPr>
        <w:lastRenderedPageBreak/>
        <w:t>8. Механизм реализаци</w:t>
      </w:r>
      <w:r w:rsidR="005C3631" w:rsidRPr="00A71F93">
        <w:rPr>
          <w:b/>
          <w:caps/>
          <w:sz w:val="26"/>
          <w:szCs w:val="26"/>
        </w:rPr>
        <w:t>и</w:t>
      </w:r>
      <w:r w:rsidRPr="00A71F93">
        <w:rPr>
          <w:b/>
          <w:caps/>
          <w:sz w:val="26"/>
          <w:szCs w:val="26"/>
        </w:rPr>
        <w:t xml:space="preserve"> Программы</w:t>
      </w:r>
      <w:r w:rsidR="007F250C" w:rsidRPr="00A71F93">
        <w:rPr>
          <w:b/>
          <w:caps/>
          <w:sz w:val="26"/>
          <w:szCs w:val="26"/>
        </w:rPr>
        <w:t>,</w:t>
      </w:r>
      <w:r w:rsidR="000A414F">
        <w:rPr>
          <w:b/>
          <w:caps/>
          <w:sz w:val="26"/>
          <w:szCs w:val="26"/>
        </w:rPr>
        <w:t xml:space="preserve"> </w:t>
      </w:r>
      <w:proofErr w:type="gramStart"/>
      <w:r w:rsidRPr="00A71F93">
        <w:rPr>
          <w:b/>
          <w:caps/>
          <w:sz w:val="26"/>
          <w:szCs w:val="26"/>
        </w:rPr>
        <w:t>контроль за</w:t>
      </w:r>
      <w:proofErr w:type="gramEnd"/>
      <w:r w:rsidRPr="00A71F93">
        <w:rPr>
          <w:b/>
          <w:caps/>
          <w:sz w:val="26"/>
          <w:szCs w:val="26"/>
        </w:rPr>
        <w:t xml:space="preserve"> ходом ее выполнения</w:t>
      </w:r>
      <w:r w:rsidR="007F250C" w:rsidRPr="00A71F93">
        <w:rPr>
          <w:b/>
          <w:caps/>
          <w:sz w:val="26"/>
          <w:szCs w:val="26"/>
        </w:rPr>
        <w:t xml:space="preserve"> и</w:t>
      </w:r>
      <w:r w:rsidR="00CE33BE" w:rsidRPr="00A71F93">
        <w:rPr>
          <w:b/>
          <w:caps/>
          <w:sz w:val="26"/>
          <w:szCs w:val="26"/>
        </w:rPr>
        <w:t xml:space="preserve"> механизм обновления Программы</w:t>
      </w:r>
      <w:bookmarkEnd w:id="50"/>
    </w:p>
    <w:p w:rsidR="000125A8" w:rsidRPr="00A71F93" w:rsidRDefault="000125A8" w:rsidP="000125A8">
      <w:pPr>
        <w:widowControl w:val="0"/>
        <w:autoSpaceDE w:val="0"/>
        <w:autoSpaceDN w:val="0"/>
        <w:adjustRightInd w:val="0"/>
        <w:ind w:firstLine="709"/>
        <w:jc w:val="center"/>
        <w:rPr>
          <w:b/>
          <w:caps/>
          <w:sz w:val="26"/>
          <w:szCs w:val="26"/>
        </w:rPr>
      </w:pPr>
    </w:p>
    <w:p w:rsidR="00CE33BE" w:rsidRDefault="00726C49" w:rsidP="004154BB">
      <w:pPr>
        <w:widowControl w:val="0"/>
        <w:autoSpaceDE w:val="0"/>
        <w:autoSpaceDN w:val="0"/>
        <w:adjustRightInd w:val="0"/>
        <w:jc w:val="center"/>
        <w:outlineLvl w:val="1"/>
        <w:rPr>
          <w:b/>
          <w:sz w:val="26"/>
          <w:szCs w:val="26"/>
        </w:rPr>
      </w:pPr>
      <w:bookmarkStart w:id="51" w:name="_Toc529268952"/>
      <w:r w:rsidRPr="00A71F93">
        <w:rPr>
          <w:b/>
          <w:sz w:val="26"/>
          <w:szCs w:val="26"/>
        </w:rPr>
        <w:t>8.1</w:t>
      </w:r>
      <w:r w:rsidR="00A04C84">
        <w:rPr>
          <w:b/>
          <w:sz w:val="26"/>
          <w:szCs w:val="26"/>
        </w:rPr>
        <w:t>.</w:t>
      </w:r>
      <w:r w:rsidRPr="00A71F93">
        <w:rPr>
          <w:b/>
          <w:sz w:val="26"/>
          <w:szCs w:val="26"/>
        </w:rPr>
        <w:t xml:space="preserve"> </w:t>
      </w:r>
      <w:r w:rsidR="00CE33BE" w:rsidRPr="00A71F93">
        <w:rPr>
          <w:b/>
          <w:sz w:val="26"/>
          <w:szCs w:val="26"/>
        </w:rPr>
        <w:t>Механизм реализации Программы и</w:t>
      </w:r>
      <w:r w:rsidR="00D3746D">
        <w:rPr>
          <w:b/>
          <w:sz w:val="26"/>
          <w:szCs w:val="26"/>
        </w:rPr>
        <w:t xml:space="preserve"> </w:t>
      </w:r>
      <w:proofErr w:type="gramStart"/>
      <w:r w:rsidR="00CE33BE" w:rsidRPr="00A71F93">
        <w:rPr>
          <w:b/>
          <w:sz w:val="26"/>
          <w:szCs w:val="26"/>
        </w:rPr>
        <w:t>контроль за</w:t>
      </w:r>
      <w:proofErr w:type="gramEnd"/>
      <w:r w:rsidR="00CE33BE" w:rsidRPr="00A71F93">
        <w:rPr>
          <w:b/>
          <w:sz w:val="26"/>
          <w:szCs w:val="26"/>
        </w:rPr>
        <w:t xml:space="preserve"> ходом ее выполнения</w:t>
      </w:r>
      <w:bookmarkEnd w:id="51"/>
    </w:p>
    <w:p w:rsidR="00A04C84" w:rsidRPr="00A71F93" w:rsidRDefault="00A04C84" w:rsidP="004154BB">
      <w:pPr>
        <w:widowControl w:val="0"/>
        <w:autoSpaceDE w:val="0"/>
        <w:autoSpaceDN w:val="0"/>
        <w:adjustRightInd w:val="0"/>
        <w:jc w:val="center"/>
        <w:outlineLvl w:val="1"/>
        <w:rPr>
          <w:b/>
          <w:sz w:val="26"/>
          <w:szCs w:val="26"/>
        </w:rPr>
      </w:pPr>
    </w:p>
    <w:p w:rsidR="000125A8" w:rsidRPr="00A71F93" w:rsidRDefault="000125A8" w:rsidP="004154BB">
      <w:pPr>
        <w:widowControl w:val="0"/>
        <w:tabs>
          <w:tab w:val="left" w:pos="700"/>
        </w:tabs>
        <w:autoSpaceDE w:val="0"/>
        <w:autoSpaceDN w:val="0"/>
        <w:adjustRightInd w:val="0"/>
        <w:ind w:firstLine="709"/>
        <w:jc w:val="both"/>
        <w:rPr>
          <w:sz w:val="26"/>
          <w:szCs w:val="26"/>
        </w:rPr>
      </w:pPr>
      <w:r w:rsidRPr="00A71F93">
        <w:rPr>
          <w:sz w:val="26"/>
          <w:szCs w:val="26"/>
        </w:rPr>
        <w:t xml:space="preserve">Управление реализацией и контроль выполнения Программы осуществляют – глава администрации </w:t>
      </w:r>
      <w:r w:rsidR="00600310">
        <w:rPr>
          <w:sz w:val="26"/>
          <w:szCs w:val="26"/>
        </w:rPr>
        <w:t>Воскресенского</w:t>
      </w:r>
      <w:r w:rsidRPr="00A71F93">
        <w:rPr>
          <w:sz w:val="26"/>
          <w:szCs w:val="26"/>
        </w:rPr>
        <w:t xml:space="preserve"> сельсовета Заринского района</w:t>
      </w:r>
      <w:r w:rsidR="00CE33BE" w:rsidRPr="00A71F93">
        <w:rPr>
          <w:sz w:val="26"/>
          <w:szCs w:val="26"/>
        </w:rPr>
        <w:t>.</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xml:space="preserve">Основным исполнителям Программы является </w:t>
      </w:r>
      <w:r w:rsidR="00B86426">
        <w:rPr>
          <w:sz w:val="26"/>
          <w:szCs w:val="26"/>
        </w:rPr>
        <w:t>А</w:t>
      </w:r>
      <w:r w:rsidRPr="00A71F93">
        <w:rPr>
          <w:sz w:val="26"/>
          <w:szCs w:val="26"/>
        </w:rPr>
        <w:t xml:space="preserve">дминистрация муниципального образования </w:t>
      </w:r>
      <w:r w:rsidR="00600310">
        <w:rPr>
          <w:sz w:val="26"/>
          <w:szCs w:val="26"/>
        </w:rPr>
        <w:t>Воскресенский</w:t>
      </w:r>
      <w:r w:rsidRPr="00A71F93">
        <w:rPr>
          <w:sz w:val="26"/>
          <w:szCs w:val="26"/>
        </w:rPr>
        <w:t xml:space="preserve"> сельсовет Заринского района Алтайского </w:t>
      </w:r>
      <w:r w:rsidRPr="00B86426">
        <w:rPr>
          <w:sz w:val="26"/>
          <w:szCs w:val="26"/>
        </w:rPr>
        <w:t>края в лице главы администрации</w:t>
      </w:r>
      <w:r w:rsidR="00B86426">
        <w:rPr>
          <w:sz w:val="26"/>
          <w:szCs w:val="26"/>
        </w:rPr>
        <w:t>.</w:t>
      </w:r>
      <w:r w:rsidRPr="00B86426">
        <w:rPr>
          <w:sz w:val="26"/>
          <w:szCs w:val="26"/>
        </w:rPr>
        <w:t xml:space="preserve"> </w:t>
      </w:r>
      <w:r w:rsidR="00B86426">
        <w:rPr>
          <w:sz w:val="26"/>
          <w:szCs w:val="26"/>
        </w:rPr>
        <w:t>П</w:t>
      </w:r>
      <w:r w:rsidR="00B86426" w:rsidRPr="00B86426">
        <w:rPr>
          <w:sz w:val="26"/>
          <w:szCs w:val="26"/>
        </w:rPr>
        <w:t>редседатель комитета по делам</w:t>
      </w:r>
      <w:r w:rsidRPr="00B86426">
        <w:rPr>
          <w:sz w:val="26"/>
          <w:szCs w:val="26"/>
        </w:rPr>
        <w:t xml:space="preserve"> ЖКХ, </w:t>
      </w:r>
      <w:r w:rsidR="00B86426" w:rsidRPr="00B86426">
        <w:rPr>
          <w:sz w:val="26"/>
          <w:szCs w:val="26"/>
        </w:rPr>
        <w:t>строительства и</w:t>
      </w:r>
      <w:r w:rsidRPr="00B86426">
        <w:rPr>
          <w:sz w:val="26"/>
          <w:szCs w:val="26"/>
        </w:rPr>
        <w:t xml:space="preserve"> архитектуры</w:t>
      </w:r>
      <w:r w:rsidR="00B86426">
        <w:rPr>
          <w:sz w:val="26"/>
          <w:szCs w:val="26"/>
        </w:rPr>
        <w:t xml:space="preserve"> Администрации Заринского района</w:t>
      </w:r>
      <w:r w:rsidRPr="00B86426">
        <w:rPr>
          <w:sz w:val="26"/>
          <w:szCs w:val="26"/>
        </w:rPr>
        <w:t xml:space="preserve"> нес</w:t>
      </w:r>
      <w:r w:rsidR="00B86426" w:rsidRPr="00B86426">
        <w:rPr>
          <w:sz w:val="26"/>
          <w:szCs w:val="26"/>
        </w:rPr>
        <w:t>е</w:t>
      </w:r>
      <w:r w:rsidRPr="00B86426">
        <w:rPr>
          <w:sz w:val="26"/>
          <w:szCs w:val="26"/>
        </w:rPr>
        <w:t>т ответственность за реализацию и конечные</w:t>
      </w:r>
      <w:r w:rsidRPr="00A71F93">
        <w:rPr>
          <w:sz w:val="26"/>
          <w:szCs w:val="26"/>
        </w:rPr>
        <w:t xml:space="preserve"> результаты программы, рациональное использование выделяемых на ее выполнение финансовых средств, а также:</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определяют формы и методы управления реализацией Программы;</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координируют действия исполнителей Программы;</w:t>
      </w:r>
    </w:p>
    <w:p w:rsidR="000125A8" w:rsidRDefault="000125A8" w:rsidP="004154BB">
      <w:pPr>
        <w:widowControl w:val="0"/>
        <w:autoSpaceDE w:val="0"/>
        <w:autoSpaceDN w:val="0"/>
        <w:adjustRightInd w:val="0"/>
        <w:ind w:firstLine="709"/>
        <w:jc w:val="both"/>
        <w:rPr>
          <w:sz w:val="26"/>
          <w:szCs w:val="26"/>
        </w:rPr>
      </w:pPr>
      <w:r w:rsidRPr="00B86426">
        <w:rPr>
          <w:sz w:val="26"/>
          <w:szCs w:val="26"/>
        </w:rPr>
        <w:t xml:space="preserve">– ежегодно (до 1 октября) </w:t>
      </w:r>
      <w:r w:rsidR="00B86426" w:rsidRPr="00B86426">
        <w:rPr>
          <w:sz w:val="26"/>
          <w:szCs w:val="26"/>
        </w:rPr>
        <w:t>приним</w:t>
      </w:r>
      <w:r w:rsidR="00B86426">
        <w:rPr>
          <w:sz w:val="26"/>
          <w:szCs w:val="26"/>
        </w:rPr>
        <w:t>а</w:t>
      </w:r>
      <w:r w:rsidR="00B86426" w:rsidRPr="00B86426">
        <w:rPr>
          <w:sz w:val="26"/>
          <w:szCs w:val="26"/>
        </w:rPr>
        <w:t>ет от основного исполнителя</w:t>
      </w:r>
      <w:r w:rsidRPr="00B86426">
        <w:rPr>
          <w:sz w:val="26"/>
          <w:szCs w:val="26"/>
        </w:rPr>
        <w:t xml:space="preserve"> предложения</w:t>
      </w:r>
      <w:r w:rsidRPr="00A71F93">
        <w:rPr>
          <w:sz w:val="26"/>
          <w:szCs w:val="26"/>
        </w:rPr>
        <w:t xml:space="preserve"> по уточнению перечня программных мероприятий на очередной финансовый год и финансовых затрат на их реализацию</w:t>
      </w:r>
      <w:r w:rsidR="00B86426">
        <w:rPr>
          <w:sz w:val="26"/>
          <w:szCs w:val="26"/>
        </w:rPr>
        <w:t>.</w:t>
      </w:r>
    </w:p>
    <w:p w:rsidR="00B86426" w:rsidRPr="00A71F93" w:rsidRDefault="00B86426" w:rsidP="004154BB">
      <w:pPr>
        <w:widowControl w:val="0"/>
        <w:autoSpaceDE w:val="0"/>
        <w:autoSpaceDN w:val="0"/>
        <w:adjustRightInd w:val="0"/>
        <w:ind w:firstLine="709"/>
        <w:jc w:val="both"/>
        <w:rPr>
          <w:sz w:val="26"/>
          <w:szCs w:val="26"/>
        </w:rPr>
      </w:pPr>
      <w:r w:rsidRPr="00A71F93">
        <w:rPr>
          <w:sz w:val="26"/>
          <w:szCs w:val="26"/>
        </w:rPr>
        <w:t>Основн</w:t>
      </w:r>
      <w:r>
        <w:rPr>
          <w:sz w:val="26"/>
          <w:szCs w:val="26"/>
        </w:rPr>
        <w:t>ой</w:t>
      </w:r>
      <w:r w:rsidRPr="00A71F93">
        <w:rPr>
          <w:sz w:val="26"/>
          <w:szCs w:val="26"/>
        </w:rPr>
        <w:t xml:space="preserve"> исполнител</w:t>
      </w:r>
      <w:r>
        <w:rPr>
          <w:sz w:val="26"/>
          <w:szCs w:val="26"/>
        </w:rPr>
        <w:t>ь</w:t>
      </w:r>
      <w:r w:rsidRPr="00A71F93">
        <w:rPr>
          <w:sz w:val="26"/>
          <w:szCs w:val="26"/>
        </w:rPr>
        <w:t xml:space="preserve"> Программы</w:t>
      </w:r>
      <w:r>
        <w:rPr>
          <w:sz w:val="26"/>
          <w:szCs w:val="26"/>
        </w:rPr>
        <w:t>:</w:t>
      </w:r>
    </w:p>
    <w:p w:rsidR="000125A8" w:rsidRPr="00A71F93" w:rsidRDefault="00B86426" w:rsidP="004154BB">
      <w:pPr>
        <w:widowControl w:val="0"/>
        <w:autoSpaceDE w:val="0"/>
        <w:autoSpaceDN w:val="0"/>
        <w:adjustRightInd w:val="0"/>
        <w:ind w:firstLine="709"/>
        <w:jc w:val="both"/>
        <w:rPr>
          <w:sz w:val="26"/>
          <w:szCs w:val="26"/>
        </w:rPr>
      </w:pPr>
      <w:r>
        <w:rPr>
          <w:sz w:val="26"/>
          <w:szCs w:val="26"/>
        </w:rPr>
        <w:t>- несе</w:t>
      </w:r>
      <w:r w:rsidR="000125A8" w:rsidRPr="00A71F93">
        <w:rPr>
          <w:sz w:val="26"/>
          <w:szCs w:val="26"/>
        </w:rPr>
        <w:t>т ответственность за своевременную и качественную подготовку и реализацию программных мероприятий.</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По Программе еже</w:t>
      </w:r>
      <w:r w:rsidR="00B86426">
        <w:rPr>
          <w:sz w:val="26"/>
          <w:szCs w:val="26"/>
        </w:rPr>
        <w:t>годно</w:t>
      </w:r>
      <w:r w:rsidRPr="00A71F93">
        <w:rPr>
          <w:sz w:val="26"/>
          <w:szCs w:val="26"/>
        </w:rPr>
        <w:t xml:space="preserve"> проводится оценка эффективности ее реализации.</w:t>
      </w:r>
    </w:p>
    <w:p w:rsidR="000125A8" w:rsidRPr="00A71F93" w:rsidRDefault="000125A8" w:rsidP="004154BB">
      <w:pPr>
        <w:autoSpaceDE w:val="0"/>
        <w:autoSpaceDN w:val="0"/>
        <w:adjustRightInd w:val="0"/>
        <w:ind w:firstLine="720"/>
        <w:jc w:val="both"/>
        <w:rPr>
          <w:sz w:val="26"/>
          <w:szCs w:val="26"/>
        </w:rPr>
      </w:pPr>
      <w:r w:rsidRPr="00A71F93">
        <w:rPr>
          <w:sz w:val="26"/>
          <w:szCs w:val="26"/>
        </w:rPr>
        <w:t xml:space="preserve">Реализацию Программы </w:t>
      </w:r>
      <w:r w:rsidR="00EA0998" w:rsidRPr="00A71F93">
        <w:rPr>
          <w:sz w:val="26"/>
          <w:szCs w:val="26"/>
        </w:rPr>
        <w:t xml:space="preserve">и мониторинг </w:t>
      </w:r>
      <w:r w:rsidR="00B86426">
        <w:rPr>
          <w:sz w:val="26"/>
          <w:szCs w:val="26"/>
        </w:rPr>
        <w:t>осуществляе</w:t>
      </w:r>
      <w:r w:rsidRPr="00A71F93">
        <w:rPr>
          <w:sz w:val="26"/>
          <w:szCs w:val="26"/>
        </w:rPr>
        <w:t>т исполнител</w:t>
      </w:r>
      <w:r w:rsidR="00B86426">
        <w:rPr>
          <w:sz w:val="26"/>
          <w:szCs w:val="26"/>
        </w:rPr>
        <w:t>ь.</w:t>
      </w:r>
    </w:p>
    <w:p w:rsidR="000125A8" w:rsidRPr="00A71F93" w:rsidRDefault="00EA0998" w:rsidP="004154BB">
      <w:pPr>
        <w:ind w:firstLine="709"/>
        <w:jc w:val="both"/>
        <w:rPr>
          <w:sz w:val="26"/>
          <w:szCs w:val="26"/>
        </w:rPr>
      </w:pPr>
      <w:r w:rsidRPr="00A71F93">
        <w:rPr>
          <w:sz w:val="26"/>
          <w:szCs w:val="26"/>
        </w:rPr>
        <w:t>П</w:t>
      </w:r>
      <w:r w:rsidR="000125A8" w:rsidRPr="00A71F93">
        <w:rPr>
          <w:sz w:val="26"/>
          <w:szCs w:val="26"/>
        </w:rPr>
        <w:t>ередачу при необходимости части функций муниципального заказчика подведомственным учреждениям (организациям), которым муниципальный заказчик может передавать выполнение части своих функций;</w:t>
      </w:r>
    </w:p>
    <w:p w:rsidR="000125A8" w:rsidRPr="00A71F93" w:rsidRDefault="00EA0998" w:rsidP="004154BB">
      <w:pPr>
        <w:ind w:firstLine="709"/>
        <w:jc w:val="both"/>
        <w:rPr>
          <w:sz w:val="26"/>
          <w:szCs w:val="26"/>
        </w:rPr>
      </w:pPr>
      <w:r w:rsidRPr="00A71F93">
        <w:rPr>
          <w:sz w:val="26"/>
          <w:szCs w:val="26"/>
        </w:rPr>
        <w:t>Е</w:t>
      </w:r>
      <w:r w:rsidR="000125A8" w:rsidRPr="00A71F93">
        <w:rPr>
          <w:sz w:val="26"/>
          <w:szCs w:val="26"/>
        </w:rPr>
        <w:t>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w:t>
      </w:r>
    </w:p>
    <w:p w:rsidR="000125A8" w:rsidRPr="00A71F93" w:rsidRDefault="00EA0998" w:rsidP="004154BB">
      <w:pPr>
        <w:ind w:firstLine="709"/>
        <w:jc w:val="both"/>
        <w:rPr>
          <w:sz w:val="26"/>
          <w:szCs w:val="26"/>
        </w:rPr>
      </w:pPr>
      <w:proofErr w:type="gramStart"/>
      <w:r w:rsidRPr="00A71F93">
        <w:rPr>
          <w:sz w:val="26"/>
          <w:szCs w:val="26"/>
        </w:rPr>
        <w:t>Р</w:t>
      </w:r>
      <w:r w:rsidR="000125A8" w:rsidRPr="00A71F93">
        <w:rPr>
          <w:sz w:val="26"/>
          <w:szCs w:val="26"/>
        </w:rPr>
        <w:t xml:space="preserve">азмещение в средствах массовой информации и на официальном </w:t>
      </w:r>
      <w:proofErr w:type="spellStart"/>
      <w:r w:rsidR="000125A8" w:rsidRPr="00A71F93">
        <w:rPr>
          <w:sz w:val="26"/>
          <w:szCs w:val="26"/>
        </w:rPr>
        <w:t>веб-сайте</w:t>
      </w:r>
      <w:proofErr w:type="spellEnd"/>
      <w:r w:rsidR="000125A8" w:rsidRPr="00A71F93">
        <w:rPr>
          <w:sz w:val="26"/>
          <w:szCs w:val="26"/>
        </w:rPr>
        <w:t xml:space="preserve"> администрации района информации о ходе и результатах реализации Программы.</w:t>
      </w:r>
      <w:proofErr w:type="gramEnd"/>
    </w:p>
    <w:p w:rsidR="000125A8" w:rsidRPr="00A71F93" w:rsidRDefault="00F92280" w:rsidP="004154BB">
      <w:pPr>
        <w:ind w:firstLine="709"/>
        <w:jc w:val="both"/>
        <w:rPr>
          <w:sz w:val="26"/>
          <w:szCs w:val="26"/>
        </w:rPr>
      </w:pPr>
      <w:r w:rsidRPr="00A71F93">
        <w:rPr>
          <w:sz w:val="26"/>
          <w:szCs w:val="26"/>
        </w:rPr>
        <w:t>Органы исполнительной</w:t>
      </w:r>
      <w:r w:rsidR="00D3746D">
        <w:rPr>
          <w:sz w:val="26"/>
          <w:szCs w:val="26"/>
        </w:rPr>
        <w:t xml:space="preserve"> </w:t>
      </w:r>
      <w:r w:rsidRPr="00A71F93">
        <w:rPr>
          <w:sz w:val="26"/>
          <w:szCs w:val="26"/>
        </w:rPr>
        <w:t>власти и Совет депутатов МО в рамках своих полномочий</w:t>
      </w:r>
      <w:r w:rsidR="00D3746D">
        <w:rPr>
          <w:sz w:val="26"/>
          <w:szCs w:val="26"/>
        </w:rPr>
        <w:t xml:space="preserve"> </w:t>
      </w:r>
      <w:r w:rsidR="000125A8" w:rsidRPr="00A71F93">
        <w:rPr>
          <w:sz w:val="26"/>
          <w:szCs w:val="26"/>
        </w:rPr>
        <w:t>осуществля</w:t>
      </w:r>
      <w:r w:rsidRPr="00A71F93">
        <w:rPr>
          <w:sz w:val="26"/>
          <w:szCs w:val="26"/>
        </w:rPr>
        <w:t>ют</w:t>
      </w:r>
      <w:r w:rsidR="000125A8" w:rsidRPr="00A71F93">
        <w:rPr>
          <w:sz w:val="26"/>
          <w:szCs w:val="26"/>
        </w:rPr>
        <w:t xml:space="preserve"> административный контроль над исполнением программных мероприятий.</w:t>
      </w:r>
    </w:p>
    <w:p w:rsidR="00F92280" w:rsidRPr="00A71F93" w:rsidRDefault="00F92280" w:rsidP="004154BB">
      <w:pPr>
        <w:ind w:firstLine="709"/>
        <w:jc w:val="both"/>
        <w:rPr>
          <w:sz w:val="26"/>
          <w:szCs w:val="26"/>
        </w:rPr>
      </w:pPr>
      <w:r w:rsidRPr="00A71F93">
        <w:rPr>
          <w:sz w:val="26"/>
          <w:szCs w:val="26"/>
        </w:rPr>
        <w:t>В качестве экспертов и консультантов для анализа и оценки мероприятий могут</w:t>
      </w:r>
      <w:r w:rsidR="00D3746D">
        <w:rPr>
          <w:sz w:val="26"/>
          <w:szCs w:val="26"/>
        </w:rPr>
        <w:t xml:space="preserve"> </w:t>
      </w:r>
      <w:r w:rsidRPr="00A71F93">
        <w:rPr>
          <w:sz w:val="26"/>
          <w:szCs w:val="26"/>
        </w:rPr>
        <w:t>быть привлечены экспертные организации, а также представители федеральных и</w:t>
      </w:r>
      <w:r w:rsidR="00D3746D">
        <w:rPr>
          <w:sz w:val="26"/>
          <w:szCs w:val="26"/>
        </w:rPr>
        <w:t xml:space="preserve"> </w:t>
      </w:r>
      <w:r w:rsidRPr="00A71F93">
        <w:rPr>
          <w:sz w:val="26"/>
          <w:szCs w:val="26"/>
        </w:rPr>
        <w:t>территориальных органов исполнительной власти, представители организаций</w:t>
      </w:r>
      <w:r w:rsidR="00D3746D">
        <w:rPr>
          <w:sz w:val="26"/>
          <w:szCs w:val="26"/>
        </w:rPr>
        <w:t xml:space="preserve"> </w:t>
      </w:r>
      <w:r w:rsidRPr="00A71F93">
        <w:rPr>
          <w:sz w:val="26"/>
          <w:szCs w:val="26"/>
        </w:rPr>
        <w:t>коммунального комплекса.</w:t>
      </w:r>
    </w:p>
    <w:p w:rsidR="000125A8" w:rsidRPr="00A71F93" w:rsidRDefault="000125A8" w:rsidP="004154BB">
      <w:pPr>
        <w:ind w:firstLine="709"/>
        <w:jc w:val="both"/>
        <w:rPr>
          <w:sz w:val="26"/>
          <w:szCs w:val="26"/>
        </w:rPr>
      </w:pPr>
      <w:r w:rsidRPr="00A71F93">
        <w:rPr>
          <w:sz w:val="26"/>
          <w:szCs w:val="26"/>
        </w:rPr>
        <w:t>Организации жилищно-коммунального комплекса района участвуют в разработке программных мероприятий, контролируют исполнение программных мероприятий и отчитываются перед муниципальным заказчиком Программы.</w:t>
      </w:r>
    </w:p>
    <w:p w:rsidR="000125A8" w:rsidRPr="00A71F93" w:rsidRDefault="000125A8" w:rsidP="004154BB">
      <w:pPr>
        <w:autoSpaceDE w:val="0"/>
        <w:autoSpaceDN w:val="0"/>
        <w:adjustRightInd w:val="0"/>
        <w:ind w:firstLine="720"/>
        <w:jc w:val="both"/>
        <w:rPr>
          <w:sz w:val="26"/>
          <w:szCs w:val="26"/>
        </w:rPr>
      </w:pPr>
      <w:r w:rsidRPr="00A71F93">
        <w:rPr>
          <w:sz w:val="26"/>
          <w:szCs w:val="26"/>
        </w:rPr>
        <w:t>Подрядные организации проходят отбор на выполнение работ, оказание услуг, согласно действующему законодательству Российской Федерации, и несут ответственность за качественное и своевременное выполнение.</w:t>
      </w:r>
    </w:p>
    <w:p w:rsidR="00F92280" w:rsidRPr="00A71F93" w:rsidRDefault="00F92280" w:rsidP="004154BB">
      <w:pPr>
        <w:ind w:firstLine="709"/>
        <w:jc w:val="both"/>
        <w:rPr>
          <w:sz w:val="26"/>
          <w:szCs w:val="26"/>
        </w:rPr>
      </w:pPr>
      <w:r w:rsidRPr="00A71F93">
        <w:rPr>
          <w:sz w:val="26"/>
          <w:szCs w:val="26"/>
        </w:rPr>
        <w:t>Реализация Программы осуществляется путем разработки инвестиционных</w:t>
      </w:r>
      <w:r w:rsidR="00D3746D">
        <w:rPr>
          <w:sz w:val="26"/>
          <w:szCs w:val="26"/>
        </w:rPr>
        <w:t xml:space="preserve"> </w:t>
      </w:r>
      <w:r w:rsidRPr="00A71F93">
        <w:rPr>
          <w:sz w:val="26"/>
          <w:szCs w:val="26"/>
        </w:rPr>
        <w:t>программ обслуживающих предприятий инженерных сетей по мероприятиям,</w:t>
      </w:r>
      <w:r w:rsidR="00D3746D">
        <w:rPr>
          <w:sz w:val="26"/>
          <w:szCs w:val="26"/>
        </w:rPr>
        <w:t xml:space="preserve"> </w:t>
      </w:r>
      <w:r w:rsidRPr="00A71F93">
        <w:rPr>
          <w:sz w:val="26"/>
          <w:szCs w:val="26"/>
        </w:rPr>
        <w:t>вошедшим в Программу.</w:t>
      </w:r>
    </w:p>
    <w:p w:rsidR="00F92280" w:rsidRPr="00A71F93" w:rsidRDefault="00F92280" w:rsidP="004154BB">
      <w:pPr>
        <w:ind w:firstLine="709"/>
        <w:jc w:val="both"/>
        <w:rPr>
          <w:sz w:val="26"/>
          <w:szCs w:val="26"/>
        </w:rPr>
      </w:pPr>
      <w:r w:rsidRPr="00A71F93">
        <w:rPr>
          <w:sz w:val="26"/>
          <w:szCs w:val="26"/>
        </w:rPr>
        <w:t>Инвестиционные программы разрабатываются организациями на каждый вид</w:t>
      </w:r>
      <w:r w:rsidR="00D3746D">
        <w:rPr>
          <w:sz w:val="26"/>
          <w:szCs w:val="26"/>
        </w:rPr>
        <w:t xml:space="preserve"> </w:t>
      </w:r>
      <w:r w:rsidRPr="00A71F93">
        <w:rPr>
          <w:sz w:val="26"/>
          <w:szCs w:val="26"/>
        </w:rPr>
        <w:t>оказываемых ими коммунальных услуг на основании технического задания,</w:t>
      </w:r>
      <w:r w:rsidR="00D3746D">
        <w:rPr>
          <w:sz w:val="26"/>
          <w:szCs w:val="26"/>
        </w:rPr>
        <w:t xml:space="preserve"> </w:t>
      </w:r>
      <w:r w:rsidRPr="00A71F93">
        <w:rPr>
          <w:sz w:val="26"/>
          <w:szCs w:val="26"/>
        </w:rPr>
        <w:lastRenderedPageBreak/>
        <w:t xml:space="preserve">разработанного исполнительным органом местного самоуправления муниципального образования </w:t>
      </w:r>
      <w:r w:rsidR="00600310">
        <w:rPr>
          <w:sz w:val="26"/>
          <w:szCs w:val="26"/>
        </w:rPr>
        <w:t>Воскресенский</w:t>
      </w:r>
      <w:r w:rsidRPr="00A71F93">
        <w:rPr>
          <w:sz w:val="26"/>
          <w:szCs w:val="26"/>
        </w:rPr>
        <w:t xml:space="preserve"> сельсовет и утвержденного главой местной администрации </w:t>
      </w:r>
      <w:r w:rsidR="00600310">
        <w:rPr>
          <w:sz w:val="26"/>
          <w:szCs w:val="26"/>
        </w:rPr>
        <w:t>Воскресенский</w:t>
      </w:r>
      <w:r w:rsidRPr="00A71F93">
        <w:rPr>
          <w:sz w:val="26"/>
          <w:szCs w:val="26"/>
        </w:rPr>
        <w:t xml:space="preserve"> сельсовет. Инвестиционные программы утверждаются в соответствии с законодательством</w:t>
      </w:r>
      <w:r w:rsidR="00D3746D">
        <w:rPr>
          <w:sz w:val="26"/>
          <w:szCs w:val="26"/>
        </w:rPr>
        <w:t xml:space="preserve"> </w:t>
      </w:r>
      <w:r w:rsidRPr="00A71F93">
        <w:rPr>
          <w:sz w:val="26"/>
          <w:szCs w:val="26"/>
        </w:rPr>
        <w:t>с учетом соответствия мероприятий и сроков инвестиционных программ Программе</w:t>
      </w:r>
      <w:r w:rsidR="00D3746D">
        <w:rPr>
          <w:sz w:val="26"/>
          <w:szCs w:val="26"/>
        </w:rPr>
        <w:t xml:space="preserve"> </w:t>
      </w:r>
      <w:r w:rsidRPr="00A71F93">
        <w:rPr>
          <w:sz w:val="26"/>
          <w:szCs w:val="26"/>
        </w:rPr>
        <w:t>комплексного развития коммунальной инфраструктуры. При этом уточняются</w:t>
      </w:r>
      <w:r w:rsidR="00D3746D">
        <w:rPr>
          <w:sz w:val="26"/>
          <w:szCs w:val="26"/>
        </w:rPr>
        <w:t xml:space="preserve"> </w:t>
      </w:r>
      <w:r w:rsidRPr="00A71F93">
        <w:rPr>
          <w:sz w:val="26"/>
          <w:szCs w:val="26"/>
        </w:rPr>
        <w:t>необходимые объемы финансирования, и приводится обоснование по источникам</w:t>
      </w:r>
      <w:r w:rsidR="00D3746D">
        <w:rPr>
          <w:sz w:val="26"/>
          <w:szCs w:val="26"/>
        </w:rPr>
        <w:t xml:space="preserve"> </w:t>
      </w:r>
      <w:r w:rsidRPr="00A71F93">
        <w:rPr>
          <w:sz w:val="26"/>
          <w:szCs w:val="26"/>
        </w:rPr>
        <w:t>финансирования: собственные средства; привлеченные средства; средства</w:t>
      </w:r>
      <w:r w:rsidR="00D3746D">
        <w:rPr>
          <w:sz w:val="26"/>
          <w:szCs w:val="26"/>
        </w:rPr>
        <w:t xml:space="preserve"> </w:t>
      </w:r>
      <w:r w:rsidRPr="00A71F93">
        <w:rPr>
          <w:sz w:val="26"/>
          <w:szCs w:val="26"/>
        </w:rPr>
        <w:t>внебюджетных источников; прочие источники.</w:t>
      </w:r>
    </w:p>
    <w:p w:rsidR="000125A8" w:rsidRPr="00A71F93" w:rsidRDefault="000125A8" w:rsidP="004154BB">
      <w:pPr>
        <w:autoSpaceDE w:val="0"/>
        <w:autoSpaceDN w:val="0"/>
        <w:adjustRightInd w:val="0"/>
        <w:ind w:firstLine="720"/>
        <w:jc w:val="both"/>
        <w:rPr>
          <w:sz w:val="26"/>
          <w:szCs w:val="26"/>
        </w:rPr>
      </w:pPr>
      <w:r w:rsidRPr="00A71F93">
        <w:rPr>
          <w:sz w:val="26"/>
          <w:szCs w:val="26"/>
        </w:rPr>
        <w:t>Для обеспечения контроля и анализа хода реализации Программы муниципальный заказчик Программы ежегодно согласовывает уточненные показатели, характеризующие результаты реализации Программы, на соответствующий год.</w:t>
      </w:r>
    </w:p>
    <w:p w:rsidR="000125A8" w:rsidRPr="00A71F93" w:rsidRDefault="000125A8" w:rsidP="004154BB">
      <w:pPr>
        <w:widowControl w:val="0"/>
        <w:autoSpaceDE w:val="0"/>
        <w:autoSpaceDN w:val="0"/>
        <w:adjustRightInd w:val="0"/>
        <w:ind w:firstLine="709"/>
        <w:jc w:val="both"/>
        <w:rPr>
          <w:sz w:val="26"/>
          <w:szCs w:val="26"/>
        </w:rPr>
      </w:pPr>
      <w:r w:rsidRPr="00A71F93">
        <w:rPr>
          <w:sz w:val="26"/>
          <w:szCs w:val="26"/>
        </w:rPr>
        <w:t xml:space="preserve">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 </w:t>
      </w:r>
      <w:hyperlink r:id="rId16" w:history="1">
        <w:r w:rsidRPr="00A71F93">
          <w:rPr>
            <w:sz w:val="26"/>
            <w:szCs w:val="26"/>
          </w:rPr>
          <w:t>Уставом</w:t>
        </w:r>
      </w:hyperlink>
      <w:r w:rsidRPr="00A71F93">
        <w:rPr>
          <w:sz w:val="26"/>
          <w:szCs w:val="26"/>
        </w:rPr>
        <w:t xml:space="preserve"> муниципального образования </w:t>
      </w:r>
      <w:r w:rsidR="00600310">
        <w:rPr>
          <w:sz w:val="26"/>
          <w:szCs w:val="26"/>
        </w:rPr>
        <w:t>Воскресенский</w:t>
      </w:r>
      <w:r w:rsidRPr="00A71F93">
        <w:rPr>
          <w:sz w:val="26"/>
          <w:szCs w:val="26"/>
        </w:rPr>
        <w:t xml:space="preserve"> сельсовет Заринского района Алтайского края.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w:t>
      </w:r>
    </w:p>
    <w:p w:rsidR="000125A8" w:rsidRPr="00A71F93" w:rsidRDefault="000125A8" w:rsidP="004154BB">
      <w:pPr>
        <w:pStyle w:val="report"/>
        <w:spacing w:before="0" w:beforeAutospacing="0" w:after="0" w:afterAutospacing="0"/>
        <w:jc w:val="center"/>
        <w:outlineLvl w:val="0"/>
        <w:rPr>
          <w:b/>
          <w:smallCaps/>
          <w:sz w:val="26"/>
          <w:szCs w:val="26"/>
        </w:rPr>
      </w:pPr>
      <w:bookmarkStart w:id="52" w:name="_Toc495415412"/>
    </w:p>
    <w:p w:rsidR="00EB681C" w:rsidRDefault="00F93488" w:rsidP="004154BB">
      <w:pPr>
        <w:autoSpaceDE w:val="0"/>
        <w:autoSpaceDN w:val="0"/>
        <w:adjustRightInd w:val="0"/>
        <w:jc w:val="center"/>
        <w:outlineLvl w:val="1"/>
        <w:rPr>
          <w:b/>
          <w:bCs/>
          <w:sz w:val="26"/>
          <w:szCs w:val="26"/>
        </w:rPr>
      </w:pPr>
      <w:bookmarkStart w:id="53" w:name="_Toc529268953"/>
      <w:r w:rsidRPr="00A71F93">
        <w:rPr>
          <w:b/>
          <w:bCs/>
          <w:sz w:val="26"/>
          <w:szCs w:val="26"/>
        </w:rPr>
        <w:t>8.2</w:t>
      </w:r>
      <w:r w:rsidR="00A04C84">
        <w:rPr>
          <w:b/>
          <w:bCs/>
          <w:sz w:val="26"/>
          <w:szCs w:val="26"/>
        </w:rPr>
        <w:t>.</w:t>
      </w:r>
      <w:r w:rsidRPr="00A71F93">
        <w:rPr>
          <w:b/>
          <w:bCs/>
          <w:sz w:val="26"/>
          <w:szCs w:val="26"/>
        </w:rPr>
        <w:t xml:space="preserve"> </w:t>
      </w:r>
      <w:r w:rsidR="00EB681C" w:rsidRPr="00A71F93">
        <w:rPr>
          <w:b/>
          <w:bCs/>
          <w:sz w:val="26"/>
          <w:szCs w:val="26"/>
        </w:rPr>
        <w:t>Мониторинг и корректировка программы</w:t>
      </w:r>
      <w:bookmarkEnd w:id="53"/>
    </w:p>
    <w:p w:rsidR="00A04C84" w:rsidRPr="00A71F93" w:rsidRDefault="00A04C84" w:rsidP="004154BB">
      <w:pPr>
        <w:autoSpaceDE w:val="0"/>
        <w:autoSpaceDN w:val="0"/>
        <w:adjustRightInd w:val="0"/>
        <w:jc w:val="center"/>
        <w:outlineLvl w:val="1"/>
        <w:rPr>
          <w:b/>
          <w:bCs/>
          <w:sz w:val="26"/>
          <w:szCs w:val="26"/>
        </w:rPr>
      </w:pPr>
    </w:p>
    <w:p w:rsidR="00EB681C" w:rsidRPr="00A71F93" w:rsidRDefault="00EB681C" w:rsidP="004154BB">
      <w:pPr>
        <w:ind w:firstLine="709"/>
        <w:jc w:val="both"/>
        <w:rPr>
          <w:sz w:val="26"/>
          <w:szCs w:val="26"/>
        </w:rPr>
      </w:pPr>
      <w:r w:rsidRPr="00A71F93">
        <w:rPr>
          <w:sz w:val="26"/>
          <w:szCs w:val="26"/>
        </w:rPr>
        <w:t>Мониторинг и корректировка Программы осуществляется на основании следующих нормативных документов:</w:t>
      </w:r>
    </w:p>
    <w:p w:rsidR="00EB681C" w:rsidRPr="00A71F93" w:rsidRDefault="00EB681C" w:rsidP="004154BB">
      <w:pPr>
        <w:ind w:firstLine="709"/>
        <w:jc w:val="both"/>
        <w:rPr>
          <w:sz w:val="26"/>
          <w:szCs w:val="26"/>
        </w:rPr>
      </w:pPr>
      <w:r w:rsidRPr="00A71F93">
        <w:rPr>
          <w:sz w:val="26"/>
          <w:szCs w:val="26"/>
        </w:rPr>
        <w:t xml:space="preserve">- Федеральный закон от 30 декабря 2004 года № 210-ФЗ </w:t>
      </w:r>
      <w:r w:rsidR="00877881" w:rsidRPr="00A71F93">
        <w:rPr>
          <w:sz w:val="26"/>
          <w:szCs w:val="26"/>
        </w:rPr>
        <w:t>«</w:t>
      </w:r>
      <w:r w:rsidRPr="00A71F93">
        <w:rPr>
          <w:sz w:val="26"/>
          <w:szCs w:val="26"/>
        </w:rPr>
        <w:t>Об основах регулирования тарифов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xml:space="preserve">- Постановление Правительства Российской Федерации от 20 февраля 2007 года № 115 </w:t>
      </w:r>
      <w:r w:rsidR="00877881" w:rsidRPr="00A71F93">
        <w:rPr>
          <w:sz w:val="26"/>
          <w:szCs w:val="26"/>
        </w:rPr>
        <w:t>«</w:t>
      </w:r>
      <w:r w:rsidRPr="00A71F93">
        <w:rPr>
          <w:sz w:val="26"/>
          <w:szCs w:val="26"/>
        </w:rPr>
        <w:t>О принятии нормативных актов по отдельным вопросам регулирования тарифов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xml:space="preserve">- Приказ от 14 апреля 2008 года № 48 Министерства регионального развития Российской Федерации </w:t>
      </w:r>
      <w:r w:rsidR="00877881" w:rsidRPr="00A71F93">
        <w:rPr>
          <w:sz w:val="26"/>
          <w:szCs w:val="26"/>
        </w:rPr>
        <w:t>«</w:t>
      </w:r>
      <w:r w:rsidRPr="00A71F93">
        <w:rPr>
          <w:sz w:val="26"/>
          <w:szCs w:val="26"/>
        </w:rPr>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877881" w:rsidRPr="00A71F93">
        <w:rPr>
          <w:sz w:val="26"/>
          <w:szCs w:val="26"/>
        </w:rPr>
        <w:t>»</w:t>
      </w:r>
      <w:r w:rsidRPr="00A71F93">
        <w:rPr>
          <w:sz w:val="26"/>
          <w:szCs w:val="26"/>
        </w:rPr>
        <w:t>;</w:t>
      </w:r>
    </w:p>
    <w:p w:rsidR="00EB681C" w:rsidRPr="00A71F93" w:rsidRDefault="00EB681C" w:rsidP="004154BB">
      <w:pPr>
        <w:ind w:firstLine="709"/>
        <w:jc w:val="both"/>
        <w:rPr>
          <w:sz w:val="26"/>
          <w:szCs w:val="26"/>
        </w:rPr>
      </w:pPr>
      <w:r w:rsidRPr="00A71F93">
        <w:rPr>
          <w:sz w:val="26"/>
          <w:szCs w:val="26"/>
        </w:rPr>
        <w:t>- Методика проведения мониторинга выполнения производственных и инвестиционных программ организаций коммунального комплекса.</w:t>
      </w:r>
    </w:p>
    <w:p w:rsidR="00EB681C" w:rsidRPr="00A71F93" w:rsidRDefault="00EB681C" w:rsidP="004154BB">
      <w:pPr>
        <w:ind w:firstLine="709"/>
        <w:jc w:val="both"/>
        <w:rPr>
          <w:sz w:val="26"/>
          <w:szCs w:val="26"/>
        </w:rPr>
      </w:pPr>
      <w:r w:rsidRPr="00A71F93">
        <w:rPr>
          <w:sz w:val="26"/>
          <w:szCs w:val="26"/>
        </w:rPr>
        <w:t>Мониторинг Программы включает следующие этапы:</w:t>
      </w:r>
    </w:p>
    <w:p w:rsidR="00EB681C" w:rsidRPr="00A71F93" w:rsidRDefault="00EB681C" w:rsidP="004154BB">
      <w:pPr>
        <w:ind w:firstLine="709"/>
        <w:jc w:val="both"/>
        <w:rPr>
          <w:sz w:val="26"/>
          <w:szCs w:val="26"/>
        </w:rPr>
      </w:pPr>
      <w:r w:rsidRPr="00A71F93">
        <w:rPr>
          <w:sz w:val="26"/>
          <w:szCs w:val="26"/>
        </w:rPr>
        <w:t>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EB681C" w:rsidRPr="00A71F93" w:rsidRDefault="00EB681C" w:rsidP="004154BB">
      <w:pPr>
        <w:ind w:firstLine="709"/>
        <w:jc w:val="both"/>
        <w:rPr>
          <w:sz w:val="26"/>
          <w:szCs w:val="26"/>
        </w:rPr>
      </w:pPr>
      <w:r w:rsidRPr="00A71F93">
        <w:rPr>
          <w:sz w:val="26"/>
          <w:szCs w:val="26"/>
        </w:rPr>
        <w:t>2. верификация данных;</w:t>
      </w:r>
    </w:p>
    <w:p w:rsidR="00EB681C" w:rsidRPr="00A71F93" w:rsidRDefault="00EB681C" w:rsidP="004154BB">
      <w:pPr>
        <w:ind w:firstLine="709"/>
        <w:jc w:val="both"/>
        <w:rPr>
          <w:sz w:val="26"/>
          <w:szCs w:val="26"/>
        </w:rPr>
      </w:pPr>
      <w:r w:rsidRPr="00A71F93">
        <w:rPr>
          <w:sz w:val="26"/>
          <w:szCs w:val="26"/>
        </w:rPr>
        <w:t>3. анализ данных о результатах проводимых преобразований систем коммунальной инфраструктуры.</w:t>
      </w:r>
    </w:p>
    <w:p w:rsidR="00EB681C" w:rsidRPr="00A71F93" w:rsidRDefault="00EB681C" w:rsidP="004154BB">
      <w:pPr>
        <w:ind w:firstLine="709"/>
        <w:jc w:val="both"/>
        <w:rPr>
          <w:sz w:val="26"/>
          <w:szCs w:val="26"/>
        </w:rPr>
      </w:pPr>
      <w:r w:rsidRPr="00A71F93">
        <w:rPr>
          <w:sz w:val="26"/>
          <w:szCs w:val="26"/>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EB681C" w:rsidRPr="00A71F93" w:rsidRDefault="00EB681C" w:rsidP="004154BB">
      <w:pPr>
        <w:ind w:firstLine="709"/>
        <w:jc w:val="both"/>
        <w:rPr>
          <w:sz w:val="26"/>
          <w:szCs w:val="26"/>
        </w:rPr>
      </w:pPr>
      <w:r w:rsidRPr="00A71F93">
        <w:rPr>
          <w:sz w:val="26"/>
          <w:szCs w:val="26"/>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A71F93">
        <w:rPr>
          <w:sz w:val="26"/>
          <w:szCs w:val="26"/>
        </w:rPr>
        <w:t xml:space="preserve">достижения целевых уровней муниципальных стандартов качества предоставления </w:t>
      </w:r>
      <w:r w:rsidRPr="00A71F93">
        <w:rPr>
          <w:sz w:val="26"/>
          <w:szCs w:val="26"/>
        </w:rPr>
        <w:lastRenderedPageBreak/>
        <w:t>коммунальных услуг</w:t>
      </w:r>
      <w:proofErr w:type="gramEnd"/>
      <w:r w:rsidRPr="00A71F93">
        <w:rPr>
          <w:sz w:val="26"/>
          <w:szCs w:val="26"/>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Целью </w:t>
      </w:r>
      <w:proofErr w:type="gramStart"/>
      <w:r w:rsidRPr="00A71F93">
        <w:rPr>
          <w:sz w:val="26"/>
          <w:szCs w:val="26"/>
        </w:rPr>
        <w:t>мониторинга Программы комплексного развития систем коммунальной инфраструктуры</w:t>
      </w:r>
      <w:r w:rsidR="00D3746D">
        <w:rPr>
          <w:sz w:val="26"/>
          <w:szCs w:val="26"/>
        </w:rPr>
        <w:t xml:space="preserve"> </w:t>
      </w:r>
      <w:r w:rsidR="00877881" w:rsidRPr="00A71F93">
        <w:rPr>
          <w:sz w:val="26"/>
          <w:szCs w:val="26"/>
        </w:rPr>
        <w:t>муниципального образования</w:t>
      </w:r>
      <w:proofErr w:type="gramEnd"/>
      <w:r w:rsidR="00877881" w:rsidRPr="00A71F93">
        <w:rPr>
          <w:sz w:val="26"/>
          <w:szCs w:val="26"/>
        </w:rPr>
        <w:t xml:space="preserve"> </w:t>
      </w:r>
      <w:r w:rsidR="00600310">
        <w:rPr>
          <w:sz w:val="26"/>
          <w:szCs w:val="26"/>
        </w:rPr>
        <w:t>Воскресенский</w:t>
      </w:r>
      <w:r w:rsidR="00877881" w:rsidRPr="00A71F93">
        <w:rPr>
          <w:sz w:val="26"/>
          <w:szCs w:val="26"/>
        </w:rPr>
        <w:t xml:space="preserve"> сельсовет </w:t>
      </w:r>
      <w:r w:rsidRPr="00A71F93">
        <w:rPr>
          <w:sz w:val="26"/>
          <w:szCs w:val="26"/>
        </w:rPr>
        <w:t>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Мониторинг </w:t>
      </w:r>
      <w:proofErr w:type="gramStart"/>
      <w:r w:rsidRPr="00A71F93">
        <w:rPr>
          <w:sz w:val="26"/>
          <w:szCs w:val="26"/>
        </w:rPr>
        <w:t xml:space="preserve">Программы комплексного развития систем коммунальной инфраструктуры </w:t>
      </w:r>
      <w:r w:rsidR="00877881" w:rsidRPr="00A71F93">
        <w:rPr>
          <w:sz w:val="26"/>
          <w:szCs w:val="26"/>
        </w:rPr>
        <w:t>муниципального образования</w:t>
      </w:r>
      <w:proofErr w:type="gramEnd"/>
      <w:r w:rsidR="00877881" w:rsidRPr="00A71F93">
        <w:rPr>
          <w:sz w:val="26"/>
          <w:szCs w:val="26"/>
        </w:rPr>
        <w:t xml:space="preserve"> </w:t>
      </w:r>
      <w:r w:rsidR="00600310">
        <w:rPr>
          <w:sz w:val="26"/>
          <w:szCs w:val="26"/>
        </w:rPr>
        <w:t>Воскресенский</w:t>
      </w:r>
      <w:r w:rsidR="00EA0998" w:rsidRPr="00A71F93">
        <w:rPr>
          <w:sz w:val="26"/>
          <w:szCs w:val="26"/>
        </w:rPr>
        <w:t xml:space="preserve"> сельсовет</w:t>
      </w:r>
      <w:r w:rsidRPr="00A71F93">
        <w:rPr>
          <w:sz w:val="26"/>
          <w:szCs w:val="26"/>
        </w:rPr>
        <w:t xml:space="preserve"> включает следующие этапы:</w:t>
      </w:r>
    </w:p>
    <w:p w:rsidR="00EB681C" w:rsidRPr="00A71F93" w:rsidRDefault="00EB681C" w:rsidP="004154BB">
      <w:pPr>
        <w:autoSpaceDE w:val="0"/>
        <w:autoSpaceDN w:val="0"/>
        <w:adjustRightInd w:val="0"/>
        <w:ind w:firstLine="709"/>
        <w:jc w:val="both"/>
        <w:rPr>
          <w:sz w:val="26"/>
          <w:szCs w:val="26"/>
        </w:rPr>
      </w:pPr>
      <w:r w:rsidRPr="00A71F93">
        <w:rPr>
          <w:sz w:val="26"/>
          <w:szCs w:val="26"/>
        </w:rPr>
        <w:t>1. Периодический сбор информации о результатах выполнения мероприятий</w:t>
      </w:r>
      <w:r w:rsidR="00D3746D">
        <w:rPr>
          <w:sz w:val="26"/>
          <w:szCs w:val="26"/>
        </w:rPr>
        <w:t xml:space="preserve"> </w:t>
      </w:r>
      <w:r w:rsidRPr="00A71F93">
        <w:rPr>
          <w:sz w:val="26"/>
          <w:szCs w:val="26"/>
        </w:rPr>
        <w:t>Программы, а также информации о состоянии и развитии систем коммунальной</w:t>
      </w:r>
      <w:r w:rsidR="00D3746D">
        <w:rPr>
          <w:sz w:val="26"/>
          <w:szCs w:val="26"/>
        </w:rPr>
        <w:t xml:space="preserve"> </w:t>
      </w:r>
      <w:r w:rsidRPr="00A71F93">
        <w:rPr>
          <w:sz w:val="26"/>
          <w:szCs w:val="26"/>
        </w:rPr>
        <w:t xml:space="preserve">инфраструктуры. </w:t>
      </w:r>
    </w:p>
    <w:p w:rsidR="00EB681C" w:rsidRPr="00A71F93" w:rsidRDefault="00EB681C" w:rsidP="004154BB">
      <w:pPr>
        <w:autoSpaceDE w:val="0"/>
        <w:autoSpaceDN w:val="0"/>
        <w:adjustRightInd w:val="0"/>
        <w:ind w:firstLine="709"/>
        <w:jc w:val="both"/>
        <w:rPr>
          <w:sz w:val="26"/>
          <w:szCs w:val="26"/>
        </w:rPr>
      </w:pPr>
      <w:r w:rsidRPr="00A71F93">
        <w:rPr>
          <w:sz w:val="26"/>
          <w:szCs w:val="26"/>
        </w:rPr>
        <w:t>2. Анализ данных о результатах проводимых преобразований систем коммунальной инфраструктуры.</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Мониторинг </w:t>
      </w:r>
      <w:proofErr w:type="gramStart"/>
      <w:r w:rsidRPr="00A71F93">
        <w:rPr>
          <w:sz w:val="26"/>
          <w:szCs w:val="26"/>
        </w:rPr>
        <w:t xml:space="preserve">Программы комплексного развития систем коммунальной инфраструктуры </w:t>
      </w:r>
      <w:r w:rsidR="00877881" w:rsidRPr="00A71F93">
        <w:rPr>
          <w:sz w:val="26"/>
          <w:szCs w:val="26"/>
        </w:rPr>
        <w:t>муниципального образования</w:t>
      </w:r>
      <w:proofErr w:type="gramEnd"/>
      <w:r w:rsidR="00877881" w:rsidRPr="00A71F93">
        <w:rPr>
          <w:sz w:val="26"/>
          <w:szCs w:val="26"/>
        </w:rPr>
        <w:t xml:space="preserve"> </w:t>
      </w:r>
      <w:r w:rsidR="00600310">
        <w:rPr>
          <w:sz w:val="26"/>
          <w:szCs w:val="26"/>
        </w:rPr>
        <w:t>Воскресенский</w:t>
      </w:r>
      <w:r w:rsidR="00877881" w:rsidRPr="00A71F93">
        <w:rPr>
          <w:sz w:val="26"/>
          <w:szCs w:val="26"/>
        </w:rPr>
        <w:t xml:space="preserve"> сельсовет </w:t>
      </w:r>
      <w:r w:rsidRPr="00A71F93">
        <w:rPr>
          <w:sz w:val="26"/>
          <w:szCs w:val="26"/>
        </w:rPr>
        <w:t>предусматривает сопоставление и сравнение значений показателей во временном аспекте.</w:t>
      </w:r>
    </w:p>
    <w:p w:rsidR="00EB681C" w:rsidRPr="00A71F93" w:rsidRDefault="00EB681C" w:rsidP="004154BB">
      <w:pPr>
        <w:autoSpaceDE w:val="0"/>
        <w:autoSpaceDN w:val="0"/>
        <w:adjustRightInd w:val="0"/>
        <w:ind w:firstLine="709"/>
        <w:jc w:val="both"/>
        <w:rPr>
          <w:sz w:val="26"/>
          <w:szCs w:val="26"/>
        </w:rPr>
      </w:pPr>
      <w:r w:rsidRPr="00A71F93">
        <w:rPr>
          <w:sz w:val="26"/>
          <w:szCs w:val="26"/>
        </w:rPr>
        <w:t>Анализ проводится путем сопоставления показателя за отчетный период с аналогичным показателем за предыдущий (базовый) период.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EB681C" w:rsidRPr="00A71F93" w:rsidRDefault="00EB681C" w:rsidP="004154BB">
      <w:pPr>
        <w:autoSpaceDE w:val="0"/>
        <w:autoSpaceDN w:val="0"/>
        <w:adjustRightInd w:val="0"/>
        <w:ind w:firstLine="709"/>
        <w:jc w:val="both"/>
        <w:rPr>
          <w:sz w:val="26"/>
          <w:szCs w:val="26"/>
        </w:rPr>
      </w:pPr>
      <w:r w:rsidRPr="00A71F93">
        <w:rPr>
          <w:sz w:val="26"/>
          <w:szCs w:val="26"/>
        </w:rPr>
        <w:t>В случае несоответствия рассчитанных тарифов на коммунальные услуги</w:t>
      </w:r>
      <w:r w:rsidR="00D3746D">
        <w:rPr>
          <w:sz w:val="26"/>
          <w:szCs w:val="26"/>
        </w:rPr>
        <w:t xml:space="preserve"> </w:t>
      </w:r>
      <w:r w:rsidRPr="00A71F93">
        <w:rPr>
          <w:sz w:val="26"/>
          <w:szCs w:val="26"/>
        </w:rPr>
        <w:t>одному или более критериям доступности осуществляется корректировка программы</w:t>
      </w:r>
      <w:r w:rsidR="00D3746D">
        <w:rPr>
          <w:sz w:val="26"/>
          <w:szCs w:val="26"/>
        </w:rPr>
        <w:t xml:space="preserve"> </w:t>
      </w:r>
      <w:r w:rsidRPr="00A71F93">
        <w:rPr>
          <w:sz w:val="26"/>
          <w:szCs w:val="26"/>
        </w:rPr>
        <w:t>одним или несколькими из указанных способов:</w:t>
      </w:r>
    </w:p>
    <w:p w:rsidR="00EB681C" w:rsidRPr="00A71F93" w:rsidRDefault="00EB681C" w:rsidP="004154BB">
      <w:pPr>
        <w:autoSpaceDE w:val="0"/>
        <w:autoSpaceDN w:val="0"/>
        <w:adjustRightInd w:val="0"/>
        <w:ind w:firstLine="709"/>
        <w:jc w:val="both"/>
        <w:rPr>
          <w:sz w:val="26"/>
          <w:szCs w:val="26"/>
        </w:rPr>
      </w:pPr>
      <w:r w:rsidRPr="00A71F93">
        <w:rPr>
          <w:sz w:val="26"/>
          <w:szCs w:val="26"/>
        </w:rPr>
        <w:t>- изменение порядка реализации проектов долгосрочной инвестиционной</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программы с целью снижения совокупных затрат на ее реализацию;</w:t>
      </w:r>
    </w:p>
    <w:p w:rsidR="00EB681C" w:rsidRPr="00A71F93" w:rsidRDefault="00EB681C" w:rsidP="004154BB">
      <w:pPr>
        <w:autoSpaceDE w:val="0"/>
        <w:autoSpaceDN w:val="0"/>
        <w:adjustRightInd w:val="0"/>
        <w:ind w:firstLine="709"/>
        <w:jc w:val="both"/>
        <w:rPr>
          <w:sz w:val="26"/>
          <w:szCs w:val="26"/>
        </w:rPr>
      </w:pPr>
      <w:r w:rsidRPr="00A71F93">
        <w:rPr>
          <w:sz w:val="26"/>
          <w:szCs w:val="26"/>
        </w:rPr>
        <w:t xml:space="preserve">- изменение источников финансирования </w:t>
      </w:r>
      <w:proofErr w:type="gramStart"/>
      <w:r w:rsidRPr="00A71F93">
        <w:rPr>
          <w:sz w:val="26"/>
          <w:szCs w:val="26"/>
        </w:rPr>
        <w:t>долгосрочной</w:t>
      </w:r>
      <w:proofErr w:type="gramEnd"/>
      <w:r w:rsidRPr="00A71F93">
        <w:rPr>
          <w:sz w:val="26"/>
          <w:szCs w:val="26"/>
        </w:rPr>
        <w:t xml:space="preserve"> инвестиционной</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программы за счет увеличения доли бюджетных источников;</w:t>
      </w:r>
    </w:p>
    <w:p w:rsidR="00EB681C" w:rsidRPr="00A71F93" w:rsidRDefault="00EB681C" w:rsidP="004154BB">
      <w:pPr>
        <w:ind w:firstLine="709"/>
        <w:jc w:val="both"/>
        <w:rPr>
          <w:sz w:val="26"/>
          <w:szCs w:val="26"/>
        </w:rPr>
      </w:pPr>
      <w:r w:rsidRPr="00A71F93">
        <w:rPr>
          <w:sz w:val="26"/>
          <w:szCs w:val="26"/>
        </w:rPr>
        <w:t>- изменение состава долгосрочной инвестиционной программы.</w:t>
      </w:r>
    </w:p>
    <w:p w:rsidR="00EB681C" w:rsidRPr="00A71F93" w:rsidRDefault="00EB681C" w:rsidP="004154BB">
      <w:pPr>
        <w:autoSpaceDE w:val="0"/>
        <w:autoSpaceDN w:val="0"/>
        <w:adjustRightInd w:val="0"/>
        <w:ind w:firstLine="709"/>
        <w:jc w:val="both"/>
        <w:rPr>
          <w:sz w:val="26"/>
          <w:szCs w:val="26"/>
        </w:rPr>
      </w:pPr>
      <w:r w:rsidRPr="00A71F93">
        <w:rPr>
          <w:sz w:val="26"/>
          <w:szCs w:val="26"/>
        </w:rPr>
        <w:t>Программа не считается обоснованной, если ее параметры не соответствуют критериям доступности.</w:t>
      </w:r>
    </w:p>
    <w:p w:rsidR="00B57637" w:rsidRPr="00A71F93" w:rsidRDefault="00B57637" w:rsidP="004154BB">
      <w:pPr>
        <w:pStyle w:val="report"/>
        <w:spacing w:before="0" w:beforeAutospacing="0" w:after="0" w:afterAutospacing="0"/>
        <w:ind w:firstLine="709"/>
        <w:jc w:val="both"/>
        <w:rPr>
          <w:b/>
          <w:sz w:val="26"/>
          <w:szCs w:val="26"/>
        </w:rPr>
      </w:pPr>
    </w:p>
    <w:p w:rsidR="00A04C84" w:rsidRDefault="00A04C84">
      <w:pPr>
        <w:rPr>
          <w:b/>
          <w:sz w:val="26"/>
          <w:szCs w:val="26"/>
        </w:rPr>
      </w:pPr>
      <w:r>
        <w:rPr>
          <w:b/>
          <w:sz w:val="26"/>
          <w:szCs w:val="26"/>
        </w:rPr>
        <w:br w:type="page"/>
      </w:r>
    </w:p>
    <w:p w:rsidR="000125A8" w:rsidRDefault="00F93488" w:rsidP="004154BB">
      <w:pPr>
        <w:pStyle w:val="report"/>
        <w:spacing w:before="0" w:beforeAutospacing="0" w:after="0" w:afterAutospacing="0"/>
        <w:jc w:val="center"/>
        <w:outlineLvl w:val="1"/>
        <w:rPr>
          <w:b/>
          <w:sz w:val="26"/>
          <w:szCs w:val="26"/>
        </w:rPr>
      </w:pPr>
      <w:bookmarkStart w:id="54" w:name="_Toc529268954"/>
      <w:r w:rsidRPr="00A71F93">
        <w:rPr>
          <w:b/>
          <w:sz w:val="26"/>
          <w:szCs w:val="26"/>
        </w:rPr>
        <w:lastRenderedPageBreak/>
        <w:t>8.3</w:t>
      </w:r>
      <w:r w:rsidR="00A04C84">
        <w:rPr>
          <w:b/>
          <w:sz w:val="26"/>
          <w:szCs w:val="26"/>
        </w:rPr>
        <w:t>.</w:t>
      </w:r>
      <w:r w:rsidRPr="00A71F93">
        <w:rPr>
          <w:b/>
          <w:sz w:val="26"/>
          <w:szCs w:val="26"/>
        </w:rPr>
        <w:t xml:space="preserve"> </w:t>
      </w:r>
      <w:r w:rsidR="000125A8" w:rsidRPr="00A71F93">
        <w:rPr>
          <w:b/>
          <w:sz w:val="26"/>
          <w:szCs w:val="26"/>
        </w:rPr>
        <w:t>Механизм обновления Программы</w:t>
      </w:r>
      <w:bookmarkEnd w:id="52"/>
      <w:bookmarkEnd w:id="54"/>
    </w:p>
    <w:p w:rsidR="00A04C84" w:rsidRPr="00A71F93" w:rsidRDefault="00A04C84" w:rsidP="004154BB">
      <w:pPr>
        <w:pStyle w:val="report"/>
        <w:spacing w:before="0" w:beforeAutospacing="0" w:after="0" w:afterAutospacing="0"/>
        <w:jc w:val="center"/>
        <w:outlineLvl w:val="1"/>
        <w:rPr>
          <w:b/>
          <w:smallCaps/>
          <w:sz w:val="26"/>
          <w:szCs w:val="26"/>
        </w:rPr>
      </w:pPr>
    </w:p>
    <w:p w:rsidR="000125A8" w:rsidRPr="00A71F93" w:rsidRDefault="000125A8" w:rsidP="004154BB">
      <w:pPr>
        <w:ind w:firstLine="709"/>
        <w:jc w:val="both"/>
        <w:rPr>
          <w:sz w:val="26"/>
          <w:szCs w:val="26"/>
        </w:rPr>
      </w:pPr>
      <w:r w:rsidRPr="00A71F93">
        <w:rPr>
          <w:sz w:val="26"/>
          <w:szCs w:val="26"/>
        </w:rPr>
        <w:t>Обновление Программы производится:</w:t>
      </w:r>
    </w:p>
    <w:p w:rsidR="000125A8" w:rsidRPr="00A71F93" w:rsidRDefault="000125A8" w:rsidP="004154BB">
      <w:pPr>
        <w:ind w:firstLine="709"/>
        <w:jc w:val="both"/>
        <w:rPr>
          <w:sz w:val="26"/>
          <w:szCs w:val="26"/>
        </w:rPr>
      </w:pPr>
      <w:r w:rsidRPr="00A71F93">
        <w:rPr>
          <w:sz w:val="26"/>
          <w:szCs w:val="26"/>
        </w:rPr>
        <w:t>– при выявлении новых, необходимых к реализации мероприятий,</w:t>
      </w:r>
    </w:p>
    <w:p w:rsidR="000125A8" w:rsidRPr="00A71F93" w:rsidRDefault="000125A8" w:rsidP="004154BB">
      <w:pPr>
        <w:ind w:firstLine="709"/>
        <w:jc w:val="both"/>
        <w:rPr>
          <w:sz w:val="26"/>
          <w:szCs w:val="26"/>
        </w:rPr>
      </w:pPr>
      <w:r w:rsidRPr="00A71F93">
        <w:rPr>
          <w:sz w:val="26"/>
          <w:szCs w:val="26"/>
        </w:rPr>
        <w:t>– при появлении новых инвестиционных проектов, особо значимых для территории;</w:t>
      </w:r>
    </w:p>
    <w:p w:rsidR="000125A8" w:rsidRPr="00A71F93" w:rsidRDefault="000125A8" w:rsidP="004154BB">
      <w:pPr>
        <w:ind w:firstLine="709"/>
        <w:jc w:val="both"/>
        <w:rPr>
          <w:sz w:val="26"/>
          <w:szCs w:val="26"/>
        </w:rPr>
      </w:pPr>
      <w:r w:rsidRPr="00A71F93">
        <w:rPr>
          <w:sz w:val="26"/>
          <w:szCs w:val="26"/>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0125A8" w:rsidRPr="00A71F93" w:rsidRDefault="000125A8" w:rsidP="004154BB">
      <w:pPr>
        <w:ind w:firstLine="709"/>
        <w:jc w:val="both"/>
        <w:rPr>
          <w:sz w:val="26"/>
          <w:szCs w:val="26"/>
        </w:rPr>
      </w:pPr>
      <w:r w:rsidRPr="00A71F93">
        <w:rPr>
          <w:sz w:val="26"/>
          <w:szCs w:val="26"/>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депутатов поселения, иных заинтересованных лиц. </w:t>
      </w:r>
    </w:p>
    <w:p w:rsidR="000125A8" w:rsidRPr="00A71F93" w:rsidRDefault="000125A8" w:rsidP="004154BB">
      <w:pPr>
        <w:ind w:firstLine="709"/>
        <w:jc w:val="both"/>
        <w:rPr>
          <w:sz w:val="26"/>
          <w:szCs w:val="26"/>
        </w:rPr>
      </w:pPr>
      <w:r w:rsidRPr="00A71F93">
        <w:rPr>
          <w:sz w:val="26"/>
          <w:szCs w:val="26"/>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0125A8" w:rsidRPr="00A71F93" w:rsidRDefault="000125A8" w:rsidP="004154BB">
      <w:pPr>
        <w:ind w:firstLine="709"/>
        <w:jc w:val="both"/>
        <w:rPr>
          <w:sz w:val="26"/>
          <w:szCs w:val="26"/>
        </w:rPr>
      </w:pPr>
      <w:r w:rsidRPr="00A71F93">
        <w:rPr>
          <w:sz w:val="26"/>
          <w:szCs w:val="26"/>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0125A8" w:rsidRPr="00A71F93" w:rsidRDefault="000125A8" w:rsidP="004154BB">
      <w:pPr>
        <w:widowControl w:val="0"/>
        <w:autoSpaceDE w:val="0"/>
        <w:autoSpaceDN w:val="0"/>
        <w:adjustRightInd w:val="0"/>
        <w:ind w:firstLine="709"/>
        <w:jc w:val="center"/>
        <w:outlineLvl w:val="1"/>
        <w:rPr>
          <w:sz w:val="26"/>
          <w:szCs w:val="26"/>
        </w:rPr>
      </w:pPr>
    </w:p>
    <w:p w:rsidR="000125A8" w:rsidRPr="00A71F93" w:rsidRDefault="00CE33BE" w:rsidP="004154BB">
      <w:pPr>
        <w:jc w:val="center"/>
        <w:outlineLvl w:val="0"/>
        <w:rPr>
          <w:b/>
          <w:bCs/>
          <w:caps/>
          <w:color w:val="000000"/>
          <w:sz w:val="26"/>
          <w:szCs w:val="26"/>
        </w:rPr>
      </w:pPr>
      <w:bookmarkStart w:id="55" w:name="_Toc495415414"/>
      <w:bookmarkStart w:id="56" w:name="_Toc529268955"/>
      <w:r w:rsidRPr="00A71F93">
        <w:rPr>
          <w:b/>
          <w:bCs/>
          <w:caps/>
          <w:color w:val="000000"/>
          <w:sz w:val="26"/>
          <w:szCs w:val="26"/>
        </w:rPr>
        <w:t>9</w:t>
      </w:r>
      <w:r w:rsidR="000125A8" w:rsidRPr="00A71F93">
        <w:rPr>
          <w:b/>
          <w:bCs/>
          <w:caps/>
          <w:color w:val="000000"/>
          <w:sz w:val="26"/>
          <w:szCs w:val="26"/>
        </w:rPr>
        <w:t>. Анализ рисков реализации Программы и описание мер управления рисками реализации Программы</w:t>
      </w:r>
      <w:bookmarkEnd w:id="55"/>
      <w:bookmarkEnd w:id="56"/>
    </w:p>
    <w:p w:rsidR="000125A8" w:rsidRPr="00A71F93" w:rsidRDefault="000125A8" w:rsidP="004154BB">
      <w:pPr>
        <w:jc w:val="both"/>
        <w:rPr>
          <w:b/>
          <w:bCs/>
          <w:color w:val="000000"/>
          <w:sz w:val="26"/>
          <w:szCs w:val="26"/>
        </w:rPr>
      </w:pPr>
    </w:p>
    <w:p w:rsidR="00F93488" w:rsidRDefault="00AD3AF2" w:rsidP="004154BB">
      <w:pPr>
        <w:suppressAutoHyphens/>
        <w:jc w:val="center"/>
        <w:outlineLvl w:val="1"/>
        <w:rPr>
          <w:b/>
          <w:sz w:val="26"/>
          <w:szCs w:val="26"/>
        </w:rPr>
      </w:pPr>
      <w:bookmarkStart w:id="57" w:name="_Toc496184485"/>
      <w:bookmarkStart w:id="58" w:name="_Toc529268956"/>
      <w:r w:rsidRPr="00A71F93">
        <w:rPr>
          <w:b/>
          <w:sz w:val="26"/>
          <w:szCs w:val="26"/>
        </w:rPr>
        <w:t>9</w:t>
      </w:r>
      <w:r w:rsidR="00F93488" w:rsidRPr="00A71F93">
        <w:rPr>
          <w:b/>
          <w:sz w:val="26"/>
          <w:szCs w:val="26"/>
        </w:rPr>
        <w:t>.1</w:t>
      </w:r>
      <w:r w:rsidR="00A04C84">
        <w:rPr>
          <w:b/>
          <w:sz w:val="26"/>
          <w:szCs w:val="26"/>
        </w:rPr>
        <w:t>.</w:t>
      </w:r>
      <w:r w:rsidR="00F93488" w:rsidRPr="00A71F93">
        <w:rPr>
          <w:b/>
          <w:sz w:val="26"/>
          <w:szCs w:val="26"/>
        </w:rPr>
        <w:t xml:space="preserve"> Риски реализации программы</w:t>
      </w:r>
      <w:bookmarkEnd w:id="57"/>
      <w:bookmarkEnd w:id="58"/>
    </w:p>
    <w:p w:rsidR="00A04C84" w:rsidRPr="00A71F93" w:rsidRDefault="00A04C84" w:rsidP="004154BB">
      <w:pPr>
        <w:suppressAutoHyphens/>
        <w:jc w:val="center"/>
        <w:outlineLvl w:val="1"/>
        <w:rPr>
          <w:b/>
          <w:bCs/>
          <w:color w:val="000000"/>
          <w:sz w:val="26"/>
          <w:szCs w:val="26"/>
        </w:rPr>
      </w:pPr>
    </w:p>
    <w:p w:rsidR="007C31EB" w:rsidRPr="00A71F93" w:rsidRDefault="000125A8" w:rsidP="004154BB">
      <w:pPr>
        <w:suppressAutoHyphens/>
        <w:ind w:firstLine="708"/>
        <w:jc w:val="both"/>
        <w:rPr>
          <w:sz w:val="26"/>
          <w:szCs w:val="26"/>
        </w:rPr>
      </w:pPr>
      <w:r w:rsidRPr="00A71F93">
        <w:rPr>
          <w:sz w:val="26"/>
          <w:szCs w:val="26"/>
        </w:rPr>
        <w:t>К рискам реализации программы, которыми может управлять ответственный исполнитель, следует отнести следующие:</w:t>
      </w:r>
    </w:p>
    <w:p w:rsidR="000125A8" w:rsidRPr="00A71F93" w:rsidRDefault="000125A8" w:rsidP="004154BB">
      <w:pPr>
        <w:suppressAutoHyphens/>
        <w:ind w:firstLine="708"/>
        <w:jc w:val="both"/>
        <w:rPr>
          <w:sz w:val="26"/>
          <w:szCs w:val="26"/>
        </w:rPr>
      </w:pPr>
      <w:r w:rsidRPr="00A71F93">
        <w:rPr>
          <w:sz w:val="26"/>
          <w:szCs w:val="26"/>
        </w:rPr>
        <w:t xml:space="preserve">- </w:t>
      </w:r>
      <w:r w:rsidRPr="00A71F93">
        <w:rPr>
          <w:b/>
          <w:sz w:val="26"/>
          <w:szCs w:val="26"/>
        </w:rPr>
        <w:t>институционально-правовой риск</w:t>
      </w:r>
      <w:r w:rsidRPr="00A71F93">
        <w:rPr>
          <w:sz w:val="26"/>
          <w:szCs w:val="26"/>
        </w:rPr>
        <w:t>, связанный с отсутствием законодательного регулирования, что может привести к невыполнению программы в полном объеме;</w:t>
      </w:r>
    </w:p>
    <w:p w:rsidR="000125A8" w:rsidRPr="00A71F93" w:rsidRDefault="000125A8" w:rsidP="004154BB">
      <w:pPr>
        <w:suppressAutoHyphens/>
        <w:ind w:firstLine="709"/>
        <w:jc w:val="both"/>
        <w:rPr>
          <w:sz w:val="26"/>
          <w:szCs w:val="26"/>
        </w:rPr>
      </w:pPr>
      <w:r w:rsidRPr="00A71F93">
        <w:rPr>
          <w:sz w:val="26"/>
          <w:szCs w:val="26"/>
        </w:rPr>
        <w:t xml:space="preserve">- </w:t>
      </w:r>
      <w:r w:rsidRPr="00A71F93">
        <w:rPr>
          <w:b/>
          <w:sz w:val="26"/>
          <w:szCs w:val="26"/>
        </w:rPr>
        <w:t>операционные риски</w:t>
      </w:r>
      <w:r w:rsidRPr="00A71F93">
        <w:rPr>
          <w:sz w:val="26"/>
          <w:szCs w:val="26"/>
        </w:rPr>
        <w:t>, связанные с ошибками управления реализацией программы, в том числе отдельных ее исполнителей, что может привести к нецелевому и/или неэффективному использованию бюджетных средств, невыполнению ряда мероприятий программы или задержке их выполнения;</w:t>
      </w:r>
    </w:p>
    <w:p w:rsidR="000125A8" w:rsidRPr="00A71F93" w:rsidRDefault="000125A8" w:rsidP="004154BB">
      <w:pPr>
        <w:suppressAutoHyphens/>
        <w:ind w:firstLine="709"/>
        <w:jc w:val="both"/>
        <w:rPr>
          <w:sz w:val="26"/>
          <w:szCs w:val="26"/>
        </w:rPr>
      </w:pPr>
      <w:r w:rsidRPr="00A71F93">
        <w:rPr>
          <w:sz w:val="26"/>
          <w:szCs w:val="26"/>
        </w:rPr>
        <w:t xml:space="preserve">- </w:t>
      </w:r>
      <w:r w:rsidRPr="00A71F93">
        <w:rPr>
          <w:b/>
          <w:sz w:val="26"/>
          <w:szCs w:val="26"/>
        </w:rPr>
        <w:t>риск финансового обеспечения</w:t>
      </w:r>
      <w:r w:rsidRPr="00A71F93">
        <w:rPr>
          <w:sz w:val="26"/>
          <w:szCs w:val="26"/>
        </w:rPr>
        <w:t>, который связан с финансированием программы в неполном объеме. Данный риск возникает по причине значительной продолжительности действия программы, а также высокой зависимости ее успешной реализации от привлечения внебюджетных источников.</w:t>
      </w:r>
    </w:p>
    <w:p w:rsidR="000125A8" w:rsidRPr="00A71F93" w:rsidRDefault="000125A8" w:rsidP="004154BB">
      <w:pPr>
        <w:suppressAutoHyphens/>
        <w:ind w:firstLine="708"/>
        <w:jc w:val="both"/>
        <w:rPr>
          <w:sz w:val="26"/>
          <w:szCs w:val="26"/>
        </w:rPr>
      </w:pPr>
      <w:r w:rsidRPr="00A71F93">
        <w:rPr>
          <w:sz w:val="26"/>
          <w:szCs w:val="26"/>
        </w:rPr>
        <w:t xml:space="preserve">Эффективности реализации программы также угрожают риски, которые связаны с изменениями внешней среды и которыми невозможно </w:t>
      </w:r>
      <w:proofErr w:type="gramStart"/>
      <w:r w:rsidRPr="00A71F93">
        <w:rPr>
          <w:sz w:val="26"/>
          <w:szCs w:val="26"/>
        </w:rPr>
        <w:t>управлять</w:t>
      </w:r>
      <w:proofErr w:type="gramEnd"/>
      <w:r w:rsidRPr="00A71F93">
        <w:rPr>
          <w:sz w:val="26"/>
          <w:szCs w:val="26"/>
        </w:rPr>
        <w:t xml:space="preserve"> в рамках реализации программы:</w:t>
      </w:r>
    </w:p>
    <w:p w:rsidR="000125A8" w:rsidRPr="00A71F93" w:rsidRDefault="000125A8" w:rsidP="004154BB">
      <w:pPr>
        <w:suppressAutoHyphens/>
        <w:ind w:firstLine="709"/>
        <w:jc w:val="both"/>
        <w:rPr>
          <w:sz w:val="26"/>
          <w:szCs w:val="26"/>
        </w:rPr>
      </w:pPr>
      <w:r w:rsidRPr="00A71F93">
        <w:rPr>
          <w:sz w:val="26"/>
          <w:szCs w:val="26"/>
        </w:rPr>
        <w:t>- риск ухудшения состояния экономики, что может привести к снижению бюджетных доходов, ухудшению динамики основных макроэкономических показателей;</w:t>
      </w:r>
    </w:p>
    <w:p w:rsidR="000125A8" w:rsidRPr="00A71F93" w:rsidRDefault="000125A8" w:rsidP="004154BB">
      <w:pPr>
        <w:suppressAutoHyphens/>
        <w:ind w:firstLine="709"/>
        <w:jc w:val="both"/>
        <w:rPr>
          <w:sz w:val="26"/>
          <w:szCs w:val="26"/>
        </w:rPr>
      </w:pPr>
      <w:r w:rsidRPr="00A71F93">
        <w:rPr>
          <w:sz w:val="26"/>
          <w:szCs w:val="26"/>
        </w:rPr>
        <w:t>- риск возникновения обстоятельств непреодолимой силы, в том числе природных и техногенных катастроф и катаклизмов.</w:t>
      </w:r>
    </w:p>
    <w:p w:rsidR="000125A8" w:rsidRPr="00A71F93" w:rsidRDefault="000125A8" w:rsidP="004154BB">
      <w:pPr>
        <w:suppressAutoHyphens/>
        <w:ind w:firstLine="708"/>
        <w:jc w:val="both"/>
        <w:rPr>
          <w:sz w:val="26"/>
          <w:szCs w:val="26"/>
        </w:rPr>
      </w:pPr>
      <w:r w:rsidRPr="00A71F93">
        <w:rPr>
          <w:sz w:val="26"/>
          <w:szCs w:val="26"/>
        </w:rPr>
        <w:t>Меры управления рисками реализации программы основываются на следующих обстоятельствах:</w:t>
      </w:r>
    </w:p>
    <w:p w:rsidR="000125A8" w:rsidRPr="00A71F93" w:rsidRDefault="000125A8" w:rsidP="004154BB">
      <w:pPr>
        <w:suppressAutoHyphens/>
        <w:ind w:firstLine="709"/>
        <w:jc w:val="both"/>
        <w:rPr>
          <w:sz w:val="26"/>
          <w:szCs w:val="26"/>
        </w:rPr>
      </w:pPr>
      <w:r w:rsidRPr="00A71F93">
        <w:rPr>
          <w:sz w:val="26"/>
          <w:szCs w:val="26"/>
        </w:rPr>
        <w:t>- наибольшее отрицательное влияние из вышеперечисленных рисков на реализацию программы может оказать реализация институционально-правового и риска ухудшения состояния экономики, которые</w:t>
      </w:r>
      <w:r w:rsidR="00D3746D">
        <w:rPr>
          <w:sz w:val="26"/>
          <w:szCs w:val="26"/>
        </w:rPr>
        <w:t xml:space="preserve"> </w:t>
      </w:r>
      <w:r w:rsidRPr="00A71F93">
        <w:rPr>
          <w:sz w:val="26"/>
          <w:szCs w:val="26"/>
        </w:rPr>
        <w:t xml:space="preserve">содержат угрозу срыва </w:t>
      </w:r>
      <w:r w:rsidRPr="00A71F93">
        <w:rPr>
          <w:sz w:val="26"/>
          <w:szCs w:val="26"/>
        </w:rPr>
        <w:lastRenderedPageBreak/>
        <w:t>реализации программы. Поскольку в рамках реализации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риском;</w:t>
      </w:r>
    </w:p>
    <w:p w:rsidR="000125A8" w:rsidRPr="00A71F93" w:rsidRDefault="000125A8" w:rsidP="004154BB">
      <w:pPr>
        <w:suppressAutoHyphens/>
        <w:ind w:firstLine="709"/>
        <w:jc w:val="both"/>
        <w:rPr>
          <w:sz w:val="26"/>
          <w:szCs w:val="26"/>
        </w:rPr>
      </w:pPr>
      <w:r w:rsidRPr="00A71F93">
        <w:rPr>
          <w:sz w:val="26"/>
          <w:szCs w:val="26"/>
        </w:rPr>
        <w:t>- управление рисками реализации программы, которыми могут управлять ответственный исполнитель и соисполнители программы, должно соответствовать задачам и полномочиям органов местного самоуправления, задействованных в реализации программы.</w:t>
      </w:r>
    </w:p>
    <w:p w:rsidR="000125A8" w:rsidRPr="00A71F93" w:rsidRDefault="000125A8" w:rsidP="004154BB">
      <w:pPr>
        <w:ind w:firstLine="709"/>
        <w:jc w:val="both"/>
        <w:rPr>
          <w:color w:val="000000"/>
          <w:sz w:val="26"/>
          <w:szCs w:val="26"/>
        </w:rPr>
      </w:pPr>
      <w:r w:rsidRPr="00A71F93">
        <w:rPr>
          <w:color w:val="000000"/>
          <w:sz w:val="26"/>
          <w:szCs w:val="26"/>
        </w:rPr>
        <w:t>Для минимизации риска предусмотрены разные уровни</w:t>
      </w:r>
      <w:r w:rsidR="00D3746D">
        <w:rPr>
          <w:color w:val="000000"/>
          <w:sz w:val="26"/>
          <w:szCs w:val="26"/>
        </w:rPr>
        <w:t xml:space="preserve"> </w:t>
      </w:r>
      <w:r w:rsidRPr="00A71F93">
        <w:rPr>
          <w:color w:val="000000"/>
          <w:sz w:val="26"/>
          <w:szCs w:val="26"/>
        </w:rPr>
        <w:t>реализации задач. При уменьшении финансирования будут изменены</w:t>
      </w:r>
      <w:r w:rsidR="00D3746D">
        <w:rPr>
          <w:color w:val="000000"/>
          <w:sz w:val="26"/>
          <w:szCs w:val="26"/>
        </w:rPr>
        <w:t xml:space="preserve"> </w:t>
      </w:r>
      <w:r w:rsidRPr="00A71F93">
        <w:rPr>
          <w:color w:val="000000"/>
          <w:sz w:val="26"/>
          <w:szCs w:val="26"/>
        </w:rPr>
        <w:t>количественные показатели: уменьшение количества участников мероприятий, или</w:t>
      </w:r>
      <w:r w:rsidR="00D3746D">
        <w:rPr>
          <w:color w:val="000000"/>
          <w:sz w:val="26"/>
          <w:szCs w:val="26"/>
        </w:rPr>
        <w:t xml:space="preserve"> </w:t>
      </w:r>
      <w:r w:rsidRPr="00A71F93">
        <w:rPr>
          <w:color w:val="000000"/>
          <w:sz w:val="26"/>
          <w:szCs w:val="26"/>
        </w:rPr>
        <w:t>расходов на проведение мероприятий.</w:t>
      </w:r>
      <w:r w:rsidR="00D3746D">
        <w:rPr>
          <w:color w:val="000000"/>
          <w:sz w:val="26"/>
          <w:szCs w:val="26"/>
        </w:rPr>
        <w:t xml:space="preserve"> </w:t>
      </w:r>
      <w:r w:rsidRPr="00A71F93">
        <w:rPr>
          <w:color w:val="000000"/>
          <w:sz w:val="26"/>
          <w:szCs w:val="26"/>
        </w:rPr>
        <w:t>Организационные и управленческие риски возможны в связи с долгосрочным</w:t>
      </w:r>
      <w:r w:rsidR="00D3746D">
        <w:rPr>
          <w:color w:val="000000"/>
          <w:sz w:val="26"/>
          <w:szCs w:val="26"/>
        </w:rPr>
        <w:t xml:space="preserve"> </w:t>
      </w:r>
      <w:r w:rsidRPr="00A71F93">
        <w:rPr>
          <w:color w:val="000000"/>
          <w:sz w:val="26"/>
          <w:szCs w:val="26"/>
        </w:rPr>
        <w:t>планированием.</w:t>
      </w:r>
      <w:r w:rsidR="00D3746D">
        <w:rPr>
          <w:color w:val="000000"/>
          <w:sz w:val="26"/>
          <w:szCs w:val="26"/>
        </w:rPr>
        <w:t xml:space="preserve"> </w:t>
      </w:r>
      <w:r w:rsidRPr="00A71F93">
        <w:rPr>
          <w:color w:val="000000"/>
          <w:sz w:val="26"/>
          <w:szCs w:val="26"/>
        </w:rPr>
        <w:t>Устранение рисков возможно за счет оперативного мониторинга</w:t>
      </w:r>
      <w:r w:rsidR="00D3746D">
        <w:rPr>
          <w:color w:val="000000"/>
          <w:sz w:val="26"/>
          <w:szCs w:val="26"/>
        </w:rPr>
        <w:t xml:space="preserve"> </w:t>
      </w:r>
      <w:r w:rsidRPr="00A71F93">
        <w:rPr>
          <w:color w:val="000000"/>
          <w:sz w:val="26"/>
          <w:szCs w:val="26"/>
        </w:rPr>
        <w:t>реализации Программы и корректировки задач.</w:t>
      </w:r>
    </w:p>
    <w:p w:rsidR="000125A8" w:rsidRPr="00A71F93" w:rsidRDefault="000125A8" w:rsidP="004154BB">
      <w:pPr>
        <w:jc w:val="both"/>
        <w:rPr>
          <w:sz w:val="26"/>
          <w:szCs w:val="26"/>
        </w:rPr>
      </w:pPr>
    </w:p>
    <w:p w:rsidR="000125A8" w:rsidRDefault="00F93488" w:rsidP="004154BB">
      <w:pPr>
        <w:jc w:val="center"/>
        <w:outlineLvl w:val="1"/>
        <w:rPr>
          <w:b/>
          <w:sz w:val="26"/>
          <w:szCs w:val="26"/>
        </w:rPr>
      </w:pPr>
      <w:bookmarkStart w:id="59" w:name="_Toc529268957"/>
      <w:r w:rsidRPr="00A71F93">
        <w:rPr>
          <w:b/>
          <w:sz w:val="26"/>
          <w:szCs w:val="26"/>
        </w:rPr>
        <w:t>9.2</w:t>
      </w:r>
      <w:r w:rsidR="00A04C84">
        <w:rPr>
          <w:b/>
          <w:sz w:val="26"/>
          <w:szCs w:val="26"/>
        </w:rPr>
        <w:t>.</w:t>
      </w:r>
      <w:r w:rsidRPr="00A71F93">
        <w:rPr>
          <w:b/>
          <w:sz w:val="26"/>
          <w:szCs w:val="26"/>
        </w:rPr>
        <w:t xml:space="preserve"> </w:t>
      </w:r>
      <w:r w:rsidR="000125A8" w:rsidRPr="00A71F93">
        <w:rPr>
          <w:b/>
          <w:sz w:val="26"/>
          <w:szCs w:val="26"/>
        </w:rPr>
        <w:t>Методика оценки эффективности муниципальной программы</w:t>
      </w:r>
      <w:bookmarkEnd w:id="59"/>
    </w:p>
    <w:p w:rsidR="00A04C84" w:rsidRPr="00A71F93" w:rsidRDefault="00A04C84" w:rsidP="004154BB">
      <w:pPr>
        <w:jc w:val="center"/>
        <w:outlineLvl w:val="1"/>
        <w:rPr>
          <w:b/>
          <w:sz w:val="26"/>
          <w:szCs w:val="26"/>
        </w:rPr>
      </w:pP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1.Комплексная оценка эффективности реализации муниципальной программы проводится на основе оценок по трем критериям:</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степени достижения целей и решения задач муниципальной программы;</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соответствия запланированному уровню затрат и эффективности использования средств муниципального бюджета муниципальной программы;</w:t>
      </w:r>
    </w:p>
    <w:p w:rsidR="000125A8" w:rsidRPr="00A71F93" w:rsidRDefault="00B933DF" w:rsidP="004154BB">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25A8" w:rsidRPr="00A71F93">
        <w:rPr>
          <w:rFonts w:ascii="Times New Roman" w:hAnsi="Times New Roman" w:cs="Times New Roman"/>
          <w:sz w:val="26"/>
          <w:szCs w:val="26"/>
        </w:rPr>
        <w:t>степени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A04C84" w:rsidRPr="001909F0" w:rsidRDefault="00A04C84" w:rsidP="00A04C84">
      <w:pPr>
        <w:autoSpaceDE w:val="0"/>
        <w:autoSpaceDN w:val="0"/>
        <w:adjustRightInd w:val="0"/>
        <w:spacing w:line="192" w:lineRule="auto"/>
        <w:jc w:val="center"/>
        <w:rPr>
          <w:sz w:val="16"/>
          <w:szCs w:val="16"/>
          <w:lang w:val="en-US"/>
        </w:rPr>
      </w:pPr>
      <w:proofErr w:type="gramStart"/>
      <w:r w:rsidRPr="001909F0">
        <w:rPr>
          <w:sz w:val="16"/>
          <w:szCs w:val="16"/>
          <w:lang w:val="en-US"/>
        </w:rPr>
        <w:t>m</w:t>
      </w:r>
      <w:proofErr w:type="gramEnd"/>
    </w:p>
    <w:p w:rsidR="00A04C84" w:rsidRPr="001909F0" w:rsidRDefault="00A04C84" w:rsidP="00A04C84">
      <w:pPr>
        <w:autoSpaceDE w:val="0"/>
        <w:autoSpaceDN w:val="0"/>
        <w:adjustRightInd w:val="0"/>
        <w:spacing w:line="192" w:lineRule="auto"/>
        <w:jc w:val="center"/>
        <w:rPr>
          <w:sz w:val="28"/>
          <w:szCs w:val="28"/>
          <w:lang w:val="en-US"/>
        </w:rPr>
      </w:pPr>
      <w:proofErr w:type="spellStart"/>
      <w:r w:rsidRPr="001909F0">
        <w:rPr>
          <w:sz w:val="28"/>
          <w:szCs w:val="28"/>
          <w:lang w:val="en-US"/>
        </w:rPr>
        <w:t>Cel</w:t>
      </w:r>
      <w:proofErr w:type="spellEnd"/>
      <w:r w:rsidRPr="001909F0">
        <w:rPr>
          <w:sz w:val="28"/>
          <w:szCs w:val="28"/>
          <w:lang w:val="en-US"/>
        </w:rPr>
        <w:t xml:space="preserve"> = (1/m) * </w:t>
      </w:r>
      <w:r w:rsidRPr="001909F0">
        <w:rPr>
          <w:sz w:val="28"/>
          <w:szCs w:val="28"/>
        </w:rPr>
        <w:sym w:font="Symbol" w:char="F0E5"/>
      </w:r>
      <w:r w:rsidRPr="001909F0">
        <w:rPr>
          <w:sz w:val="28"/>
          <w:szCs w:val="28"/>
          <w:lang w:val="en-US"/>
        </w:rPr>
        <w:t>(S</w:t>
      </w:r>
      <w:r w:rsidRPr="001909F0">
        <w:rPr>
          <w:sz w:val="28"/>
          <w:szCs w:val="28"/>
          <w:vertAlign w:val="subscript"/>
          <w:lang w:val="en-US"/>
        </w:rPr>
        <w:t>i</w:t>
      </w:r>
      <w:r w:rsidRPr="001909F0">
        <w:rPr>
          <w:sz w:val="28"/>
          <w:szCs w:val="28"/>
          <w:lang w:val="en-US"/>
        </w:rPr>
        <w:t>),</w:t>
      </w:r>
    </w:p>
    <w:p w:rsidR="00A04C84" w:rsidRPr="001909F0" w:rsidRDefault="00A04C84" w:rsidP="00A04C84">
      <w:pPr>
        <w:autoSpaceDE w:val="0"/>
        <w:autoSpaceDN w:val="0"/>
        <w:adjustRightInd w:val="0"/>
        <w:spacing w:line="192" w:lineRule="auto"/>
        <w:ind w:left="5245"/>
        <w:jc w:val="both"/>
        <w:rPr>
          <w:sz w:val="16"/>
          <w:szCs w:val="16"/>
          <w:lang w:val="en-US"/>
        </w:rPr>
      </w:pPr>
      <w:proofErr w:type="spellStart"/>
      <w:r w:rsidRPr="001909F0">
        <w:rPr>
          <w:sz w:val="16"/>
          <w:szCs w:val="16"/>
          <w:lang w:val="en-US"/>
        </w:rPr>
        <w:t>i</w:t>
      </w:r>
      <w:proofErr w:type="spellEnd"/>
      <w:r w:rsidRPr="001909F0">
        <w:rPr>
          <w:sz w:val="16"/>
          <w:szCs w:val="16"/>
          <w:lang w:val="en-US"/>
        </w:rPr>
        <w:t>=1</w:t>
      </w:r>
    </w:p>
    <w:p w:rsidR="00A04C84" w:rsidRPr="00A04C84" w:rsidRDefault="00A04C84" w:rsidP="00A04C84">
      <w:pPr>
        <w:autoSpaceDE w:val="0"/>
        <w:autoSpaceDN w:val="0"/>
        <w:adjustRightInd w:val="0"/>
        <w:spacing w:line="192" w:lineRule="auto"/>
        <w:jc w:val="center"/>
        <w:rPr>
          <w:sz w:val="28"/>
          <w:szCs w:val="28"/>
          <w:lang w:val="en-US"/>
        </w:rPr>
      </w:pP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Cel</w:t>
      </w:r>
      <w:proofErr w:type="spellEnd"/>
      <w:r w:rsidRPr="00A71F93">
        <w:rPr>
          <w:rFonts w:ascii="Times New Roman" w:hAnsi="Times New Roman" w:cs="Times New Roman"/>
          <w:sz w:val="26"/>
          <w:szCs w:val="26"/>
        </w:rPr>
        <w:t xml:space="preserve"> – оценка степени достижения цели, решения задачи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S</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m</w:t>
      </w:r>
      <w:proofErr w:type="spellEnd"/>
      <w:r w:rsidRPr="00A71F93">
        <w:rPr>
          <w:rFonts w:ascii="Times New Roman" w:hAnsi="Times New Roman" w:cs="Times New Roman"/>
          <w:sz w:val="26"/>
          <w:szCs w:val="26"/>
        </w:rPr>
        <w:t xml:space="preserve"> – число показателей, характеризующих степень достижения цели, решения задачи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sym w:font="Symbol" w:char="F0E5"/>
      </w:r>
      <w:r w:rsidRPr="00A71F93">
        <w:rPr>
          <w:rFonts w:ascii="Times New Roman" w:hAnsi="Times New Roman" w:cs="Times New Roman"/>
          <w:sz w:val="26"/>
          <w:szCs w:val="26"/>
        </w:rPr>
        <w:t xml:space="preserve"> – сумма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Оценка значения i-го индикатора (показателя) муниципальной программы производится по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autoSpaceDE w:val="0"/>
        <w:autoSpaceDN w:val="0"/>
        <w:adjustRightInd w:val="0"/>
        <w:ind w:firstLine="709"/>
        <w:jc w:val="center"/>
        <w:rPr>
          <w:sz w:val="26"/>
          <w:szCs w:val="26"/>
        </w:rPr>
      </w:pPr>
      <w:r w:rsidRPr="00A71F93">
        <w:rPr>
          <w:sz w:val="26"/>
          <w:szCs w:val="26"/>
          <w:lang w:val="en-US"/>
        </w:rPr>
        <w:t>S</w:t>
      </w:r>
      <w:r w:rsidRPr="00A71F93">
        <w:rPr>
          <w:sz w:val="26"/>
          <w:szCs w:val="26"/>
          <w:vertAlign w:val="subscript"/>
          <w:lang w:val="en-US"/>
        </w:rPr>
        <w:t>i</w:t>
      </w:r>
      <w:r w:rsidRPr="00A71F93">
        <w:rPr>
          <w:sz w:val="26"/>
          <w:szCs w:val="26"/>
        </w:rPr>
        <w:t xml:space="preserve"> = (</w:t>
      </w:r>
      <w:proofErr w:type="spellStart"/>
      <w:r w:rsidRPr="00A71F93">
        <w:rPr>
          <w:sz w:val="26"/>
          <w:szCs w:val="26"/>
          <w:lang w:val="en-US"/>
        </w:rPr>
        <w:t>F</w:t>
      </w:r>
      <w:r w:rsidRPr="00A71F93">
        <w:rPr>
          <w:sz w:val="26"/>
          <w:szCs w:val="26"/>
          <w:vertAlign w:val="subscript"/>
          <w:lang w:val="en-US"/>
        </w:rPr>
        <w:t>i</w:t>
      </w:r>
      <w:proofErr w:type="spellEnd"/>
      <w:r w:rsidRPr="00A71F93">
        <w:rPr>
          <w:sz w:val="26"/>
          <w:szCs w:val="26"/>
        </w:rPr>
        <w:t>/</w:t>
      </w:r>
      <w:r w:rsidRPr="00A71F93">
        <w:rPr>
          <w:sz w:val="26"/>
          <w:szCs w:val="26"/>
          <w:lang w:val="en-US"/>
        </w:rPr>
        <w:t>P</w:t>
      </w:r>
      <w:r w:rsidRPr="00A71F93">
        <w:rPr>
          <w:sz w:val="26"/>
          <w:szCs w:val="26"/>
          <w:vertAlign w:val="subscript"/>
          <w:lang w:val="en-US"/>
        </w:rPr>
        <w:t>i</w:t>
      </w:r>
      <w:r w:rsidRPr="00A71F93">
        <w:rPr>
          <w:sz w:val="26"/>
          <w:szCs w:val="26"/>
        </w:rPr>
        <w:t>)*100%,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где:</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F</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 фактическое значение i-го индикатора (показателя)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P</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proofErr w:type="spellStart"/>
      <w:r w:rsidRPr="00A71F93">
        <w:rPr>
          <w:rFonts w:ascii="Times New Roman" w:hAnsi="Times New Roman" w:cs="Times New Roman"/>
          <w:sz w:val="26"/>
          <w:szCs w:val="26"/>
        </w:rPr>
        <w:t>S</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 (</w:t>
      </w:r>
      <w:proofErr w:type="spellStart"/>
      <w:r w:rsidRPr="00A71F93">
        <w:rPr>
          <w:rFonts w:ascii="Times New Roman" w:hAnsi="Times New Roman" w:cs="Times New Roman"/>
          <w:sz w:val="26"/>
          <w:szCs w:val="26"/>
        </w:rPr>
        <w:t>P</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 </w:t>
      </w:r>
      <w:proofErr w:type="spellStart"/>
      <w:r w:rsidRPr="00A71F93">
        <w:rPr>
          <w:rFonts w:ascii="Times New Roman" w:hAnsi="Times New Roman" w:cs="Times New Roman"/>
          <w:sz w:val="26"/>
          <w:szCs w:val="26"/>
        </w:rPr>
        <w:t>F</w:t>
      </w:r>
      <w:r w:rsidRPr="00A71F93">
        <w:rPr>
          <w:rFonts w:ascii="Times New Roman" w:hAnsi="Times New Roman" w:cs="Times New Roman"/>
          <w:sz w:val="26"/>
          <w:szCs w:val="26"/>
          <w:vertAlign w:val="subscript"/>
        </w:rPr>
        <w:t>i</w:t>
      </w:r>
      <w:proofErr w:type="spellEnd"/>
      <w:r w:rsidRPr="00A71F93">
        <w:rPr>
          <w:rFonts w:ascii="Times New Roman" w:hAnsi="Times New Roman" w:cs="Times New Roman"/>
          <w:sz w:val="26"/>
          <w:szCs w:val="26"/>
        </w:rPr>
        <w:t xml:space="preserve">) *100% (для индикаторов </w:t>
      </w:r>
      <w:r w:rsidRPr="00A71F93">
        <w:rPr>
          <w:rFonts w:ascii="Times New Roman" w:hAnsi="Times New Roman" w:cs="Times New Roman"/>
          <w:sz w:val="26"/>
          <w:szCs w:val="26"/>
        </w:rPr>
        <w:lastRenderedPageBreak/>
        <w:t>(показателей), желаемой тенденцией развития которых является снижение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xml:space="preserve">В случае превышения 100% выполнения расчетного значения показателя значение показателя принимается </w:t>
      </w:r>
      <w:proofErr w:type="gramStart"/>
      <w:r w:rsidRPr="00A71F93">
        <w:rPr>
          <w:rFonts w:ascii="Times New Roman" w:hAnsi="Times New Roman" w:cs="Times New Roman"/>
          <w:sz w:val="26"/>
          <w:szCs w:val="26"/>
        </w:rPr>
        <w:t>равным</w:t>
      </w:r>
      <w:proofErr w:type="gramEnd"/>
      <w:r w:rsidRPr="00A71F93">
        <w:rPr>
          <w:rFonts w:ascii="Times New Roman" w:hAnsi="Times New Roman" w:cs="Times New Roman"/>
          <w:sz w:val="26"/>
          <w:szCs w:val="26"/>
        </w:rPr>
        <w:t xml:space="preserve"> 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0125A8" w:rsidRPr="00A71F93" w:rsidRDefault="000125A8" w:rsidP="004154BB">
      <w:pPr>
        <w:autoSpaceDE w:val="0"/>
        <w:autoSpaceDN w:val="0"/>
        <w:adjustRightInd w:val="0"/>
        <w:ind w:firstLine="709"/>
        <w:jc w:val="both"/>
        <w:rPr>
          <w:sz w:val="26"/>
          <w:szCs w:val="26"/>
        </w:rPr>
      </w:pPr>
    </w:p>
    <w:p w:rsidR="000125A8" w:rsidRPr="00A71F93" w:rsidRDefault="000125A8" w:rsidP="004154BB">
      <w:pPr>
        <w:autoSpaceDE w:val="0"/>
        <w:autoSpaceDN w:val="0"/>
        <w:adjustRightInd w:val="0"/>
        <w:ind w:firstLine="709"/>
        <w:jc w:val="center"/>
        <w:rPr>
          <w:sz w:val="26"/>
          <w:szCs w:val="26"/>
        </w:rPr>
      </w:pPr>
      <w:r w:rsidRPr="00A71F93">
        <w:rPr>
          <w:sz w:val="26"/>
          <w:szCs w:val="26"/>
          <w:lang w:val="en-US"/>
        </w:rPr>
        <w:t>Fin</w:t>
      </w:r>
      <w:r w:rsidRPr="00A71F93">
        <w:rPr>
          <w:sz w:val="26"/>
          <w:szCs w:val="26"/>
        </w:rPr>
        <w:t xml:space="preserve"> = </w:t>
      </w:r>
      <w:r w:rsidRPr="00A71F93">
        <w:rPr>
          <w:sz w:val="26"/>
          <w:szCs w:val="26"/>
          <w:lang w:val="en-US"/>
        </w:rPr>
        <w:t>K</w:t>
      </w:r>
      <w:r w:rsidRPr="00A71F93">
        <w:rPr>
          <w:sz w:val="26"/>
          <w:szCs w:val="26"/>
        </w:rPr>
        <w:t xml:space="preserve">/ </w:t>
      </w:r>
      <w:r w:rsidRPr="00A71F93">
        <w:rPr>
          <w:sz w:val="26"/>
          <w:szCs w:val="26"/>
          <w:lang w:val="en-US"/>
        </w:rPr>
        <w:t>L</w:t>
      </w:r>
      <w:r w:rsidRPr="00A71F93">
        <w:rPr>
          <w:sz w:val="26"/>
          <w:szCs w:val="26"/>
        </w:rPr>
        <w:t>*100%,</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где:</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Fin</w:t>
      </w:r>
      <w:proofErr w:type="spellEnd"/>
      <w:r w:rsidRPr="00A71F93">
        <w:rPr>
          <w:rFonts w:ascii="Times New Roman" w:hAnsi="Times New Roman" w:cs="Times New Roman"/>
          <w:sz w:val="26"/>
          <w:szCs w:val="26"/>
        </w:rPr>
        <w:t xml:space="preserve"> – уровень финансирования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K – фактический объем финансовых ресурсов, направленный на реализацию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L – плановый объем финансовых ресурсов, предусмотренных на реализацию муниципальной программы на соответствующий отчетный период.</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7C31EB" w:rsidRPr="00A71F93" w:rsidRDefault="007C31EB" w:rsidP="004154BB">
      <w:pPr>
        <w:pStyle w:val="ConsPlusNormal"/>
        <w:widowControl/>
        <w:ind w:firstLine="709"/>
        <w:jc w:val="both"/>
        <w:rPr>
          <w:rFonts w:ascii="Times New Roman" w:hAnsi="Times New Roman" w:cs="Times New Roman"/>
          <w:sz w:val="26"/>
          <w:szCs w:val="26"/>
        </w:rPr>
      </w:pPr>
    </w:p>
    <w:p w:rsidR="00A04C84" w:rsidRPr="001909F0" w:rsidRDefault="00A04C84" w:rsidP="00A04C84">
      <w:pPr>
        <w:autoSpaceDE w:val="0"/>
        <w:autoSpaceDN w:val="0"/>
        <w:adjustRightInd w:val="0"/>
        <w:spacing w:line="192" w:lineRule="auto"/>
        <w:jc w:val="center"/>
        <w:rPr>
          <w:sz w:val="16"/>
          <w:szCs w:val="16"/>
          <w:lang w:val="en-US"/>
        </w:rPr>
      </w:pPr>
      <w:proofErr w:type="gramStart"/>
      <w:r w:rsidRPr="001909F0">
        <w:rPr>
          <w:sz w:val="16"/>
          <w:szCs w:val="16"/>
          <w:lang w:val="en-US"/>
        </w:rPr>
        <w:t>n</w:t>
      </w:r>
      <w:proofErr w:type="gramEnd"/>
    </w:p>
    <w:p w:rsidR="00A04C84" w:rsidRPr="001909F0" w:rsidRDefault="00A04C84" w:rsidP="00A04C84">
      <w:pPr>
        <w:autoSpaceDE w:val="0"/>
        <w:autoSpaceDN w:val="0"/>
        <w:adjustRightInd w:val="0"/>
        <w:spacing w:line="192" w:lineRule="auto"/>
        <w:jc w:val="center"/>
        <w:rPr>
          <w:sz w:val="28"/>
          <w:szCs w:val="28"/>
          <w:lang w:val="en-US"/>
        </w:rPr>
      </w:pPr>
      <w:proofErr w:type="spellStart"/>
      <w:proofErr w:type="gramStart"/>
      <w:r w:rsidRPr="001909F0">
        <w:rPr>
          <w:sz w:val="28"/>
          <w:szCs w:val="28"/>
          <w:lang w:val="en-US"/>
        </w:rPr>
        <w:t>Mer</w:t>
      </w:r>
      <w:proofErr w:type="spellEnd"/>
      <w:r w:rsidRPr="001909F0">
        <w:rPr>
          <w:sz w:val="28"/>
          <w:szCs w:val="28"/>
          <w:lang w:val="en-US"/>
        </w:rPr>
        <w:t xml:space="preserve">  =</w:t>
      </w:r>
      <w:proofErr w:type="gramEnd"/>
      <w:r w:rsidRPr="001909F0">
        <w:rPr>
          <w:sz w:val="28"/>
          <w:szCs w:val="28"/>
          <w:lang w:val="en-US"/>
        </w:rPr>
        <w:t xml:space="preserve">  (1/n) *  </w:t>
      </w:r>
      <w:r w:rsidRPr="001909F0">
        <w:rPr>
          <w:sz w:val="28"/>
          <w:szCs w:val="28"/>
        </w:rPr>
        <w:sym w:font="Symbol" w:char="F0E5"/>
      </w:r>
      <w:r w:rsidRPr="001909F0">
        <w:rPr>
          <w:sz w:val="28"/>
          <w:szCs w:val="28"/>
          <w:lang w:val="en-US"/>
        </w:rPr>
        <w:t>(</w:t>
      </w:r>
      <w:proofErr w:type="spellStart"/>
      <w:r w:rsidRPr="001909F0">
        <w:rPr>
          <w:sz w:val="28"/>
          <w:szCs w:val="28"/>
          <w:lang w:val="en-US"/>
        </w:rPr>
        <w:t>R</w:t>
      </w:r>
      <w:r w:rsidRPr="001909F0">
        <w:rPr>
          <w:sz w:val="28"/>
          <w:szCs w:val="28"/>
          <w:vertAlign w:val="subscript"/>
          <w:lang w:val="en-US"/>
        </w:rPr>
        <w:t>j</w:t>
      </w:r>
      <w:proofErr w:type="spellEnd"/>
      <w:r w:rsidRPr="001909F0">
        <w:rPr>
          <w:sz w:val="28"/>
          <w:szCs w:val="28"/>
          <w:lang w:val="en-US"/>
        </w:rPr>
        <w:t>*100%),</w:t>
      </w:r>
    </w:p>
    <w:p w:rsidR="00A04C84" w:rsidRPr="001909F0" w:rsidRDefault="00A04C84" w:rsidP="00A04C84">
      <w:pPr>
        <w:autoSpaceDE w:val="0"/>
        <w:autoSpaceDN w:val="0"/>
        <w:adjustRightInd w:val="0"/>
        <w:spacing w:line="192" w:lineRule="auto"/>
        <w:jc w:val="center"/>
        <w:rPr>
          <w:sz w:val="16"/>
          <w:szCs w:val="16"/>
          <w:lang w:val="en-US"/>
        </w:rPr>
      </w:pPr>
      <w:r w:rsidRPr="001909F0">
        <w:rPr>
          <w:sz w:val="16"/>
          <w:szCs w:val="16"/>
          <w:lang w:val="en-US"/>
        </w:rPr>
        <w:t>j=1</w:t>
      </w: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Mer</w:t>
      </w:r>
      <w:proofErr w:type="spellEnd"/>
      <w:r w:rsidRPr="00A71F93">
        <w:rPr>
          <w:rFonts w:ascii="Times New Roman" w:hAnsi="Times New Roman" w:cs="Times New Roman"/>
          <w:sz w:val="26"/>
          <w:szCs w:val="26"/>
        </w:rPr>
        <w:t xml:space="preserve"> – оценка степени реализации мероприятий муниципальной программы;</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R</w:t>
      </w:r>
      <w:r w:rsidRPr="00A71F93">
        <w:rPr>
          <w:rFonts w:ascii="Times New Roman" w:hAnsi="Times New Roman" w:cs="Times New Roman"/>
          <w:sz w:val="26"/>
          <w:szCs w:val="26"/>
          <w:vertAlign w:val="subscript"/>
        </w:rPr>
        <w:t>j</w:t>
      </w:r>
      <w:proofErr w:type="spellEnd"/>
      <w:r w:rsidRPr="00A71F93">
        <w:rPr>
          <w:rFonts w:ascii="Times New Roman" w:hAnsi="Times New Roman" w:cs="Times New Roman"/>
          <w:sz w:val="26"/>
          <w:szCs w:val="26"/>
        </w:rPr>
        <w:t xml:space="preserve"> – показатель достижения ожидаемого непосредственного результата j-го мероприятия муниципальной 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0125A8" w:rsidRPr="00A71F93" w:rsidRDefault="000125A8" w:rsidP="004154BB">
      <w:pPr>
        <w:pStyle w:val="ConsPlusNormal"/>
        <w:widowControl/>
        <w:ind w:firstLine="709"/>
        <w:jc w:val="both"/>
        <w:rPr>
          <w:rFonts w:ascii="Times New Roman" w:hAnsi="Times New Roman" w:cs="Times New Roman"/>
          <w:sz w:val="26"/>
          <w:szCs w:val="26"/>
        </w:rPr>
      </w:pPr>
      <w:proofErr w:type="spellStart"/>
      <w:r w:rsidRPr="00A71F93">
        <w:rPr>
          <w:rFonts w:ascii="Times New Roman" w:hAnsi="Times New Roman" w:cs="Times New Roman"/>
          <w:sz w:val="26"/>
          <w:szCs w:val="26"/>
        </w:rPr>
        <w:t>n</w:t>
      </w:r>
      <w:proofErr w:type="spellEnd"/>
      <w:r w:rsidRPr="00A71F93">
        <w:rPr>
          <w:rFonts w:ascii="Times New Roman" w:hAnsi="Times New Roman" w:cs="Times New Roman"/>
          <w:sz w:val="26"/>
          <w:szCs w:val="26"/>
        </w:rPr>
        <w:t xml:space="preserve"> – количество мероприятий, включенных в муниципальную программу;</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sym w:font="Symbol" w:char="F0E5"/>
      </w:r>
      <w:r w:rsidRPr="00A71F93">
        <w:rPr>
          <w:rFonts w:ascii="Times New Roman" w:hAnsi="Times New Roman" w:cs="Times New Roman"/>
          <w:sz w:val="26"/>
          <w:szCs w:val="26"/>
        </w:rPr>
        <w:t xml:space="preserve"> – сумма значений.</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1.4. Комплексная оценка эффективности реализации муниципальной программы (далее – «комплексная оценка») производится по следующей формуле:</w:t>
      </w:r>
    </w:p>
    <w:p w:rsidR="000125A8" w:rsidRPr="00A71F93" w:rsidRDefault="000125A8" w:rsidP="004154BB">
      <w:pPr>
        <w:pStyle w:val="ConsPlusNormal"/>
        <w:widowControl/>
        <w:ind w:firstLine="709"/>
        <w:jc w:val="both"/>
        <w:rPr>
          <w:rFonts w:ascii="Times New Roman" w:hAnsi="Times New Roman" w:cs="Times New Roman"/>
          <w:sz w:val="26"/>
          <w:szCs w:val="26"/>
        </w:rPr>
      </w:pPr>
    </w:p>
    <w:p w:rsidR="000125A8" w:rsidRPr="00A71F93" w:rsidRDefault="000125A8" w:rsidP="004154BB">
      <w:pPr>
        <w:autoSpaceDE w:val="0"/>
        <w:autoSpaceDN w:val="0"/>
        <w:adjustRightInd w:val="0"/>
        <w:ind w:firstLine="709"/>
        <w:jc w:val="center"/>
        <w:rPr>
          <w:sz w:val="26"/>
          <w:szCs w:val="26"/>
          <w:lang w:val="en-US"/>
        </w:rPr>
      </w:pPr>
      <w:r w:rsidRPr="00A71F93">
        <w:rPr>
          <w:sz w:val="26"/>
          <w:szCs w:val="26"/>
          <w:lang w:val="en-US"/>
        </w:rPr>
        <w:t>O = (</w:t>
      </w:r>
      <w:proofErr w:type="spellStart"/>
      <w:r w:rsidRPr="00A71F93">
        <w:rPr>
          <w:sz w:val="26"/>
          <w:szCs w:val="26"/>
          <w:lang w:val="en-US"/>
        </w:rPr>
        <w:t>Cel</w:t>
      </w:r>
      <w:proofErr w:type="spellEnd"/>
      <w:r w:rsidRPr="00A71F93">
        <w:rPr>
          <w:sz w:val="26"/>
          <w:szCs w:val="26"/>
          <w:lang w:val="en-US"/>
        </w:rPr>
        <w:t xml:space="preserve"> + Fin + </w:t>
      </w:r>
      <w:proofErr w:type="spellStart"/>
      <w:r w:rsidRPr="00A71F93">
        <w:rPr>
          <w:sz w:val="26"/>
          <w:szCs w:val="26"/>
          <w:lang w:val="en-US"/>
        </w:rPr>
        <w:t>Mer</w:t>
      </w:r>
      <w:proofErr w:type="spellEnd"/>
      <w:r w:rsidRPr="00A71F93">
        <w:rPr>
          <w:sz w:val="26"/>
          <w:szCs w:val="26"/>
          <w:lang w:val="en-US"/>
        </w:rPr>
        <w:t>)/3,</w:t>
      </w:r>
    </w:p>
    <w:p w:rsidR="000125A8" w:rsidRPr="00A71F93" w:rsidRDefault="000125A8" w:rsidP="004154BB">
      <w:pPr>
        <w:pStyle w:val="ConsPlusNormal"/>
        <w:widowControl/>
        <w:ind w:firstLine="709"/>
        <w:jc w:val="both"/>
        <w:rPr>
          <w:rFonts w:ascii="Times New Roman" w:hAnsi="Times New Roman" w:cs="Times New Roman"/>
          <w:sz w:val="26"/>
          <w:szCs w:val="26"/>
          <w:lang w:val="en-US"/>
        </w:rPr>
      </w:pPr>
      <w:r w:rsidRPr="00A71F93">
        <w:rPr>
          <w:rFonts w:ascii="Times New Roman" w:hAnsi="Times New Roman" w:cs="Times New Roman"/>
          <w:sz w:val="26"/>
          <w:szCs w:val="26"/>
        </w:rPr>
        <w:t>где</w:t>
      </w:r>
      <w:r w:rsidRPr="00A71F93">
        <w:rPr>
          <w:rFonts w:ascii="Times New Roman" w:hAnsi="Times New Roman" w:cs="Times New Roman"/>
          <w:sz w:val="26"/>
          <w:szCs w:val="26"/>
          <w:lang w:val="en-US"/>
        </w:rPr>
        <w:t xml:space="preserve">: </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O – комплексная оценка.</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2. Реализация муниципальной программы может характеризоваться:</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высоким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средним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 низким уровнем эффективности.</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3. Муниципальная программа считается реализуемой с высоким уровнем эффективности, если комплексная оценка составляет 80 % и более.</w:t>
      </w:r>
    </w:p>
    <w:p w:rsidR="000125A8" w:rsidRPr="00A71F93" w:rsidRDefault="000125A8" w:rsidP="004154BB">
      <w:pPr>
        <w:pStyle w:val="ConsPlusNormal"/>
        <w:widowControl/>
        <w:ind w:firstLine="709"/>
        <w:jc w:val="both"/>
        <w:rPr>
          <w:rFonts w:ascii="Times New Roman" w:hAnsi="Times New Roman" w:cs="Times New Roman"/>
          <w:sz w:val="26"/>
          <w:szCs w:val="26"/>
        </w:rPr>
      </w:pPr>
      <w:r w:rsidRPr="00A71F93">
        <w:rPr>
          <w:rFonts w:ascii="Times New Roman" w:hAnsi="Times New Roman" w:cs="Times New Roman"/>
          <w:sz w:val="26"/>
          <w:szCs w:val="2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5C3631" w:rsidRPr="00A71F93" w:rsidRDefault="005C3631" w:rsidP="004154BB">
      <w:pPr>
        <w:pStyle w:val="24"/>
        <w:spacing w:after="0" w:line="240" w:lineRule="auto"/>
        <w:ind w:firstLine="709"/>
        <w:jc w:val="both"/>
        <w:rPr>
          <w:sz w:val="26"/>
          <w:szCs w:val="26"/>
        </w:rPr>
      </w:pPr>
      <w:r w:rsidRPr="00A71F93">
        <w:rPr>
          <w:sz w:val="26"/>
          <w:szCs w:val="26"/>
        </w:rPr>
        <w:t>Если реализация муниципальной программы не отвечает приведенным выше диапазонам значений, уровень эффективности её реализации признается низким.</w:t>
      </w:r>
    </w:p>
    <w:sectPr w:rsidR="005C3631" w:rsidRPr="00A71F93" w:rsidSect="009C72B0">
      <w:pgSz w:w="11906" w:h="16838"/>
      <w:pgMar w:top="851" w:right="851" w:bottom="680"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80" w:rsidRDefault="00E30480">
      <w:r>
        <w:separator/>
      </w:r>
    </w:p>
  </w:endnote>
  <w:endnote w:type="continuationSeparator" w:id="0">
    <w:p w:rsidR="00E30480" w:rsidRDefault="00E30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PT Sans">
    <w:altName w:val="Times New Roman"/>
    <w:charset w:val="00"/>
    <w:family w:val="auto"/>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45410"/>
      <w:docPartObj>
        <w:docPartGallery w:val="Page Numbers (Bottom of Page)"/>
        <w:docPartUnique/>
      </w:docPartObj>
    </w:sdtPr>
    <w:sdtContent>
      <w:p w:rsidR="002245B9" w:rsidRDefault="0061137A">
        <w:pPr>
          <w:pStyle w:val="ad"/>
          <w:jc w:val="center"/>
        </w:pPr>
        <w:fldSimple w:instr=" PAGE   \* MERGEFORMAT ">
          <w:r w:rsidR="00A860A7">
            <w:rPr>
              <w:noProof/>
            </w:rPr>
            <w:t>24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45411"/>
    </w:sdtPr>
    <w:sdtContent>
      <w:p w:rsidR="002245B9" w:rsidRDefault="0061137A">
        <w:pPr>
          <w:pStyle w:val="ad"/>
          <w:jc w:val="center"/>
        </w:pPr>
        <w:fldSimple w:instr="PAGE   \* MERGEFORMAT">
          <w:r w:rsidR="00A860A7">
            <w:rPr>
              <w:noProof/>
            </w:rPr>
            <w:t>69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80" w:rsidRDefault="00E30480">
      <w:r>
        <w:separator/>
      </w:r>
    </w:p>
  </w:footnote>
  <w:footnote w:type="continuationSeparator" w:id="0">
    <w:p w:rsidR="00E30480" w:rsidRDefault="00E30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sz w:val="20"/>
        <w:szCs w:val="20"/>
      </w:rPr>
      <w:id w:val="841245409"/>
      <w:docPartObj>
        <w:docPartGallery w:val="Page Numbers (Top of Page)"/>
        <w:docPartUnique/>
      </w:docPartObj>
    </w:sdtPr>
    <w:sdtContent>
      <w:p w:rsidR="002245B9" w:rsidRPr="00382443" w:rsidRDefault="002245B9">
        <w:pPr>
          <w:pStyle w:val="afd"/>
          <w:jc w:val="center"/>
          <w:rPr>
            <w:caps/>
            <w:sz w:val="20"/>
            <w:szCs w:val="20"/>
          </w:rPr>
        </w:pPr>
        <w:r w:rsidRPr="00382443">
          <w:rPr>
            <w:caps/>
            <w:sz w:val="20"/>
            <w:szCs w:val="20"/>
          </w:rPr>
          <w:t>программа комплексного развития систем коммунальной инфраструктуры</w:t>
        </w:r>
      </w:p>
    </w:sdtContent>
  </w:sdt>
  <w:p w:rsidR="002245B9" w:rsidRPr="00382443" w:rsidRDefault="002245B9">
    <w:pPr>
      <w:pStyle w:val="afd"/>
      <w:rPr>
        <w:cap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4C24C1"/>
    <w:multiLevelType w:val="hybridMultilevel"/>
    <w:tmpl w:val="62BE9292"/>
    <w:lvl w:ilvl="0" w:tplc="4754B246">
      <w:start w:val="1"/>
      <w:numFmt w:val="bullet"/>
      <w:lvlText w:val=""/>
      <w:lvlJc w:val="left"/>
      <w:pPr>
        <w:ind w:left="643"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0CC87A2D"/>
    <w:multiLevelType w:val="hybridMultilevel"/>
    <w:tmpl w:val="BE7C4CE0"/>
    <w:lvl w:ilvl="0" w:tplc="0419000F">
      <w:start w:val="1"/>
      <w:numFmt w:val="decimal"/>
      <w:lvlText w:val="%1."/>
      <w:lvlJc w:val="left"/>
      <w:pPr>
        <w:ind w:left="927"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15ED584C"/>
    <w:multiLevelType w:val="hybridMultilevel"/>
    <w:tmpl w:val="A10A9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5111A"/>
    <w:multiLevelType w:val="hybridMultilevel"/>
    <w:tmpl w:val="F820A492"/>
    <w:lvl w:ilvl="0" w:tplc="8BE09A6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6">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0F27863"/>
    <w:multiLevelType w:val="hybridMultilevel"/>
    <w:tmpl w:val="E11EE7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8345307"/>
    <w:multiLevelType w:val="multilevel"/>
    <w:tmpl w:val="FC945292"/>
    <w:lvl w:ilvl="0">
      <w:start w:val="1"/>
      <w:numFmt w:val="decimal"/>
      <w:pStyle w:val="S3"/>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3A0F1A45"/>
    <w:multiLevelType w:val="hybridMultilevel"/>
    <w:tmpl w:val="DD12B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BDE6C2D"/>
    <w:multiLevelType w:val="hybridMultilevel"/>
    <w:tmpl w:val="AEC4213C"/>
    <w:lvl w:ilvl="0" w:tplc="04190001">
      <w:start w:val="1"/>
      <w:numFmt w:val="bullet"/>
      <w:pStyle w:val="Heading"/>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4DFA22C3"/>
    <w:multiLevelType w:val="multilevel"/>
    <w:tmpl w:val="5F9C5E4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185290C"/>
    <w:multiLevelType w:val="hybridMultilevel"/>
    <w:tmpl w:val="DCDA1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7">
    <w:nsid w:val="62A21FBD"/>
    <w:multiLevelType w:val="multilevel"/>
    <w:tmpl w:val="9FC497A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683C64"/>
    <w:multiLevelType w:val="hybridMultilevel"/>
    <w:tmpl w:val="55F2A92C"/>
    <w:lvl w:ilvl="0" w:tplc="AB66E50C">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0808C9"/>
    <w:multiLevelType w:val="hybridMultilevel"/>
    <w:tmpl w:val="45C63A18"/>
    <w:lvl w:ilvl="0" w:tplc="0F1609E0">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20">
    <w:nsid w:val="73247A23"/>
    <w:multiLevelType w:val="hybridMultilevel"/>
    <w:tmpl w:val="27D8D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E9A3DC4"/>
    <w:multiLevelType w:val="hybridMultilevel"/>
    <w:tmpl w:val="8E84DB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11"/>
  </w:num>
  <w:num w:numId="4">
    <w:abstractNumId w:val="13"/>
  </w:num>
  <w:num w:numId="5">
    <w:abstractNumId w:val="6"/>
  </w:num>
  <w:num w:numId="6">
    <w:abstractNumId w:val="16"/>
  </w:num>
  <w:num w:numId="7">
    <w:abstractNumId w:val="12"/>
  </w:num>
  <w:num w:numId="8">
    <w:abstractNumId w:val="9"/>
  </w:num>
  <w:num w:numId="9">
    <w:abstractNumId w:val="8"/>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4"/>
  </w:num>
  <w:num w:numId="15">
    <w:abstractNumId w:val="4"/>
  </w:num>
  <w:num w:numId="16">
    <w:abstractNumId w:val="20"/>
  </w:num>
  <w:num w:numId="17">
    <w:abstractNumId w:val="7"/>
  </w:num>
  <w:num w:numId="18">
    <w:abstractNumId w:val="15"/>
  </w:num>
  <w:num w:numId="19">
    <w:abstractNumId w:val="10"/>
  </w:num>
  <w:num w:numId="20">
    <w:abstractNumId w:val="19"/>
  </w:num>
  <w:num w:numId="21">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01F6"/>
    <w:rsid w:val="00000626"/>
    <w:rsid w:val="00002A17"/>
    <w:rsid w:val="00003B2C"/>
    <w:rsid w:val="00003BF5"/>
    <w:rsid w:val="00005372"/>
    <w:rsid w:val="00005998"/>
    <w:rsid w:val="00006A32"/>
    <w:rsid w:val="0000785B"/>
    <w:rsid w:val="00011FBC"/>
    <w:rsid w:val="000125A8"/>
    <w:rsid w:val="000138DA"/>
    <w:rsid w:val="00014A94"/>
    <w:rsid w:val="00017C13"/>
    <w:rsid w:val="0002298E"/>
    <w:rsid w:val="0002722D"/>
    <w:rsid w:val="00030949"/>
    <w:rsid w:val="00035C76"/>
    <w:rsid w:val="00036F8D"/>
    <w:rsid w:val="000412A1"/>
    <w:rsid w:val="00044A16"/>
    <w:rsid w:val="00050B88"/>
    <w:rsid w:val="000542F0"/>
    <w:rsid w:val="00054326"/>
    <w:rsid w:val="000604E7"/>
    <w:rsid w:val="00061387"/>
    <w:rsid w:val="00067244"/>
    <w:rsid w:val="00071421"/>
    <w:rsid w:val="00074BF9"/>
    <w:rsid w:val="00075DE1"/>
    <w:rsid w:val="00077148"/>
    <w:rsid w:val="00080B31"/>
    <w:rsid w:val="00085B5A"/>
    <w:rsid w:val="000904E5"/>
    <w:rsid w:val="0009107E"/>
    <w:rsid w:val="000948FA"/>
    <w:rsid w:val="00094C7C"/>
    <w:rsid w:val="00096F14"/>
    <w:rsid w:val="000A414F"/>
    <w:rsid w:val="000C2623"/>
    <w:rsid w:val="000C341D"/>
    <w:rsid w:val="000C56E5"/>
    <w:rsid w:val="000D5522"/>
    <w:rsid w:val="000D5AE7"/>
    <w:rsid w:val="000D70EF"/>
    <w:rsid w:val="000E1ACA"/>
    <w:rsid w:val="000E23E6"/>
    <w:rsid w:val="000E367A"/>
    <w:rsid w:val="000E4289"/>
    <w:rsid w:val="000E5B28"/>
    <w:rsid w:val="000E752C"/>
    <w:rsid w:val="000F191A"/>
    <w:rsid w:val="000F429B"/>
    <w:rsid w:val="000F4C95"/>
    <w:rsid w:val="000F4E3D"/>
    <w:rsid w:val="000F690A"/>
    <w:rsid w:val="0010351E"/>
    <w:rsid w:val="00105B67"/>
    <w:rsid w:val="00113A1E"/>
    <w:rsid w:val="0011653B"/>
    <w:rsid w:val="00125810"/>
    <w:rsid w:val="00125E93"/>
    <w:rsid w:val="0013220E"/>
    <w:rsid w:val="00133BF0"/>
    <w:rsid w:val="001450F3"/>
    <w:rsid w:val="00146D91"/>
    <w:rsid w:val="001563D5"/>
    <w:rsid w:val="00165846"/>
    <w:rsid w:val="00165AEB"/>
    <w:rsid w:val="00170157"/>
    <w:rsid w:val="00171CAC"/>
    <w:rsid w:val="00174EED"/>
    <w:rsid w:val="001809AA"/>
    <w:rsid w:val="00182462"/>
    <w:rsid w:val="00182B09"/>
    <w:rsid w:val="00183EB0"/>
    <w:rsid w:val="001905BF"/>
    <w:rsid w:val="00191CB5"/>
    <w:rsid w:val="00192A42"/>
    <w:rsid w:val="0019314E"/>
    <w:rsid w:val="001A2601"/>
    <w:rsid w:val="001A64DF"/>
    <w:rsid w:val="001B0D1F"/>
    <w:rsid w:val="001B324F"/>
    <w:rsid w:val="001B74A6"/>
    <w:rsid w:val="001C0A5D"/>
    <w:rsid w:val="001C174B"/>
    <w:rsid w:val="001C4F03"/>
    <w:rsid w:val="001C54CD"/>
    <w:rsid w:val="001D3AD0"/>
    <w:rsid w:val="001E0483"/>
    <w:rsid w:val="001E04E4"/>
    <w:rsid w:val="001E2B7E"/>
    <w:rsid w:val="001E4F9C"/>
    <w:rsid w:val="001F14D1"/>
    <w:rsid w:val="001F1A25"/>
    <w:rsid w:val="001F5787"/>
    <w:rsid w:val="00207717"/>
    <w:rsid w:val="002158E5"/>
    <w:rsid w:val="00216884"/>
    <w:rsid w:val="0021771C"/>
    <w:rsid w:val="0022224A"/>
    <w:rsid w:val="00223982"/>
    <w:rsid w:val="00223E26"/>
    <w:rsid w:val="00223EF5"/>
    <w:rsid w:val="002245B9"/>
    <w:rsid w:val="00230ECF"/>
    <w:rsid w:val="00233135"/>
    <w:rsid w:val="00241D62"/>
    <w:rsid w:val="00242882"/>
    <w:rsid w:val="00243663"/>
    <w:rsid w:val="00243FEB"/>
    <w:rsid w:val="00245EAE"/>
    <w:rsid w:val="00247DE6"/>
    <w:rsid w:val="00251A10"/>
    <w:rsid w:val="002529D0"/>
    <w:rsid w:val="00262E9A"/>
    <w:rsid w:val="0026432A"/>
    <w:rsid w:val="002706C3"/>
    <w:rsid w:val="0027759B"/>
    <w:rsid w:val="00284B44"/>
    <w:rsid w:val="00295497"/>
    <w:rsid w:val="002974ED"/>
    <w:rsid w:val="002A1810"/>
    <w:rsid w:val="002A7128"/>
    <w:rsid w:val="002B03B3"/>
    <w:rsid w:val="002B05F5"/>
    <w:rsid w:val="002B256F"/>
    <w:rsid w:val="002C2BB9"/>
    <w:rsid w:val="002C5843"/>
    <w:rsid w:val="002D2578"/>
    <w:rsid w:val="002D3B2D"/>
    <w:rsid w:val="002D509A"/>
    <w:rsid w:val="002E19AF"/>
    <w:rsid w:val="002E29A3"/>
    <w:rsid w:val="002E37CE"/>
    <w:rsid w:val="002E6AF2"/>
    <w:rsid w:val="002F5A87"/>
    <w:rsid w:val="003015BB"/>
    <w:rsid w:val="00312112"/>
    <w:rsid w:val="00314008"/>
    <w:rsid w:val="00317BFD"/>
    <w:rsid w:val="00321978"/>
    <w:rsid w:val="00322745"/>
    <w:rsid w:val="00331485"/>
    <w:rsid w:val="00334929"/>
    <w:rsid w:val="00346D67"/>
    <w:rsid w:val="00354DF3"/>
    <w:rsid w:val="0036439E"/>
    <w:rsid w:val="00371C07"/>
    <w:rsid w:val="00377662"/>
    <w:rsid w:val="003814E4"/>
    <w:rsid w:val="00382443"/>
    <w:rsid w:val="00382D6E"/>
    <w:rsid w:val="0038462B"/>
    <w:rsid w:val="00387C55"/>
    <w:rsid w:val="003905B0"/>
    <w:rsid w:val="00390CBC"/>
    <w:rsid w:val="003921D6"/>
    <w:rsid w:val="003A0A7A"/>
    <w:rsid w:val="003A71F8"/>
    <w:rsid w:val="003B0A1B"/>
    <w:rsid w:val="003B4839"/>
    <w:rsid w:val="003C1712"/>
    <w:rsid w:val="003C2249"/>
    <w:rsid w:val="003C3A48"/>
    <w:rsid w:val="003C6B96"/>
    <w:rsid w:val="003D1094"/>
    <w:rsid w:val="003D3D30"/>
    <w:rsid w:val="003D4A02"/>
    <w:rsid w:val="003D5F1B"/>
    <w:rsid w:val="003D6EBA"/>
    <w:rsid w:val="003F00BA"/>
    <w:rsid w:val="003F024F"/>
    <w:rsid w:val="003F1AB8"/>
    <w:rsid w:val="003F5BB5"/>
    <w:rsid w:val="00400D6E"/>
    <w:rsid w:val="00401721"/>
    <w:rsid w:val="004034D1"/>
    <w:rsid w:val="004046BC"/>
    <w:rsid w:val="004050BB"/>
    <w:rsid w:val="00406078"/>
    <w:rsid w:val="00410039"/>
    <w:rsid w:val="004101A8"/>
    <w:rsid w:val="00410354"/>
    <w:rsid w:val="00414AEB"/>
    <w:rsid w:val="004154BB"/>
    <w:rsid w:val="0041669E"/>
    <w:rsid w:val="004206B4"/>
    <w:rsid w:val="0042333D"/>
    <w:rsid w:val="00424B6D"/>
    <w:rsid w:val="00425766"/>
    <w:rsid w:val="0043128E"/>
    <w:rsid w:val="00431D0F"/>
    <w:rsid w:val="00432009"/>
    <w:rsid w:val="00432ABB"/>
    <w:rsid w:val="00435628"/>
    <w:rsid w:val="00445020"/>
    <w:rsid w:val="0045195F"/>
    <w:rsid w:val="00451AEF"/>
    <w:rsid w:val="0045233A"/>
    <w:rsid w:val="00462A6B"/>
    <w:rsid w:val="0046728B"/>
    <w:rsid w:val="00472B36"/>
    <w:rsid w:val="00473B22"/>
    <w:rsid w:val="00474826"/>
    <w:rsid w:val="00476514"/>
    <w:rsid w:val="00480F45"/>
    <w:rsid w:val="00482288"/>
    <w:rsid w:val="004877B2"/>
    <w:rsid w:val="004A5AC6"/>
    <w:rsid w:val="004A643C"/>
    <w:rsid w:val="004B1BCC"/>
    <w:rsid w:val="004B5916"/>
    <w:rsid w:val="004B7EB5"/>
    <w:rsid w:val="004C1146"/>
    <w:rsid w:val="004C53C5"/>
    <w:rsid w:val="004C657D"/>
    <w:rsid w:val="004D3C95"/>
    <w:rsid w:val="004D7473"/>
    <w:rsid w:val="004E21DC"/>
    <w:rsid w:val="004E3CA3"/>
    <w:rsid w:val="004F2B96"/>
    <w:rsid w:val="00505A3C"/>
    <w:rsid w:val="005119A5"/>
    <w:rsid w:val="00514286"/>
    <w:rsid w:val="00514B93"/>
    <w:rsid w:val="00516206"/>
    <w:rsid w:val="00516393"/>
    <w:rsid w:val="00523192"/>
    <w:rsid w:val="00525533"/>
    <w:rsid w:val="00525D59"/>
    <w:rsid w:val="00527054"/>
    <w:rsid w:val="0054027A"/>
    <w:rsid w:val="00541B1A"/>
    <w:rsid w:val="00542DBF"/>
    <w:rsid w:val="00546D7D"/>
    <w:rsid w:val="00551735"/>
    <w:rsid w:val="00551D9B"/>
    <w:rsid w:val="00554535"/>
    <w:rsid w:val="00555236"/>
    <w:rsid w:val="00557DC2"/>
    <w:rsid w:val="00560C45"/>
    <w:rsid w:val="005660C2"/>
    <w:rsid w:val="00577752"/>
    <w:rsid w:val="005801BC"/>
    <w:rsid w:val="00593818"/>
    <w:rsid w:val="00596E91"/>
    <w:rsid w:val="005A15D4"/>
    <w:rsid w:val="005A19E3"/>
    <w:rsid w:val="005A6C22"/>
    <w:rsid w:val="005B2C27"/>
    <w:rsid w:val="005C0F77"/>
    <w:rsid w:val="005C0FAD"/>
    <w:rsid w:val="005C29F0"/>
    <w:rsid w:val="005C3631"/>
    <w:rsid w:val="005D189A"/>
    <w:rsid w:val="005D51C7"/>
    <w:rsid w:val="005D710B"/>
    <w:rsid w:val="005E0C48"/>
    <w:rsid w:val="005E4858"/>
    <w:rsid w:val="005E6A50"/>
    <w:rsid w:val="005F5836"/>
    <w:rsid w:val="00600310"/>
    <w:rsid w:val="00600ECE"/>
    <w:rsid w:val="0061137A"/>
    <w:rsid w:val="00611D31"/>
    <w:rsid w:val="006131CC"/>
    <w:rsid w:val="006133DB"/>
    <w:rsid w:val="00617923"/>
    <w:rsid w:val="006268A2"/>
    <w:rsid w:val="00627E68"/>
    <w:rsid w:val="00637756"/>
    <w:rsid w:val="006421EA"/>
    <w:rsid w:val="00645D25"/>
    <w:rsid w:val="00653D35"/>
    <w:rsid w:val="00655280"/>
    <w:rsid w:val="00655E6D"/>
    <w:rsid w:val="0065710E"/>
    <w:rsid w:val="00657D21"/>
    <w:rsid w:val="00662CA8"/>
    <w:rsid w:val="0066332D"/>
    <w:rsid w:val="0066488C"/>
    <w:rsid w:val="006722DB"/>
    <w:rsid w:val="00673E16"/>
    <w:rsid w:val="00675F8B"/>
    <w:rsid w:val="0067620C"/>
    <w:rsid w:val="00676E7A"/>
    <w:rsid w:val="00684E25"/>
    <w:rsid w:val="00686854"/>
    <w:rsid w:val="006872A8"/>
    <w:rsid w:val="00695DA1"/>
    <w:rsid w:val="006A0E0B"/>
    <w:rsid w:val="006A2F09"/>
    <w:rsid w:val="006B3C04"/>
    <w:rsid w:val="006B48D1"/>
    <w:rsid w:val="006B581E"/>
    <w:rsid w:val="006C185A"/>
    <w:rsid w:val="006C65FE"/>
    <w:rsid w:val="006D0780"/>
    <w:rsid w:val="006D3F99"/>
    <w:rsid w:val="006D4169"/>
    <w:rsid w:val="006E0FA8"/>
    <w:rsid w:val="006E33F1"/>
    <w:rsid w:val="006E3AAD"/>
    <w:rsid w:val="006F2F0B"/>
    <w:rsid w:val="006F3156"/>
    <w:rsid w:val="006F3ABD"/>
    <w:rsid w:val="00714B6E"/>
    <w:rsid w:val="00726C49"/>
    <w:rsid w:val="007369EB"/>
    <w:rsid w:val="00737C11"/>
    <w:rsid w:val="00737C4E"/>
    <w:rsid w:val="00742113"/>
    <w:rsid w:val="0074284F"/>
    <w:rsid w:val="00744833"/>
    <w:rsid w:val="00746191"/>
    <w:rsid w:val="0074652B"/>
    <w:rsid w:val="007512E9"/>
    <w:rsid w:val="00752A73"/>
    <w:rsid w:val="0075412A"/>
    <w:rsid w:val="007545B7"/>
    <w:rsid w:val="007609ED"/>
    <w:rsid w:val="007676D9"/>
    <w:rsid w:val="00774940"/>
    <w:rsid w:val="00776A8A"/>
    <w:rsid w:val="00777EF1"/>
    <w:rsid w:val="007801F6"/>
    <w:rsid w:val="0078439E"/>
    <w:rsid w:val="00787628"/>
    <w:rsid w:val="007A0544"/>
    <w:rsid w:val="007A2FA6"/>
    <w:rsid w:val="007A2FD4"/>
    <w:rsid w:val="007A601D"/>
    <w:rsid w:val="007B68CE"/>
    <w:rsid w:val="007C2642"/>
    <w:rsid w:val="007C31EB"/>
    <w:rsid w:val="007C3F4B"/>
    <w:rsid w:val="007C4E8B"/>
    <w:rsid w:val="007C68A6"/>
    <w:rsid w:val="007D0A8F"/>
    <w:rsid w:val="007D5CC8"/>
    <w:rsid w:val="007F1716"/>
    <w:rsid w:val="007F250C"/>
    <w:rsid w:val="007F2A03"/>
    <w:rsid w:val="007F4AE4"/>
    <w:rsid w:val="007F7C42"/>
    <w:rsid w:val="008006F4"/>
    <w:rsid w:val="00802D4F"/>
    <w:rsid w:val="00803E38"/>
    <w:rsid w:val="00805BCB"/>
    <w:rsid w:val="00806BC0"/>
    <w:rsid w:val="0081076F"/>
    <w:rsid w:val="00824FCB"/>
    <w:rsid w:val="008265A5"/>
    <w:rsid w:val="0083090C"/>
    <w:rsid w:val="00832A46"/>
    <w:rsid w:val="00835BB4"/>
    <w:rsid w:val="0084209B"/>
    <w:rsid w:val="008569C4"/>
    <w:rsid w:val="00860391"/>
    <w:rsid w:val="008608AA"/>
    <w:rsid w:val="00860E42"/>
    <w:rsid w:val="00861863"/>
    <w:rsid w:val="00863870"/>
    <w:rsid w:val="00863D74"/>
    <w:rsid w:val="0086655C"/>
    <w:rsid w:val="0087198C"/>
    <w:rsid w:val="00873169"/>
    <w:rsid w:val="00873F05"/>
    <w:rsid w:val="008761DC"/>
    <w:rsid w:val="00876705"/>
    <w:rsid w:val="00877881"/>
    <w:rsid w:val="00886F1B"/>
    <w:rsid w:val="0088748E"/>
    <w:rsid w:val="00892C0D"/>
    <w:rsid w:val="00894CB3"/>
    <w:rsid w:val="00894F88"/>
    <w:rsid w:val="008A627D"/>
    <w:rsid w:val="008A75E5"/>
    <w:rsid w:val="008B1341"/>
    <w:rsid w:val="008B3285"/>
    <w:rsid w:val="008B4C96"/>
    <w:rsid w:val="008B559A"/>
    <w:rsid w:val="008C55F4"/>
    <w:rsid w:val="008D377B"/>
    <w:rsid w:val="008D5036"/>
    <w:rsid w:val="008F0065"/>
    <w:rsid w:val="008F1DE9"/>
    <w:rsid w:val="008F347F"/>
    <w:rsid w:val="0090034F"/>
    <w:rsid w:val="00902D7F"/>
    <w:rsid w:val="00902E8F"/>
    <w:rsid w:val="00904464"/>
    <w:rsid w:val="0090631A"/>
    <w:rsid w:val="009157C8"/>
    <w:rsid w:val="00916B3E"/>
    <w:rsid w:val="00917292"/>
    <w:rsid w:val="00921AEA"/>
    <w:rsid w:val="009328AA"/>
    <w:rsid w:val="00936452"/>
    <w:rsid w:val="00937C23"/>
    <w:rsid w:val="00944B67"/>
    <w:rsid w:val="00945583"/>
    <w:rsid w:val="00945758"/>
    <w:rsid w:val="00950BEA"/>
    <w:rsid w:val="00956BD4"/>
    <w:rsid w:val="00960E5B"/>
    <w:rsid w:val="0096604C"/>
    <w:rsid w:val="00970846"/>
    <w:rsid w:val="00972699"/>
    <w:rsid w:val="00972D77"/>
    <w:rsid w:val="00973053"/>
    <w:rsid w:val="00984C9E"/>
    <w:rsid w:val="009954FC"/>
    <w:rsid w:val="00996BEE"/>
    <w:rsid w:val="009A1B33"/>
    <w:rsid w:val="009A6E35"/>
    <w:rsid w:val="009B11A4"/>
    <w:rsid w:val="009B1954"/>
    <w:rsid w:val="009B57AD"/>
    <w:rsid w:val="009B77A1"/>
    <w:rsid w:val="009C0593"/>
    <w:rsid w:val="009C0D51"/>
    <w:rsid w:val="009C30DC"/>
    <w:rsid w:val="009C441D"/>
    <w:rsid w:val="009C579F"/>
    <w:rsid w:val="009C72B0"/>
    <w:rsid w:val="009C77AA"/>
    <w:rsid w:val="009D1853"/>
    <w:rsid w:val="009D6600"/>
    <w:rsid w:val="009E4D40"/>
    <w:rsid w:val="009E72E5"/>
    <w:rsid w:val="009F4080"/>
    <w:rsid w:val="009F53A2"/>
    <w:rsid w:val="00A02E04"/>
    <w:rsid w:val="00A04C84"/>
    <w:rsid w:val="00A06003"/>
    <w:rsid w:val="00A07028"/>
    <w:rsid w:val="00A11D55"/>
    <w:rsid w:val="00A2126B"/>
    <w:rsid w:val="00A22F26"/>
    <w:rsid w:val="00A3048B"/>
    <w:rsid w:val="00A33C4E"/>
    <w:rsid w:val="00A34350"/>
    <w:rsid w:val="00A41440"/>
    <w:rsid w:val="00A45D4B"/>
    <w:rsid w:val="00A472E3"/>
    <w:rsid w:val="00A47E4C"/>
    <w:rsid w:val="00A51A4F"/>
    <w:rsid w:val="00A52CCD"/>
    <w:rsid w:val="00A6032B"/>
    <w:rsid w:val="00A607A2"/>
    <w:rsid w:val="00A64B5F"/>
    <w:rsid w:val="00A655B7"/>
    <w:rsid w:val="00A67ACD"/>
    <w:rsid w:val="00A700DE"/>
    <w:rsid w:val="00A71F93"/>
    <w:rsid w:val="00A72C7C"/>
    <w:rsid w:val="00A72F47"/>
    <w:rsid w:val="00A7333A"/>
    <w:rsid w:val="00A804A1"/>
    <w:rsid w:val="00A860A7"/>
    <w:rsid w:val="00A91EDB"/>
    <w:rsid w:val="00AA0732"/>
    <w:rsid w:val="00AA407F"/>
    <w:rsid w:val="00AA4744"/>
    <w:rsid w:val="00AB0104"/>
    <w:rsid w:val="00AB135C"/>
    <w:rsid w:val="00AB1DE4"/>
    <w:rsid w:val="00AB33B6"/>
    <w:rsid w:val="00AB563C"/>
    <w:rsid w:val="00AC134F"/>
    <w:rsid w:val="00AC1521"/>
    <w:rsid w:val="00AC2EB7"/>
    <w:rsid w:val="00AC3BF5"/>
    <w:rsid w:val="00AC54D9"/>
    <w:rsid w:val="00AD3AF2"/>
    <w:rsid w:val="00AD3E89"/>
    <w:rsid w:val="00AE13D0"/>
    <w:rsid w:val="00AE31E5"/>
    <w:rsid w:val="00AE4899"/>
    <w:rsid w:val="00AF0945"/>
    <w:rsid w:val="00AF2B53"/>
    <w:rsid w:val="00AF348A"/>
    <w:rsid w:val="00AF3A02"/>
    <w:rsid w:val="00AF560F"/>
    <w:rsid w:val="00AF5B03"/>
    <w:rsid w:val="00AF6713"/>
    <w:rsid w:val="00AF6916"/>
    <w:rsid w:val="00B00160"/>
    <w:rsid w:val="00B029A5"/>
    <w:rsid w:val="00B0549A"/>
    <w:rsid w:val="00B05698"/>
    <w:rsid w:val="00B05761"/>
    <w:rsid w:val="00B0674D"/>
    <w:rsid w:val="00B079E8"/>
    <w:rsid w:val="00B11C5C"/>
    <w:rsid w:val="00B13D19"/>
    <w:rsid w:val="00B14923"/>
    <w:rsid w:val="00B15D94"/>
    <w:rsid w:val="00B2341E"/>
    <w:rsid w:val="00B26574"/>
    <w:rsid w:val="00B275A9"/>
    <w:rsid w:val="00B3077E"/>
    <w:rsid w:val="00B320BF"/>
    <w:rsid w:val="00B40022"/>
    <w:rsid w:val="00B5498D"/>
    <w:rsid w:val="00B54F72"/>
    <w:rsid w:val="00B57637"/>
    <w:rsid w:val="00B57CAB"/>
    <w:rsid w:val="00B62CFD"/>
    <w:rsid w:val="00B659C9"/>
    <w:rsid w:val="00B710EE"/>
    <w:rsid w:val="00B714B1"/>
    <w:rsid w:val="00B75DA9"/>
    <w:rsid w:val="00B77568"/>
    <w:rsid w:val="00B82CFC"/>
    <w:rsid w:val="00B84A17"/>
    <w:rsid w:val="00B86426"/>
    <w:rsid w:val="00B87771"/>
    <w:rsid w:val="00B878F5"/>
    <w:rsid w:val="00B933DF"/>
    <w:rsid w:val="00B9356E"/>
    <w:rsid w:val="00B9708F"/>
    <w:rsid w:val="00BA2F22"/>
    <w:rsid w:val="00BA6096"/>
    <w:rsid w:val="00BA7173"/>
    <w:rsid w:val="00BC5425"/>
    <w:rsid w:val="00BD14AF"/>
    <w:rsid w:val="00BD3B31"/>
    <w:rsid w:val="00BD5355"/>
    <w:rsid w:val="00BD6D7F"/>
    <w:rsid w:val="00BE0C20"/>
    <w:rsid w:val="00BE18E3"/>
    <w:rsid w:val="00BE1F7A"/>
    <w:rsid w:val="00BE2A23"/>
    <w:rsid w:val="00BE30DA"/>
    <w:rsid w:val="00BE3491"/>
    <w:rsid w:val="00BE4962"/>
    <w:rsid w:val="00BE513B"/>
    <w:rsid w:val="00BF4265"/>
    <w:rsid w:val="00BF52AE"/>
    <w:rsid w:val="00C0446E"/>
    <w:rsid w:val="00C07D6D"/>
    <w:rsid w:val="00C11FB1"/>
    <w:rsid w:val="00C14275"/>
    <w:rsid w:val="00C20E78"/>
    <w:rsid w:val="00C21329"/>
    <w:rsid w:val="00C234CF"/>
    <w:rsid w:val="00C2603D"/>
    <w:rsid w:val="00C27CBE"/>
    <w:rsid w:val="00C32C5A"/>
    <w:rsid w:val="00C41ECC"/>
    <w:rsid w:val="00C43118"/>
    <w:rsid w:val="00C57A7E"/>
    <w:rsid w:val="00C61C40"/>
    <w:rsid w:val="00C629D7"/>
    <w:rsid w:val="00C6392E"/>
    <w:rsid w:val="00C63D17"/>
    <w:rsid w:val="00C67627"/>
    <w:rsid w:val="00C713AD"/>
    <w:rsid w:val="00C71494"/>
    <w:rsid w:val="00C722BB"/>
    <w:rsid w:val="00C81A62"/>
    <w:rsid w:val="00C916C1"/>
    <w:rsid w:val="00CA582E"/>
    <w:rsid w:val="00CA6D6D"/>
    <w:rsid w:val="00CA7515"/>
    <w:rsid w:val="00CA75DD"/>
    <w:rsid w:val="00CB0CD7"/>
    <w:rsid w:val="00CB6B25"/>
    <w:rsid w:val="00CC44EE"/>
    <w:rsid w:val="00CC68C5"/>
    <w:rsid w:val="00CC7215"/>
    <w:rsid w:val="00CD0D51"/>
    <w:rsid w:val="00CD3477"/>
    <w:rsid w:val="00CE33BE"/>
    <w:rsid w:val="00CE5050"/>
    <w:rsid w:val="00CF1BF0"/>
    <w:rsid w:val="00CF626F"/>
    <w:rsid w:val="00CF7B22"/>
    <w:rsid w:val="00D0456F"/>
    <w:rsid w:val="00D04DCA"/>
    <w:rsid w:val="00D06E62"/>
    <w:rsid w:val="00D10368"/>
    <w:rsid w:val="00D138D8"/>
    <w:rsid w:val="00D13EE4"/>
    <w:rsid w:val="00D16F9B"/>
    <w:rsid w:val="00D24A79"/>
    <w:rsid w:val="00D308AC"/>
    <w:rsid w:val="00D34136"/>
    <w:rsid w:val="00D3746D"/>
    <w:rsid w:val="00D425B6"/>
    <w:rsid w:val="00D43265"/>
    <w:rsid w:val="00D50A16"/>
    <w:rsid w:val="00D52E91"/>
    <w:rsid w:val="00D579F1"/>
    <w:rsid w:val="00D57DA8"/>
    <w:rsid w:val="00D6159A"/>
    <w:rsid w:val="00D70CBE"/>
    <w:rsid w:val="00D72B14"/>
    <w:rsid w:val="00D74F6E"/>
    <w:rsid w:val="00D75841"/>
    <w:rsid w:val="00D75EB0"/>
    <w:rsid w:val="00D83D98"/>
    <w:rsid w:val="00D92714"/>
    <w:rsid w:val="00D93305"/>
    <w:rsid w:val="00D9341C"/>
    <w:rsid w:val="00DA2400"/>
    <w:rsid w:val="00DA6F24"/>
    <w:rsid w:val="00DA76D1"/>
    <w:rsid w:val="00DA7748"/>
    <w:rsid w:val="00DA7F41"/>
    <w:rsid w:val="00DB2372"/>
    <w:rsid w:val="00DB38A1"/>
    <w:rsid w:val="00DB4465"/>
    <w:rsid w:val="00DC113A"/>
    <w:rsid w:val="00DC2E50"/>
    <w:rsid w:val="00DD04C1"/>
    <w:rsid w:val="00DD304E"/>
    <w:rsid w:val="00DD6A5E"/>
    <w:rsid w:val="00DE0772"/>
    <w:rsid w:val="00DE07F5"/>
    <w:rsid w:val="00DE2107"/>
    <w:rsid w:val="00DE229B"/>
    <w:rsid w:val="00DE2349"/>
    <w:rsid w:val="00DE5BB3"/>
    <w:rsid w:val="00DE7190"/>
    <w:rsid w:val="00DE722E"/>
    <w:rsid w:val="00DF07D3"/>
    <w:rsid w:val="00E00421"/>
    <w:rsid w:val="00E0086E"/>
    <w:rsid w:val="00E023A2"/>
    <w:rsid w:val="00E04E04"/>
    <w:rsid w:val="00E10AFA"/>
    <w:rsid w:val="00E13C18"/>
    <w:rsid w:val="00E16A90"/>
    <w:rsid w:val="00E218AC"/>
    <w:rsid w:val="00E23079"/>
    <w:rsid w:val="00E24000"/>
    <w:rsid w:val="00E2457B"/>
    <w:rsid w:val="00E25CE8"/>
    <w:rsid w:val="00E30480"/>
    <w:rsid w:val="00E41FB4"/>
    <w:rsid w:val="00E426F2"/>
    <w:rsid w:val="00E42B06"/>
    <w:rsid w:val="00E43D0C"/>
    <w:rsid w:val="00E5562C"/>
    <w:rsid w:val="00E56603"/>
    <w:rsid w:val="00E567D5"/>
    <w:rsid w:val="00E62656"/>
    <w:rsid w:val="00E65095"/>
    <w:rsid w:val="00E66988"/>
    <w:rsid w:val="00E760B5"/>
    <w:rsid w:val="00E9216D"/>
    <w:rsid w:val="00E96376"/>
    <w:rsid w:val="00EA0998"/>
    <w:rsid w:val="00EA0A3F"/>
    <w:rsid w:val="00EA168A"/>
    <w:rsid w:val="00EB67A3"/>
    <w:rsid w:val="00EB681C"/>
    <w:rsid w:val="00EC16E0"/>
    <w:rsid w:val="00EC4B98"/>
    <w:rsid w:val="00ED0876"/>
    <w:rsid w:val="00ED47FC"/>
    <w:rsid w:val="00EE0135"/>
    <w:rsid w:val="00EE4744"/>
    <w:rsid w:val="00EE6BAE"/>
    <w:rsid w:val="00EE7FCE"/>
    <w:rsid w:val="00EF4F2B"/>
    <w:rsid w:val="00EF7B69"/>
    <w:rsid w:val="00F01498"/>
    <w:rsid w:val="00F02131"/>
    <w:rsid w:val="00F026D8"/>
    <w:rsid w:val="00F0415F"/>
    <w:rsid w:val="00F04AFE"/>
    <w:rsid w:val="00F061AA"/>
    <w:rsid w:val="00F16212"/>
    <w:rsid w:val="00F16DB0"/>
    <w:rsid w:val="00F2456C"/>
    <w:rsid w:val="00F35238"/>
    <w:rsid w:val="00F35620"/>
    <w:rsid w:val="00F376B3"/>
    <w:rsid w:val="00F37D46"/>
    <w:rsid w:val="00F40627"/>
    <w:rsid w:val="00F459D0"/>
    <w:rsid w:val="00F55483"/>
    <w:rsid w:val="00F561AB"/>
    <w:rsid w:val="00F56FB1"/>
    <w:rsid w:val="00F63D8D"/>
    <w:rsid w:val="00F66DE0"/>
    <w:rsid w:val="00F67214"/>
    <w:rsid w:val="00F7286A"/>
    <w:rsid w:val="00F74CEF"/>
    <w:rsid w:val="00F74DA2"/>
    <w:rsid w:val="00F75098"/>
    <w:rsid w:val="00F814D6"/>
    <w:rsid w:val="00F843F7"/>
    <w:rsid w:val="00F85E60"/>
    <w:rsid w:val="00F860E6"/>
    <w:rsid w:val="00F87516"/>
    <w:rsid w:val="00F92280"/>
    <w:rsid w:val="00F93488"/>
    <w:rsid w:val="00FA0409"/>
    <w:rsid w:val="00FA0AF0"/>
    <w:rsid w:val="00FA1C49"/>
    <w:rsid w:val="00FA5C61"/>
    <w:rsid w:val="00FB4F04"/>
    <w:rsid w:val="00FB6A68"/>
    <w:rsid w:val="00FC268B"/>
    <w:rsid w:val="00FC7F56"/>
    <w:rsid w:val="00FD2E9F"/>
    <w:rsid w:val="00FE0229"/>
    <w:rsid w:val="00FE02A5"/>
    <w:rsid w:val="00FE14B7"/>
    <w:rsid w:val="00FE1808"/>
    <w:rsid w:val="00FF2590"/>
    <w:rsid w:val="00FF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2C5A"/>
    <w:rPr>
      <w:sz w:val="24"/>
      <w:szCs w:val="24"/>
      <w:lang w:eastAsia="ru-RU"/>
    </w:rPr>
  </w:style>
  <w:style w:type="paragraph" w:styleId="10">
    <w:name w:val="heading 1"/>
    <w:basedOn w:val="a1"/>
    <w:next w:val="a1"/>
    <w:link w:val="11"/>
    <w:uiPriority w:val="9"/>
    <w:qFormat/>
    <w:rsid w:val="00C32C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semiHidden/>
    <w:unhideWhenUsed/>
    <w:qFormat/>
    <w:rsid w:val="00784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semiHidden/>
    <w:unhideWhenUsed/>
    <w:qFormat/>
    <w:rsid w:val="001C4F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9C05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32C5A"/>
    <w:rPr>
      <w:rFonts w:asciiTheme="majorHAnsi" w:eastAsiaTheme="majorEastAsia" w:hAnsiTheme="majorHAnsi" w:cstheme="majorBidi"/>
      <w:color w:val="365F91" w:themeColor="accent1" w:themeShade="BF"/>
      <w:sz w:val="32"/>
      <w:szCs w:val="32"/>
      <w:lang w:eastAsia="ru-RU"/>
    </w:rPr>
  </w:style>
  <w:style w:type="paragraph" w:styleId="a5">
    <w:name w:val="List Paragraph"/>
    <w:basedOn w:val="a1"/>
    <w:link w:val="a6"/>
    <w:qFormat/>
    <w:rsid w:val="00C32C5A"/>
    <w:pPr>
      <w:ind w:left="720"/>
      <w:contextualSpacing/>
    </w:pPr>
  </w:style>
  <w:style w:type="paragraph" w:styleId="a7">
    <w:name w:val="Balloon Text"/>
    <w:basedOn w:val="a1"/>
    <w:link w:val="a8"/>
    <w:uiPriority w:val="99"/>
    <w:semiHidden/>
    <w:unhideWhenUsed/>
    <w:rsid w:val="00C32C5A"/>
    <w:rPr>
      <w:rFonts w:ascii="Tahoma" w:hAnsi="Tahoma" w:cs="Tahoma"/>
      <w:sz w:val="16"/>
      <w:szCs w:val="16"/>
    </w:rPr>
  </w:style>
  <w:style w:type="character" w:customStyle="1" w:styleId="a8">
    <w:name w:val="Текст выноски Знак"/>
    <w:basedOn w:val="a2"/>
    <w:link w:val="a7"/>
    <w:uiPriority w:val="99"/>
    <w:semiHidden/>
    <w:rsid w:val="00C32C5A"/>
    <w:rPr>
      <w:rFonts w:ascii="Tahoma" w:hAnsi="Tahoma" w:cs="Tahoma"/>
      <w:sz w:val="16"/>
      <w:szCs w:val="16"/>
      <w:lang w:eastAsia="ru-RU"/>
    </w:rPr>
  </w:style>
  <w:style w:type="paragraph" w:customStyle="1" w:styleId="33">
    <w:name w:val="Основной текст3"/>
    <w:basedOn w:val="a1"/>
    <w:rsid w:val="00BC5425"/>
    <w:pPr>
      <w:widowControl w:val="0"/>
      <w:shd w:val="clear" w:color="auto" w:fill="FFFFFF"/>
      <w:spacing w:before="360" w:line="274" w:lineRule="exact"/>
      <w:jc w:val="both"/>
    </w:pPr>
    <w:rPr>
      <w:spacing w:val="2"/>
      <w:sz w:val="22"/>
      <w:szCs w:val="22"/>
      <w:lang w:eastAsia="en-US"/>
    </w:rPr>
  </w:style>
  <w:style w:type="character" w:customStyle="1" w:styleId="a9">
    <w:name w:val="Основной текст + Полужирный"/>
    <w:aliases w:val="Интервал 0 pt"/>
    <w:basedOn w:val="a2"/>
    <w:rsid w:val="00BC5425"/>
    <w:rPr>
      <w:rFonts w:ascii="Times New Roman" w:eastAsia="Times New Roman" w:hAnsi="Times New Roman" w:cs="Times New Roman" w:hint="default"/>
      <w:i/>
      <w:iCs/>
      <w:color w:val="000000"/>
      <w:spacing w:val="4"/>
      <w:w w:val="100"/>
      <w:position w:val="0"/>
      <w:sz w:val="26"/>
      <w:szCs w:val="26"/>
      <w:shd w:val="clear" w:color="auto" w:fill="FFFFFF"/>
      <w:lang w:val="ru-RU"/>
    </w:rPr>
  </w:style>
  <w:style w:type="character" w:customStyle="1" w:styleId="aa">
    <w:name w:val="Основной текст_"/>
    <w:basedOn w:val="a2"/>
    <w:link w:val="22"/>
    <w:rsid w:val="00525D59"/>
    <w:rPr>
      <w:shd w:val="clear" w:color="auto" w:fill="FFFFFF"/>
    </w:rPr>
  </w:style>
  <w:style w:type="paragraph" w:customStyle="1" w:styleId="22">
    <w:name w:val="Основной текст2"/>
    <w:basedOn w:val="a1"/>
    <w:link w:val="aa"/>
    <w:rsid w:val="00525D59"/>
    <w:pPr>
      <w:shd w:val="clear" w:color="auto" w:fill="FFFFFF"/>
      <w:spacing w:line="274" w:lineRule="exact"/>
      <w:jc w:val="center"/>
    </w:pPr>
    <w:rPr>
      <w:sz w:val="20"/>
      <w:szCs w:val="20"/>
      <w:lang w:eastAsia="en-US"/>
    </w:rPr>
  </w:style>
  <w:style w:type="paragraph" w:styleId="ab">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1"/>
    <w:next w:val="a1"/>
    <w:link w:val="ac"/>
    <w:uiPriority w:val="35"/>
    <w:qFormat/>
    <w:rsid w:val="00525D59"/>
    <w:pPr>
      <w:spacing w:before="120" w:after="120"/>
      <w:jc w:val="center"/>
    </w:pPr>
    <w:rPr>
      <w:rFonts w:eastAsia="Calibri"/>
      <w:b/>
      <w:sz w:val="20"/>
      <w:szCs w:val="20"/>
    </w:rPr>
  </w:style>
  <w:style w:type="character" w:customStyle="1" w:styleId="ac">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b"/>
    <w:uiPriority w:val="35"/>
    <w:locked/>
    <w:rsid w:val="00525D59"/>
    <w:rPr>
      <w:rFonts w:eastAsia="Calibri"/>
      <w:b/>
      <w:lang w:eastAsia="ru-RU"/>
    </w:rPr>
  </w:style>
  <w:style w:type="paragraph" w:styleId="34">
    <w:name w:val="Body Text 3"/>
    <w:basedOn w:val="a1"/>
    <w:link w:val="35"/>
    <w:rsid w:val="00525D59"/>
    <w:pPr>
      <w:jc w:val="both"/>
    </w:pPr>
    <w:rPr>
      <w:sz w:val="28"/>
      <w:szCs w:val="10"/>
    </w:rPr>
  </w:style>
  <w:style w:type="character" w:customStyle="1" w:styleId="35">
    <w:name w:val="Основной текст 3 Знак"/>
    <w:basedOn w:val="a2"/>
    <w:link w:val="34"/>
    <w:rsid w:val="00525D59"/>
    <w:rPr>
      <w:sz w:val="28"/>
      <w:szCs w:val="10"/>
      <w:lang w:eastAsia="ru-RU"/>
    </w:rPr>
  </w:style>
  <w:style w:type="paragraph" w:customStyle="1" w:styleId="msonormalbullet2gif">
    <w:name w:val="msonormalbullet2.gif"/>
    <w:basedOn w:val="a1"/>
    <w:rsid w:val="00525D59"/>
    <w:pPr>
      <w:spacing w:before="100" w:beforeAutospacing="1" w:after="100" w:afterAutospacing="1"/>
    </w:pPr>
  </w:style>
  <w:style w:type="paragraph" w:styleId="ad">
    <w:name w:val="footer"/>
    <w:basedOn w:val="a1"/>
    <w:link w:val="ae"/>
    <w:uiPriority w:val="99"/>
    <w:unhideWhenUsed/>
    <w:rsid w:val="00216884"/>
    <w:pPr>
      <w:tabs>
        <w:tab w:val="center" w:pos="4677"/>
        <w:tab w:val="right" w:pos="9355"/>
      </w:tabs>
    </w:pPr>
  </w:style>
  <w:style w:type="character" w:customStyle="1" w:styleId="ae">
    <w:name w:val="Нижний колонтитул Знак"/>
    <w:basedOn w:val="a2"/>
    <w:link w:val="ad"/>
    <w:uiPriority w:val="99"/>
    <w:rsid w:val="00216884"/>
    <w:rPr>
      <w:sz w:val="24"/>
      <w:szCs w:val="24"/>
      <w:lang w:eastAsia="ru-RU"/>
    </w:rPr>
  </w:style>
  <w:style w:type="paragraph" w:styleId="af">
    <w:name w:val="No Spacing"/>
    <w:link w:val="af0"/>
    <w:uiPriority w:val="1"/>
    <w:qFormat/>
    <w:rsid w:val="004F2B96"/>
    <w:rPr>
      <w:sz w:val="24"/>
      <w:szCs w:val="24"/>
      <w:lang w:eastAsia="ru-RU"/>
    </w:rPr>
  </w:style>
  <w:style w:type="paragraph" w:customStyle="1" w:styleId="ConsPlusNormal">
    <w:name w:val="ConsPlusNormal"/>
    <w:link w:val="ConsPlusNormal0"/>
    <w:rsid w:val="000F4C95"/>
    <w:pPr>
      <w:widowControl w:val="0"/>
      <w:autoSpaceDE w:val="0"/>
      <w:autoSpaceDN w:val="0"/>
    </w:pPr>
    <w:rPr>
      <w:rFonts w:ascii="Calibri" w:hAnsi="Calibri" w:cs="Calibri"/>
      <w:sz w:val="22"/>
      <w:lang w:eastAsia="ru-RU"/>
    </w:rPr>
  </w:style>
  <w:style w:type="paragraph" w:styleId="af1">
    <w:name w:val="Normal (Web)"/>
    <w:aliases w:val="Обычный (Web),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12"/>
    <w:unhideWhenUsed/>
    <w:rsid w:val="003B0A1B"/>
    <w:pPr>
      <w:spacing w:before="100" w:beforeAutospacing="1" w:after="100" w:afterAutospacing="1"/>
    </w:pPr>
  </w:style>
  <w:style w:type="character" w:styleId="af2">
    <w:name w:val="Hyperlink"/>
    <w:basedOn w:val="a2"/>
    <w:uiPriority w:val="99"/>
    <w:unhideWhenUsed/>
    <w:rsid w:val="003B0A1B"/>
    <w:rPr>
      <w:color w:val="0000FF"/>
      <w:u w:val="single"/>
    </w:rPr>
  </w:style>
  <w:style w:type="character" w:customStyle="1" w:styleId="apple-converted-space">
    <w:name w:val="apple-converted-space"/>
    <w:basedOn w:val="a2"/>
    <w:rsid w:val="003B0A1B"/>
  </w:style>
  <w:style w:type="character" w:styleId="af3">
    <w:name w:val="Strong"/>
    <w:basedOn w:val="a2"/>
    <w:uiPriority w:val="22"/>
    <w:qFormat/>
    <w:rsid w:val="003B0A1B"/>
    <w:rPr>
      <w:b/>
      <w:bCs/>
    </w:rPr>
  </w:style>
  <w:style w:type="paragraph" w:customStyle="1" w:styleId="AAA">
    <w:name w:val="! AAA !"/>
    <w:link w:val="AAA0"/>
    <w:uiPriority w:val="99"/>
    <w:rsid w:val="006F3156"/>
    <w:pPr>
      <w:spacing w:after="120"/>
      <w:jc w:val="both"/>
    </w:pPr>
    <w:rPr>
      <w:sz w:val="24"/>
      <w:szCs w:val="16"/>
      <w:lang w:eastAsia="ru-RU"/>
    </w:rPr>
  </w:style>
  <w:style w:type="character" w:customStyle="1" w:styleId="AAA0">
    <w:name w:val="! AAA ! Знак"/>
    <w:link w:val="AAA"/>
    <w:uiPriority w:val="99"/>
    <w:locked/>
    <w:rsid w:val="006F3156"/>
    <w:rPr>
      <w:sz w:val="24"/>
      <w:szCs w:val="16"/>
      <w:lang w:eastAsia="ru-RU"/>
    </w:rPr>
  </w:style>
  <w:style w:type="paragraph" w:customStyle="1" w:styleId="af4">
    <w:name w:val="Знак Знак Знак Знак"/>
    <w:basedOn w:val="a1"/>
    <w:rsid w:val="005F5836"/>
    <w:pPr>
      <w:widowControl w:val="0"/>
      <w:adjustRightInd w:val="0"/>
      <w:spacing w:after="160" w:line="240" w:lineRule="exact"/>
      <w:jc w:val="right"/>
    </w:pPr>
    <w:rPr>
      <w:sz w:val="20"/>
      <w:szCs w:val="20"/>
      <w:lang w:val="en-GB" w:eastAsia="en-US"/>
    </w:rPr>
  </w:style>
  <w:style w:type="paragraph" w:styleId="af5">
    <w:name w:val="Body Text"/>
    <w:basedOn w:val="a1"/>
    <w:link w:val="af6"/>
    <w:uiPriority w:val="99"/>
    <w:unhideWhenUsed/>
    <w:rsid w:val="00AC54D9"/>
    <w:pPr>
      <w:spacing w:after="120"/>
    </w:pPr>
  </w:style>
  <w:style w:type="character" w:customStyle="1" w:styleId="af6">
    <w:name w:val="Основной текст Знак"/>
    <w:basedOn w:val="a2"/>
    <w:link w:val="af5"/>
    <w:uiPriority w:val="99"/>
    <w:rsid w:val="00AC54D9"/>
    <w:rPr>
      <w:sz w:val="24"/>
      <w:szCs w:val="24"/>
      <w:lang w:eastAsia="ru-RU"/>
    </w:rPr>
  </w:style>
  <w:style w:type="paragraph" w:customStyle="1" w:styleId="af7">
    <w:name w:val="Знак"/>
    <w:basedOn w:val="a1"/>
    <w:rsid w:val="00551D9B"/>
    <w:pPr>
      <w:spacing w:after="160" w:line="240" w:lineRule="exact"/>
    </w:pPr>
    <w:rPr>
      <w:rFonts w:ascii="Verdana" w:hAnsi="Verdana"/>
      <w:sz w:val="20"/>
      <w:szCs w:val="20"/>
      <w:lang w:val="en-US" w:eastAsia="en-US"/>
    </w:rPr>
  </w:style>
  <w:style w:type="character" w:styleId="af8">
    <w:name w:val="FollowedHyperlink"/>
    <w:basedOn w:val="a2"/>
    <w:uiPriority w:val="99"/>
    <w:semiHidden/>
    <w:unhideWhenUsed/>
    <w:rsid w:val="00424B6D"/>
    <w:rPr>
      <w:color w:val="800080"/>
      <w:u w:val="single"/>
    </w:rPr>
  </w:style>
  <w:style w:type="paragraph" w:customStyle="1" w:styleId="font5">
    <w:name w:val="font5"/>
    <w:basedOn w:val="a1"/>
    <w:rsid w:val="00424B6D"/>
    <w:pPr>
      <w:spacing w:before="100" w:beforeAutospacing="1" w:after="100" w:afterAutospacing="1"/>
    </w:pPr>
  </w:style>
  <w:style w:type="paragraph" w:customStyle="1" w:styleId="font6">
    <w:name w:val="font6"/>
    <w:basedOn w:val="a1"/>
    <w:rsid w:val="00424B6D"/>
    <w:pPr>
      <w:spacing w:before="100" w:beforeAutospacing="1" w:after="100" w:afterAutospacing="1"/>
    </w:pPr>
    <w:rPr>
      <w:rFonts w:ascii="Calibri" w:hAnsi="Calibri" w:cs="Calibri"/>
    </w:rPr>
  </w:style>
  <w:style w:type="paragraph" w:customStyle="1" w:styleId="xl63">
    <w:name w:val="xl63"/>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64">
    <w:name w:val="xl64"/>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1"/>
    <w:rsid w:val="00424B6D"/>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1"/>
    <w:rsid w:val="00424B6D"/>
    <w:pPr>
      <w:pBdr>
        <w:right w:val="single" w:sz="8" w:space="0" w:color="auto"/>
      </w:pBdr>
      <w:spacing w:before="100" w:beforeAutospacing="1" w:after="100" w:afterAutospacing="1"/>
      <w:jc w:val="center"/>
      <w:textAlignment w:val="top"/>
    </w:pPr>
  </w:style>
  <w:style w:type="paragraph" w:customStyle="1" w:styleId="xl68">
    <w:name w:val="xl68"/>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2">
    <w:name w:val="xl72"/>
    <w:basedOn w:val="a1"/>
    <w:rsid w:val="00424B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3">
    <w:name w:val="xl73"/>
    <w:basedOn w:val="a1"/>
    <w:rsid w:val="00424B6D"/>
    <w:pPr>
      <w:pBdr>
        <w:bottom w:val="single" w:sz="4" w:space="0" w:color="auto"/>
        <w:right w:val="single" w:sz="8" w:space="0" w:color="auto"/>
      </w:pBdr>
      <w:spacing w:before="100" w:beforeAutospacing="1" w:after="100" w:afterAutospacing="1"/>
      <w:jc w:val="center"/>
      <w:textAlignment w:val="top"/>
    </w:pPr>
  </w:style>
  <w:style w:type="paragraph" w:customStyle="1" w:styleId="xl74">
    <w:name w:val="xl74"/>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75">
    <w:name w:val="xl75"/>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6">
    <w:name w:val="xl76"/>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77">
    <w:name w:val="xl77"/>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78">
    <w:name w:val="xl78"/>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1"/>
    <w:rsid w:val="00424B6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0">
    <w:name w:val="xl80"/>
    <w:basedOn w:val="a1"/>
    <w:rsid w:val="00424B6D"/>
    <w:pPr>
      <w:pBdr>
        <w:bottom w:val="single" w:sz="8" w:space="0" w:color="auto"/>
        <w:right w:val="single" w:sz="8" w:space="0" w:color="auto"/>
      </w:pBdr>
      <w:spacing w:before="100" w:beforeAutospacing="1" w:after="100" w:afterAutospacing="1"/>
      <w:jc w:val="center"/>
      <w:textAlignment w:val="top"/>
    </w:pPr>
  </w:style>
  <w:style w:type="paragraph" w:customStyle="1" w:styleId="xl81">
    <w:name w:val="xl81"/>
    <w:basedOn w:val="a1"/>
    <w:rsid w:val="00424B6D"/>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2">
    <w:name w:val="xl82"/>
    <w:basedOn w:val="a1"/>
    <w:rsid w:val="00424B6D"/>
    <w:pPr>
      <w:pBdr>
        <w:left w:val="single" w:sz="8" w:space="0" w:color="auto"/>
        <w:right w:val="single" w:sz="8" w:space="0" w:color="auto"/>
      </w:pBdr>
      <w:spacing w:before="100" w:beforeAutospacing="1" w:after="100" w:afterAutospacing="1"/>
      <w:jc w:val="center"/>
      <w:textAlignment w:val="top"/>
    </w:pPr>
    <w:rPr>
      <w:b/>
      <w:bCs/>
      <w:i/>
      <w:iCs/>
    </w:rPr>
  </w:style>
  <w:style w:type="paragraph" w:customStyle="1" w:styleId="xl83">
    <w:name w:val="xl83"/>
    <w:basedOn w:val="a1"/>
    <w:rsid w:val="00424B6D"/>
    <w:pPr>
      <w:pBdr>
        <w:right w:val="single" w:sz="8" w:space="0" w:color="auto"/>
      </w:pBdr>
      <w:spacing w:before="100" w:beforeAutospacing="1" w:after="100" w:afterAutospacing="1"/>
      <w:jc w:val="center"/>
      <w:textAlignment w:val="top"/>
    </w:pPr>
    <w:rPr>
      <w:b/>
      <w:bCs/>
      <w:i/>
      <w:iCs/>
    </w:rPr>
  </w:style>
  <w:style w:type="paragraph" w:customStyle="1" w:styleId="xl84">
    <w:name w:val="xl84"/>
    <w:basedOn w:val="a1"/>
    <w:rsid w:val="00424B6D"/>
    <w:pPr>
      <w:pBdr>
        <w:right w:val="single" w:sz="8" w:space="0" w:color="auto"/>
      </w:pBdr>
      <w:spacing w:before="100" w:beforeAutospacing="1" w:after="100" w:afterAutospacing="1"/>
      <w:jc w:val="center"/>
      <w:textAlignment w:val="top"/>
    </w:pPr>
    <w:rPr>
      <w:b/>
      <w:bCs/>
      <w:i/>
      <w:iCs/>
    </w:rPr>
  </w:style>
  <w:style w:type="paragraph" w:customStyle="1" w:styleId="xl85">
    <w:name w:val="xl85"/>
    <w:basedOn w:val="a1"/>
    <w:rsid w:val="00424B6D"/>
    <w:pPr>
      <w:spacing w:before="100" w:beforeAutospacing="1" w:after="100" w:afterAutospacing="1"/>
    </w:pPr>
    <w:rPr>
      <w:i/>
      <w:iCs/>
    </w:rPr>
  </w:style>
  <w:style w:type="paragraph" w:customStyle="1" w:styleId="xl86">
    <w:name w:val="xl86"/>
    <w:basedOn w:val="a1"/>
    <w:rsid w:val="00424B6D"/>
    <w:pPr>
      <w:pBdr>
        <w:left w:val="single" w:sz="8" w:space="0" w:color="auto"/>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7">
    <w:name w:val="xl87"/>
    <w:basedOn w:val="a1"/>
    <w:rsid w:val="00424B6D"/>
    <w:pPr>
      <w:pBdr>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8">
    <w:name w:val="xl88"/>
    <w:basedOn w:val="a1"/>
    <w:rsid w:val="00424B6D"/>
    <w:pPr>
      <w:pBdr>
        <w:bottom w:val="single" w:sz="8" w:space="0" w:color="auto"/>
        <w:right w:val="single" w:sz="8" w:space="0" w:color="auto"/>
      </w:pBdr>
      <w:spacing w:before="100" w:beforeAutospacing="1" w:after="100" w:afterAutospacing="1"/>
      <w:jc w:val="center"/>
      <w:textAlignment w:val="top"/>
    </w:pPr>
    <w:rPr>
      <w:b/>
      <w:bCs/>
      <w:i/>
      <w:iCs/>
    </w:rPr>
  </w:style>
  <w:style w:type="paragraph" w:customStyle="1" w:styleId="xl89">
    <w:name w:val="xl89"/>
    <w:basedOn w:val="a1"/>
    <w:rsid w:val="00424B6D"/>
    <w:pPr>
      <w:spacing w:before="100" w:beforeAutospacing="1" w:after="100" w:afterAutospacing="1"/>
    </w:pPr>
    <w:rPr>
      <w:b/>
      <w:bCs/>
      <w:i/>
      <w:iCs/>
    </w:rPr>
  </w:style>
  <w:style w:type="paragraph" w:customStyle="1" w:styleId="xl90">
    <w:name w:val="xl90"/>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C00000"/>
    </w:rPr>
  </w:style>
  <w:style w:type="paragraph" w:customStyle="1" w:styleId="xl91">
    <w:name w:val="xl91"/>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C00000"/>
    </w:rPr>
  </w:style>
  <w:style w:type="paragraph" w:customStyle="1" w:styleId="xl92">
    <w:name w:val="xl92"/>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C00000"/>
    </w:rPr>
  </w:style>
  <w:style w:type="paragraph" w:customStyle="1" w:styleId="xl93">
    <w:name w:val="xl93"/>
    <w:basedOn w:val="a1"/>
    <w:rsid w:val="00424B6D"/>
    <w:pPr>
      <w:spacing w:before="100" w:beforeAutospacing="1" w:after="100" w:afterAutospacing="1"/>
    </w:pPr>
    <w:rPr>
      <w:b/>
      <w:bCs/>
      <w:color w:val="C00000"/>
    </w:rPr>
  </w:style>
  <w:style w:type="paragraph" w:customStyle="1" w:styleId="xl94">
    <w:name w:val="xl94"/>
    <w:basedOn w:val="a1"/>
    <w:rsid w:val="00424B6D"/>
    <w:pPr>
      <w:pBdr>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95">
    <w:name w:val="xl95"/>
    <w:basedOn w:val="a1"/>
    <w:rsid w:val="00424B6D"/>
    <w:pPr>
      <w:pBdr>
        <w:left w:val="single" w:sz="8" w:space="0" w:color="auto"/>
        <w:right w:val="single" w:sz="8" w:space="0" w:color="auto"/>
      </w:pBdr>
      <w:spacing w:before="100" w:beforeAutospacing="1" w:after="100" w:afterAutospacing="1"/>
      <w:jc w:val="center"/>
      <w:textAlignment w:val="top"/>
    </w:pPr>
  </w:style>
  <w:style w:type="paragraph" w:customStyle="1" w:styleId="xl96">
    <w:name w:val="xl96"/>
    <w:basedOn w:val="a1"/>
    <w:rsid w:val="00424B6D"/>
    <w:pPr>
      <w:pBdr>
        <w:right w:val="single" w:sz="8" w:space="0" w:color="auto"/>
      </w:pBdr>
      <w:spacing w:before="100" w:beforeAutospacing="1" w:after="100" w:afterAutospacing="1"/>
      <w:jc w:val="center"/>
      <w:textAlignment w:val="top"/>
    </w:pPr>
  </w:style>
  <w:style w:type="paragraph" w:customStyle="1" w:styleId="xl97">
    <w:name w:val="xl97"/>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1"/>
    <w:rsid w:val="00424B6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01">
    <w:name w:val="xl101"/>
    <w:basedOn w:val="a1"/>
    <w:rsid w:val="00424B6D"/>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2">
    <w:name w:val="xl102"/>
    <w:basedOn w:val="a1"/>
    <w:rsid w:val="00424B6D"/>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3">
    <w:name w:val="xl103"/>
    <w:basedOn w:val="a1"/>
    <w:rsid w:val="00424B6D"/>
    <w:pPr>
      <w:pBdr>
        <w:bottom w:val="single" w:sz="8" w:space="0" w:color="auto"/>
      </w:pBdr>
      <w:spacing w:before="100" w:beforeAutospacing="1" w:after="100" w:afterAutospacing="1"/>
      <w:jc w:val="center"/>
      <w:textAlignment w:val="top"/>
    </w:pPr>
  </w:style>
  <w:style w:type="paragraph" w:customStyle="1" w:styleId="xl104">
    <w:name w:val="xl104"/>
    <w:basedOn w:val="a1"/>
    <w:rsid w:val="00424B6D"/>
    <w:pPr>
      <w:pBdr>
        <w:bottom w:val="single" w:sz="8" w:space="0" w:color="auto"/>
      </w:pBdr>
      <w:spacing w:before="100" w:beforeAutospacing="1" w:after="100" w:afterAutospacing="1"/>
      <w:jc w:val="center"/>
      <w:textAlignment w:val="top"/>
    </w:pPr>
    <w:rPr>
      <w:b/>
      <w:bCs/>
    </w:rPr>
  </w:style>
  <w:style w:type="paragraph" w:customStyle="1" w:styleId="xl105">
    <w:name w:val="xl105"/>
    <w:basedOn w:val="a1"/>
    <w:rsid w:val="00424B6D"/>
    <w:pPr>
      <w:pBdr>
        <w:bottom w:val="single" w:sz="8" w:space="0" w:color="auto"/>
        <w:right w:val="single" w:sz="8" w:space="0" w:color="auto"/>
      </w:pBdr>
      <w:spacing w:before="100" w:beforeAutospacing="1" w:after="100" w:afterAutospacing="1"/>
      <w:textAlignment w:val="top"/>
    </w:pPr>
    <w:rPr>
      <w:b/>
      <w:bCs/>
    </w:rPr>
  </w:style>
  <w:style w:type="paragraph" w:customStyle="1" w:styleId="xl106">
    <w:name w:val="xl106"/>
    <w:basedOn w:val="a1"/>
    <w:rsid w:val="00424B6D"/>
    <w:pPr>
      <w:spacing w:before="100" w:beforeAutospacing="1" w:after="100" w:afterAutospacing="1"/>
      <w:jc w:val="center"/>
    </w:pPr>
    <w:rPr>
      <w:b/>
      <w:bCs/>
    </w:rPr>
  </w:style>
  <w:style w:type="paragraph" w:customStyle="1" w:styleId="xl107">
    <w:name w:val="xl107"/>
    <w:basedOn w:val="a1"/>
    <w:rsid w:val="00424B6D"/>
    <w:pPr>
      <w:spacing w:before="100" w:beforeAutospacing="1" w:after="100" w:afterAutospacing="1"/>
    </w:pPr>
    <w:rPr>
      <w:b/>
      <w:bCs/>
    </w:rPr>
  </w:style>
  <w:style w:type="paragraph" w:customStyle="1" w:styleId="xl108">
    <w:name w:val="xl108"/>
    <w:basedOn w:val="a1"/>
    <w:rsid w:val="00424B6D"/>
    <w:pPr>
      <w:pBdr>
        <w:bottom w:val="single" w:sz="8" w:space="0" w:color="auto"/>
        <w:right w:val="single" w:sz="8" w:space="0" w:color="auto"/>
      </w:pBdr>
      <w:spacing w:before="100" w:beforeAutospacing="1" w:after="100" w:afterAutospacing="1"/>
      <w:textAlignment w:val="top"/>
    </w:pPr>
  </w:style>
  <w:style w:type="paragraph" w:customStyle="1" w:styleId="xl109">
    <w:name w:val="xl109"/>
    <w:basedOn w:val="a1"/>
    <w:rsid w:val="00424B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10">
    <w:name w:val="xl110"/>
    <w:basedOn w:val="a1"/>
    <w:rsid w:val="00424B6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1">
    <w:name w:val="xl111"/>
    <w:basedOn w:val="a1"/>
    <w:rsid w:val="00424B6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2">
    <w:name w:val="xl112"/>
    <w:basedOn w:val="a1"/>
    <w:rsid w:val="00424B6D"/>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3">
    <w:name w:val="xl113"/>
    <w:basedOn w:val="a1"/>
    <w:rsid w:val="00424B6D"/>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14">
    <w:name w:val="xl114"/>
    <w:basedOn w:val="a1"/>
    <w:rsid w:val="00424B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5">
    <w:name w:val="xl115"/>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16">
    <w:name w:val="xl116"/>
    <w:basedOn w:val="a1"/>
    <w:rsid w:val="00424B6D"/>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17">
    <w:name w:val="xl117"/>
    <w:basedOn w:val="a1"/>
    <w:rsid w:val="00424B6D"/>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18">
    <w:name w:val="xl118"/>
    <w:basedOn w:val="a1"/>
    <w:rsid w:val="00424B6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19">
    <w:name w:val="xl119"/>
    <w:basedOn w:val="a1"/>
    <w:rsid w:val="00424B6D"/>
    <w:pPr>
      <w:pBdr>
        <w:right w:val="single" w:sz="8" w:space="0" w:color="auto"/>
      </w:pBdr>
      <w:shd w:val="clear" w:color="000000" w:fill="FFFF00"/>
      <w:spacing w:before="100" w:beforeAutospacing="1" w:after="100" w:afterAutospacing="1"/>
      <w:jc w:val="center"/>
      <w:textAlignment w:val="top"/>
    </w:pPr>
  </w:style>
  <w:style w:type="paragraph" w:customStyle="1" w:styleId="xl120">
    <w:name w:val="xl120"/>
    <w:basedOn w:val="a1"/>
    <w:rsid w:val="00424B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21">
    <w:name w:val="xl121"/>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22">
    <w:name w:val="xl122"/>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rPr>
      <w:b/>
      <w:bCs/>
    </w:rPr>
  </w:style>
  <w:style w:type="paragraph" w:customStyle="1" w:styleId="xl123">
    <w:name w:val="xl123"/>
    <w:basedOn w:val="a1"/>
    <w:rsid w:val="00424B6D"/>
    <w:pPr>
      <w:pBdr>
        <w:bottom w:val="single" w:sz="8" w:space="0" w:color="auto"/>
        <w:right w:val="single" w:sz="8" w:space="0" w:color="auto"/>
      </w:pBdr>
      <w:shd w:val="clear" w:color="000000" w:fill="FFFF00"/>
      <w:spacing w:before="100" w:beforeAutospacing="1" w:after="100" w:afterAutospacing="1"/>
      <w:jc w:val="center"/>
      <w:textAlignment w:val="top"/>
    </w:pPr>
    <w:rPr>
      <w:b/>
      <w:bCs/>
      <w:i/>
      <w:iCs/>
    </w:rPr>
  </w:style>
  <w:style w:type="paragraph" w:customStyle="1" w:styleId="xl124">
    <w:name w:val="xl124"/>
    <w:basedOn w:val="a1"/>
    <w:rsid w:val="00424B6D"/>
    <w:pPr>
      <w:pBdr>
        <w:right w:val="single" w:sz="8" w:space="0" w:color="auto"/>
      </w:pBdr>
      <w:shd w:val="clear" w:color="000000" w:fill="FFFF00"/>
      <w:spacing w:before="100" w:beforeAutospacing="1" w:after="100" w:afterAutospacing="1"/>
      <w:jc w:val="center"/>
      <w:textAlignment w:val="top"/>
    </w:pPr>
    <w:rPr>
      <w:b/>
      <w:bCs/>
      <w:i/>
      <w:iCs/>
    </w:rPr>
  </w:style>
  <w:style w:type="paragraph" w:customStyle="1" w:styleId="xl125">
    <w:name w:val="xl125"/>
    <w:basedOn w:val="a1"/>
    <w:rsid w:val="00424B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C00000"/>
    </w:rPr>
  </w:style>
  <w:style w:type="paragraph" w:customStyle="1" w:styleId="xl126">
    <w:name w:val="xl126"/>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27">
    <w:name w:val="xl127"/>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pPr>
    <w:rPr>
      <w:b/>
      <w:bCs/>
      <w:color w:val="C00000"/>
    </w:rPr>
  </w:style>
  <w:style w:type="paragraph" w:customStyle="1" w:styleId="xl128">
    <w:name w:val="xl128"/>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29">
    <w:name w:val="xl129"/>
    <w:basedOn w:val="a1"/>
    <w:rsid w:val="00424B6D"/>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30">
    <w:name w:val="xl130"/>
    <w:basedOn w:val="a1"/>
    <w:rsid w:val="00424B6D"/>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style>
  <w:style w:type="paragraph" w:customStyle="1" w:styleId="xl131">
    <w:name w:val="xl131"/>
    <w:basedOn w:val="a1"/>
    <w:rsid w:val="00424B6D"/>
    <w:pPr>
      <w:pBdr>
        <w:top w:val="single" w:sz="4" w:space="0" w:color="auto"/>
        <w:bottom w:val="single" w:sz="4" w:space="0" w:color="auto"/>
        <w:right w:val="single" w:sz="8" w:space="0" w:color="auto"/>
      </w:pBdr>
      <w:shd w:val="clear" w:color="000000" w:fill="FCD5B4"/>
      <w:spacing w:before="100" w:beforeAutospacing="1" w:after="100" w:afterAutospacing="1"/>
      <w:jc w:val="center"/>
      <w:textAlignment w:val="top"/>
    </w:pPr>
  </w:style>
  <w:style w:type="paragraph" w:customStyle="1" w:styleId="xl132">
    <w:name w:val="xl132"/>
    <w:basedOn w:val="a1"/>
    <w:rsid w:val="00424B6D"/>
    <w:pPr>
      <w:pBdr>
        <w:right w:val="single" w:sz="8" w:space="0" w:color="auto"/>
      </w:pBdr>
      <w:shd w:val="clear" w:color="000000" w:fill="FCD5B4"/>
      <w:spacing w:before="100" w:beforeAutospacing="1" w:after="100" w:afterAutospacing="1"/>
      <w:jc w:val="center"/>
      <w:textAlignment w:val="top"/>
    </w:pPr>
  </w:style>
  <w:style w:type="paragraph" w:customStyle="1" w:styleId="xl133">
    <w:name w:val="xl133"/>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style>
  <w:style w:type="paragraph" w:customStyle="1" w:styleId="xl134">
    <w:name w:val="xl134"/>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style>
  <w:style w:type="paragraph" w:customStyle="1" w:styleId="xl135">
    <w:name w:val="xl135"/>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rPr>
      <w:b/>
      <w:bCs/>
    </w:rPr>
  </w:style>
  <w:style w:type="paragraph" w:customStyle="1" w:styleId="xl136">
    <w:name w:val="xl136"/>
    <w:basedOn w:val="a1"/>
    <w:rsid w:val="00424B6D"/>
    <w:pPr>
      <w:pBdr>
        <w:bottom w:val="single" w:sz="8" w:space="0" w:color="auto"/>
        <w:right w:val="single" w:sz="8" w:space="0" w:color="auto"/>
      </w:pBdr>
      <w:shd w:val="clear" w:color="000000" w:fill="FCD5B4"/>
      <w:spacing w:before="100" w:beforeAutospacing="1" w:after="100" w:afterAutospacing="1"/>
      <w:jc w:val="center"/>
      <w:textAlignment w:val="top"/>
    </w:pPr>
    <w:rPr>
      <w:b/>
      <w:bCs/>
      <w:i/>
      <w:iCs/>
    </w:rPr>
  </w:style>
  <w:style w:type="paragraph" w:customStyle="1" w:styleId="xl137">
    <w:name w:val="xl137"/>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color w:val="C00000"/>
    </w:rPr>
  </w:style>
  <w:style w:type="paragraph" w:customStyle="1" w:styleId="xl138">
    <w:name w:val="xl138"/>
    <w:basedOn w:val="a1"/>
    <w:rsid w:val="00424B6D"/>
    <w:pPr>
      <w:pBdr>
        <w:bottom w:val="single" w:sz="8" w:space="0" w:color="auto"/>
      </w:pBdr>
      <w:shd w:val="clear" w:color="000000" w:fill="C2D69A"/>
      <w:spacing w:before="100" w:beforeAutospacing="1" w:after="100" w:afterAutospacing="1"/>
      <w:jc w:val="center"/>
      <w:textAlignment w:val="top"/>
    </w:pPr>
  </w:style>
  <w:style w:type="paragraph" w:customStyle="1" w:styleId="xl139">
    <w:name w:val="xl139"/>
    <w:basedOn w:val="a1"/>
    <w:rsid w:val="00424B6D"/>
    <w:pPr>
      <w:pBdr>
        <w:top w:val="single" w:sz="8" w:space="0" w:color="auto"/>
        <w:left w:val="single" w:sz="8" w:space="0" w:color="auto"/>
      </w:pBdr>
      <w:shd w:val="clear" w:color="000000" w:fill="C2D69A"/>
      <w:spacing w:before="100" w:beforeAutospacing="1" w:after="100" w:afterAutospacing="1"/>
      <w:jc w:val="center"/>
      <w:textAlignment w:val="top"/>
    </w:pPr>
  </w:style>
  <w:style w:type="paragraph" w:customStyle="1" w:styleId="xl140">
    <w:name w:val="xl140"/>
    <w:basedOn w:val="a1"/>
    <w:rsid w:val="00424B6D"/>
    <w:pPr>
      <w:pBdr>
        <w:top w:val="single" w:sz="8" w:space="0" w:color="auto"/>
        <w:left w:val="single" w:sz="8" w:space="0" w:color="auto"/>
        <w:bottom w:val="single" w:sz="4" w:space="0" w:color="auto"/>
      </w:pBdr>
      <w:shd w:val="clear" w:color="000000" w:fill="C2D69A"/>
      <w:spacing w:before="100" w:beforeAutospacing="1" w:after="100" w:afterAutospacing="1"/>
      <w:jc w:val="center"/>
      <w:textAlignment w:val="top"/>
    </w:pPr>
  </w:style>
  <w:style w:type="paragraph" w:customStyle="1" w:styleId="xl141">
    <w:name w:val="xl141"/>
    <w:basedOn w:val="a1"/>
    <w:rsid w:val="00424B6D"/>
    <w:pPr>
      <w:pBdr>
        <w:top w:val="single" w:sz="4" w:space="0" w:color="auto"/>
        <w:bottom w:val="single" w:sz="4" w:space="0" w:color="auto"/>
      </w:pBdr>
      <w:shd w:val="clear" w:color="000000" w:fill="C2D69A"/>
      <w:spacing w:before="100" w:beforeAutospacing="1" w:after="100" w:afterAutospacing="1"/>
      <w:jc w:val="center"/>
      <w:textAlignment w:val="top"/>
    </w:pPr>
  </w:style>
  <w:style w:type="paragraph" w:customStyle="1" w:styleId="xl142">
    <w:name w:val="xl142"/>
    <w:basedOn w:val="a1"/>
    <w:rsid w:val="00424B6D"/>
    <w:pPr>
      <w:shd w:val="clear" w:color="000000" w:fill="C2D69A"/>
      <w:spacing w:before="100" w:beforeAutospacing="1" w:after="100" w:afterAutospacing="1"/>
      <w:jc w:val="center"/>
      <w:textAlignment w:val="top"/>
    </w:pPr>
  </w:style>
  <w:style w:type="paragraph" w:customStyle="1" w:styleId="xl143">
    <w:name w:val="xl143"/>
    <w:basedOn w:val="a1"/>
    <w:rsid w:val="00424B6D"/>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style>
  <w:style w:type="paragraph" w:customStyle="1" w:styleId="xl144">
    <w:name w:val="xl144"/>
    <w:basedOn w:val="a1"/>
    <w:rsid w:val="00424B6D"/>
    <w:pPr>
      <w:pBdr>
        <w:bottom w:val="single" w:sz="8" w:space="0" w:color="auto"/>
      </w:pBdr>
      <w:shd w:val="clear" w:color="000000" w:fill="C2D69A"/>
      <w:spacing w:before="100" w:beforeAutospacing="1" w:after="100" w:afterAutospacing="1"/>
      <w:jc w:val="center"/>
      <w:textAlignment w:val="top"/>
    </w:pPr>
  </w:style>
  <w:style w:type="paragraph" w:customStyle="1" w:styleId="xl145">
    <w:name w:val="xl145"/>
    <w:basedOn w:val="a1"/>
    <w:rsid w:val="00424B6D"/>
    <w:pPr>
      <w:pBdr>
        <w:bottom w:val="single" w:sz="8" w:space="0" w:color="auto"/>
      </w:pBdr>
      <w:shd w:val="clear" w:color="000000" w:fill="C2D69A"/>
      <w:spacing w:before="100" w:beforeAutospacing="1" w:after="100" w:afterAutospacing="1"/>
      <w:jc w:val="center"/>
      <w:textAlignment w:val="top"/>
    </w:pPr>
    <w:rPr>
      <w:b/>
      <w:bCs/>
    </w:rPr>
  </w:style>
  <w:style w:type="paragraph" w:customStyle="1" w:styleId="xl146">
    <w:name w:val="xl146"/>
    <w:basedOn w:val="a1"/>
    <w:rsid w:val="00424B6D"/>
    <w:pPr>
      <w:pBdr>
        <w:bottom w:val="single" w:sz="8" w:space="0" w:color="auto"/>
      </w:pBdr>
      <w:shd w:val="clear" w:color="000000" w:fill="C2D69A"/>
      <w:spacing w:before="100" w:beforeAutospacing="1" w:after="100" w:afterAutospacing="1"/>
      <w:jc w:val="center"/>
      <w:textAlignment w:val="top"/>
    </w:pPr>
    <w:rPr>
      <w:b/>
      <w:bCs/>
      <w:i/>
      <w:iCs/>
    </w:rPr>
  </w:style>
  <w:style w:type="paragraph" w:customStyle="1" w:styleId="xl147">
    <w:name w:val="xl147"/>
    <w:basedOn w:val="a1"/>
    <w:rsid w:val="00424B6D"/>
    <w:pPr>
      <w:shd w:val="clear" w:color="000000" w:fill="C2D69A"/>
      <w:spacing w:before="100" w:beforeAutospacing="1" w:after="100" w:afterAutospacing="1"/>
      <w:jc w:val="center"/>
      <w:textAlignment w:val="top"/>
    </w:pPr>
    <w:rPr>
      <w:b/>
      <w:bCs/>
      <w:i/>
      <w:iCs/>
    </w:rPr>
  </w:style>
  <w:style w:type="paragraph" w:customStyle="1" w:styleId="xl148">
    <w:name w:val="xl148"/>
    <w:basedOn w:val="a1"/>
    <w:rsid w:val="00424B6D"/>
    <w:pPr>
      <w:pBdr>
        <w:top w:val="single" w:sz="4" w:space="0" w:color="auto"/>
        <w:left w:val="single" w:sz="4" w:space="0" w:color="auto"/>
        <w:bottom w:val="single" w:sz="4" w:space="0" w:color="auto"/>
      </w:pBdr>
      <w:shd w:val="clear" w:color="000000" w:fill="C2D69A"/>
      <w:spacing w:before="100" w:beforeAutospacing="1" w:after="100" w:afterAutospacing="1"/>
      <w:jc w:val="center"/>
    </w:pPr>
    <w:rPr>
      <w:b/>
      <w:bCs/>
      <w:color w:val="C00000"/>
    </w:rPr>
  </w:style>
  <w:style w:type="paragraph" w:customStyle="1" w:styleId="xl149">
    <w:name w:val="xl149"/>
    <w:basedOn w:val="a1"/>
    <w:rsid w:val="00424B6D"/>
    <w:pPr>
      <w:pBdr>
        <w:top w:val="single" w:sz="8" w:space="0" w:color="auto"/>
        <w:left w:val="single" w:sz="8" w:space="0" w:color="auto"/>
        <w:bottom w:val="single" w:sz="8" w:space="0" w:color="auto"/>
        <w:right w:val="single" w:sz="4" w:space="0" w:color="auto"/>
      </w:pBdr>
      <w:shd w:val="clear" w:color="000000" w:fill="D99795"/>
      <w:spacing w:before="100" w:beforeAutospacing="1" w:after="100" w:afterAutospacing="1"/>
      <w:jc w:val="center"/>
      <w:textAlignment w:val="top"/>
    </w:pPr>
  </w:style>
  <w:style w:type="paragraph" w:customStyle="1" w:styleId="xl150">
    <w:name w:val="xl150"/>
    <w:basedOn w:val="a1"/>
    <w:rsid w:val="00424B6D"/>
    <w:pPr>
      <w:pBdr>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51">
    <w:name w:val="xl151"/>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152">
    <w:name w:val="xl152"/>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rPr>
      <w:b/>
      <w:bCs/>
    </w:rPr>
  </w:style>
  <w:style w:type="paragraph" w:customStyle="1" w:styleId="xl153">
    <w:name w:val="xl153"/>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rPr>
      <w:b/>
      <w:bCs/>
      <w:i/>
      <w:iCs/>
    </w:rPr>
  </w:style>
  <w:style w:type="paragraph" w:customStyle="1" w:styleId="xl154">
    <w:name w:val="xl154"/>
    <w:basedOn w:val="a1"/>
    <w:rsid w:val="00424B6D"/>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textAlignment w:val="top"/>
    </w:pPr>
    <w:rPr>
      <w:b/>
      <w:bCs/>
      <w:i/>
      <w:iCs/>
    </w:rPr>
  </w:style>
  <w:style w:type="paragraph" w:customStyle="1" w:styleId="xl155">
    <w:name w:val="xl155"/>
    <w:basedOn w:val="a1"/>
    <w:rsid w:val="00424B6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style>
  <w:style w:type="paragraph" w:customStyle="1" w:styleId="xl156">
    <w:name w:val="xl156"/>
    <w:basedOn w:val="a1"/>
    <w:rsid w:val="00424B6D"/>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57">
    <w:name w:val="xl157"/>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58">
    <w:name w:val="xl158"/>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59">
    <w:name w:val="xl159"/>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160">
    <w:name w:val="xl160"/>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i/>
      <w:iCs/>
    </w:rPr>
  </w:style>
  <w:style w:type="paragraph" w:customStyle="1" w:styleId="xl161">
    <w:name w:val="xl161"/>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i/>
      <w:iCs/>
    </w:rPr>
  </w:style>
  <w:style w:type="paragraph" w:customStyle="1" w:styleId="xl162">
    <w:name w:val="xl162"/>
    <w:basedOn w:val="a1"/>
    <w:rsid w:val="00424B6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C00000"/>
    </w:rPr>
  </w:style>
  <w:style w:type="paragraph" w:customStyle="1" w:styleId="xl163">
    <w:name w:val="xl163"/>
    <w:basedOn w:val="a1"/>
    <w:rsid w:val="00424B6D"/>
    <w:pPr>
      <w:pBdr>
        <w:bottom w:val="single" w:sz="8" w:space="0" w:color="auto"/>
        <w:right w:val="single" w:sz="8" w:space="0" w:color="auto"/>
      </w:pBdr>
      <w:shd w:val="clear" w:color="000000" w:fill="FFFF00"/>
      <w:spacing w:before="100" w:beforeAutospacing="1" w:after="100" w:afterAutospacing="1"/>
      <w:textAlignment w:val="center"/>
    </w:pPr>
    <w:rPr>
      <w:b/>
      <w:bCs/>
    </w:rPr>
  </w:style>
  <w:style w:type="paragraph" w:customStyle="1" w:styleId="xl164">
    <w:name w:val="xl164"/>
    <w:basedOn w:val="a1"/>
    <w:rsid w:val="00424B6D"/>
    <w:pPr>
      <w:pBdr>
        <w:bottom w:val="single" w:sz="8" w:space="0" w:color="auto"/>
        <w:right w:val="single" w:sz="8" w:space="0" w:color="auto"/>
      </w:pBdr>
      <w:shd w:val="clear" w:color="000000" w:fill="FCD5B4"/>
      <w:spacing w:before="100" w:beforeAutospacing="1" w:after="100" w:afterAutospacing="1"/>
      <w:textAlignment w:val="center"/>
    </w:pPr>
    <w:rPr>
      <w:b/>
      <w:bCs/>
    </w:rPr>
  </w:style>
  <w:style w:type="paragraph" w:customStyle="1" w:styleId="xl165">
    <w:name w:val="xl165"/>
    <w:basedOn w:val="a1"/>
    <w:rsid w:val="00424B6D"/>
    <w:pPr>
      <w:pBdr>
        <w:top w:val="single" w:sz="8" w:space="0" w:color="auto"/>
        <w:left w:val="single" w:sz="8" w:space="0" w:color="auto"/>
        <w:bottom w:val="single" w:sz="8" w:space="0" w:color="auto"/>
      </w:pBdr>
      <w:shd w:val="clear" w:color="000000" w:fill="C2D69A"/>
      <w:spacing w:before="100" w:beforeAutospacing="1" w:after="100" w:afterAutospacing="1"/>
      <w:textAlignment w:val="center"/>
    </w:pPr>
    <w:rPr>
      <w:b/>
      <w:bCs/>
    </w:rPr>
  </w:style>
  <w:style w:type="paragraph" w:customStyle="1" w:styleId="xl166">
    <w:name w:val="xl166"/>
    <w:basedOn w:val="a1"/>
    <w:rsid w:val="00424B6D"/>
    <w:pPr>
      <w:pBdr>
        <w:top w:val="single" w:sz="8" w:space="0" w:color="auto"/>
        <w:left w:val="single" w:sz="4" w:space="0" w:color="auto"/>
        <w:bottom w:val="single" w:sz="8" w:space="0" w:color="auto"/>
        <w:right w:val="single" w:sz="4" w:space="0" w:color="auto"/>
      </w:pBdr>
      <w:shd w:val="clear" w:color="000000" w:fill="D99795"/>
      <w:spacing w:before="100" w:beforeAutospacing="1" w:after="100" w:afterAutospacing="1"/>
      <w:textAlignment w:val="center"/>
    </w:pPr>
    <w:rPr>
      <w:b/>
      <w:bCs/>
    </w:rPr>
  </w:style>
  <w:style w:type="paragraph" w:customStyle="1" w:styleId="xl167">
    <w:name w:val="xl167"/>
    <w:basedOn w:val="a1"/>
    <w:rsid w:val="00424B6D"/>
    <w:pPr>
      <w:pBdr>
        <w:top w:val="single" w:sz="8" w:space="0" w:color="auto"/>
        <w:left w:val="single" w:sz="4" w:space="0" w:color="auto"/>
        <w:bottom w:val="single" w:sz="8" w:space="0" w:color="auto"/>
        <w:right w:val="single" w:sz="4" w:space="0" w:color="auto"/>
      </w:pBdr>
      <w:shd w:val="clear" w:color="000000" w:fill="95B3D7"/>
      <w:spacing w:before="100" w:beforeAutospacing="1" w:after="100" w:afterAutospacing="1"/>
      <w:textAlignment w:val="center"/>
    </w:pPr>
    <w:rPr>
      <w:b/>
      <w:bCs/>
    </w:rPr>
  </w:style>
  <w:style w:type="paragraph" w:customStyle="1" w:styleId="xl168">
    <w:name w:val="xl168"/>
    <w:basedOn w:val="a1"/>
    <w:rsid w:val="00424B6D"/>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pPr>
  </w:style>
  <w:style w:type="paragraph" w:customStyle="1" w:styleId="xl169">
    <w:name w:val="xl169"/>
    <w:basedOn w:val="a1"/>
    <w:rsid w:val="00424B6D"/>
    <w:pPr>
      <w:pBdr>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0">
    <w:name w:val="xl170"/>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1">
    <w:name w:val="xl171"/>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style>
  <w:style w:type="paragraph" w:customStyle="1" w:styleId="xl172">
    <w:name w:val="xl172"/>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style>
  <w:style w:type="paragraph" w:customStyle="1" w:styleId="xl173">
    <w:name w:val="xl173"/>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rPr>
  </w:style>
  <w:style w:type="paragraph" w:customStyle="1" w:styleId="xl174">
    <w:name w:val="xl174"/>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i/>
      <w:iCs/>
    </w:rPr>
  </w:style>
  <w:style w:type="paragraph" w:customStyle="1" w:styleId="xl175">
    <w:name w:val="xl175"/>
    <w:basedOn w:val="a1"/>
    <w:rsid w:val="00424B6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C00000"/>
    </w:rPr>
  </w:style>
  <w:style w:type="paragraph" w:customStyle="1" w:styleId="xl176">
    <w:name w:val="xl176"/>
    <w:basedOn w:val="a1"/>
    <w:rsid w:val="00424B6D"/>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77">
    <w:name w:val="xl177"/>
    <w:basedOn w:val="a1"/>
    <w:rsid w:val="00424B6D"/>
    <w:pPr>
      <w:pBdr>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78">
    <w:name w:val="xl178"/>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79">
    <w:name w:val="xl179"/>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180">
    <w:name w:val="xl180"/>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i/>
      <w:iCs/>
    </w:rPr>
  </w:style>
  <w:style w:type="paragraph" w:customStyle="1" w:styleId="xl181">
    <w:name w:val="xl181"/>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i/>
      <w:iCs/>
    </w:rPr>
  </w:style>
  <w:style w:type="paragraph" w:customStyle="1" w:styleId="xl182">
    <w:name w:val="xl182"/>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b/>
      <w:bCs/>
      <w:color w:val="C00000"/>
    </w:rPr>
  </w:style>
  <w:style w:type="paragraph" w:customStyle="1" w:styleId="xl183">
    <w:name w:val="xl183"/>
    <w:basedOn w:val="a1"/>
    <w:rsid w:val="00424B6D"/>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style>
  <w:style w:type="paragraph" w:customStyle="1" w:styleId="xl184">
    <w:name w:val="xl184"/>
    <w:basedOn w:val="a1"/>
    <w:rsid w:val="00424B6D"/>
    <w:pPr>
      <w:pBdr>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5">
    <w:name w:val="xl185"/>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6">
    <w:name w:val="xl186"/>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7">
    <w:name w:val="xl187"/>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i/>
      <w:iCs/>
    </w:rPr>
  </w:style>
  <w:style w:type="paragraph" w:customStyle="1" w:styleId="xl188">
    <w:name w:val="xl188"/>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i/>
      <w:iCs/>
    </w:rPr>
  </w:style>
  <w:style w:type="paragraph" w:customStyle="1" w:styleId="xl189">
    <w:name w:val="xl189"/>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color w:val="C00000"/>
    </w:rPr>
  </w:style>
  <w:style w:type="paragraph" w:customStyle="1" w:styleId="xl190">
    <w:name w:val="xl190"/>
    <w:basedOn w:val="a1"/>
    <w:rsid w:val="00424B6D"/>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pPr>
  </w:style>
  <w:style w:type="paragraph" w:customStyle="1" w:styleId="xl191">
    <w:name w:val="xl191"/>
    <w:basedOn w:val="a1"/>
    <w:rsid w:val="00424B6D"/>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2">
    <w:name w:val="xl192"/>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3">
    <w:name w:val="xl193"/>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94">
    <w:name w:val="xl194"/>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i/>
      <w:iCs/>
    </w:rPr>
  </w:style>
  <w:style w:type="paragraph" w:customStyle="1" w:styleId="xl195">
    <w:name w:val="xl195"/>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i/>
      <w:iCs/>
    </w:rPr>
  </w:style>
  <w:style w:type="paragraph" w:customStyle="1" w:styleId="xl196">
    <w:name w:val="xl196"/>
    <w:basedOn w:val="a1"/>
    <w:rsid w:val="00424B6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color w:val="C00000"/>
    </w:rPr>
  </w:style>
  <w:style w:type="paragraph" w:customStyle="1" w:styleId="xl197">
    <w:name w:val="xl197"/>
    <w:basedOn w:val="a1"/>
    <w:rsid w:val="00424B6D"/>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98">
    <w:name w:val="xl198"/>
    <w:basedOn w:val="a1"/>
    <w:rsid w:val="00424B6D"/>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pPr>
  </w:style>
  <w:style w:type="paragraph" w:customStyle="1" w:styleId="xl199">
    <w:name w:val="xl199"/>
    <w:basedOn w:val="a1"/>
    <w:rsid w:val="00424B6D"/>
    <w:pPr>
      <w:pBdr>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0">
    <w:name w:val="xl200"/>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1">
    <w:name w:val="xl201"/>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style>
  <w:style w:type="paragraph" w:customStyle="1" w:styleId="xl202">
    <w:name w:val="xl202"/>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i/>
      <w:iCs/>
    </w:rPr>
  </w:style>
  <w:style w:type="paragraph" w:customStyle="1" w:styleId="xl203">
    <w:name w:val="xl203"/>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i/>
      <w:iCs/>
    </w:rPr>
  </w:style>
  <w:style w:type="paragraph" w:customStyle="1" w:styleId="xl204">
    <w:name w:val="xl204"/>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i/>
      <w:iCs/>
    </w:rPr>
  </w:style>
  <w:style w:type="paragraph" w:customStyle="1" w:styleId="xl205">
    <w:name w:val="xl205"/>
    <w:basedOn w:val="a1"/>
    <w:rsid w:val="00424B6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C00000"/>
    </w:rPr>
  </w:style>
  <w:style w:type="paragraph" w:customStyle="1" w:styleId="xl206">
    <w:name w:val="xl206"/>
    <w:basedOn w:val="a1"/>
    <w:rsid w:val="00424B6D"/>
    <w:pPr>
      <w:pBdr>
        <w:top w:val="single" w:sz="8" w:space="0" w:color="auto"/>
        <w:left w:val="single" w:sz="4" w:space="0" w:color="auto"/>
        <w:bottom w:val="single" w:sz="8" w:space="0" w:color="auto"/>
        <w:right w:val="single" w:sz="4" w:space="0" w:color="auto"/>
      </w:pBdr>
      <w:shd w:val="clear" w:color="000000" w:fill="B6DDE8"/>
      <w:spacing w:before="100" w:beforeAutospacing="1" w:after="100" w:afterAutospacing="1"/>
      <w:textAlignment w:val="center"/>
    </w:pPr>
    <w:rPr>
      <w:b/>
      <w:bCs/>
    </w:rPr>
  </w:style>
  <w:style w:type="paragraph" w:customStyle="1" w:styleId="xl207">
    <w:name w:val="xl207"/>
    <w:basedOn w:val="a1"/>
    <w:rsid w:val="00424B6D"/>
    <w:pPr>
      <w:pBdr>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08">
    <w:name w:val="xl208"/>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09">
    <w:name w:val="xl209"/>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210">
    <w:name w:val="xl210"/>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i/>
      <w:iCs/>
    </w:rPr>
  </w:style>
  <w:style w:type="paragraph" w:customStyle="1" w:styleId="xl211">
    <w:name w:val="xl211"/>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i/>
      <w:iCs/>
    </w:rPr>
  </w:style>
  <w:style w:type="paragraph" w:customStyle="1" w:styleId="xl212">
    <w:name w:val="xl212"/>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i/>
      <w:iCs/>
    </w:rPr>
  </w:style>
  <w:style w:type="paragraph" w:customStyle="1" w:styleId="xl213">
    <w:name w:val="xl213"/>
    <w:basedOn w:val="a1"/>
    <w:rsid w:val="00424B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color w:val="C00000"/>
    </w:rPr>
  </w:style>
  <w:style w:type="paragraph" w:customStyle="1" w:styleId="xl214">
    <w:name w:val="xl214"/>
    <w:basedOn w:val="a1"/>
    <w:rsid w:val="00424B6D"/>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pPr>
  </w:style>
  <w:style w:type="paragraph" w:customStyle="1" w:styleId="xl215">
    <w:name w:val="xl215"/>
    <w:basedOn w:val="a1"/>
    <w:rsid w:val="00424B6D"/>
    <w:pPr>
      <w:pBdr>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6">
    <w:name w:val="xl216"/>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7">
    <w:name w:val="xl217"/>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8">
    <w:name w:val="xl218"/>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b/>
      <w:bCs/>
      <w:i/>
      <w:iCs/>
    </w:rPr>
  </w:style>
  <w:style w:type="paragraph" w:customStyle="1" w:styleId="xl219">
    <w:name w:val="xl219"/>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b/>
      <w:bCs/>
      <w:i/>
      <w:iCs/>
    </w:rPr>
  </w:style>
  <w:style w:type="paragraph" w:customStyle="1" w:styleId="xl220">
    <w:name w:val="xl220"/>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i/>
      <w:iCs/>
    </w:rPr>
  </w:style>
  <w:style w:type="paragraph" w:customStyle="1" w:styleId="xl221">
    <w:name w:val="xl221"/>
    <w:basedOn w:val="a1"/>
    <w:rsid w:val="00424B6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b/>
      <w:bCs/>
      <w:color w:val="C00000"/>
    </w:rPr>
  </w:style>
  <w:style w:type="paragraph" w:customStyle="1" w:styleId="xl222">
    <w:name w:val="xl222"/>
    <w:basedOn w:val="a1"/>
    <w:rsid w:val="00424B6D"/>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b/>
      <w:bCs/>
    </w:rPr>
  </w:style>
  <w:style w:type="paragraph" w:customStyle="1" w:styleId="xl223">
    <w:name w:val="xl223"/>
    <w:basedOn w:val="a1"/>
    <w:rsid w:val="00424B6D"/>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pPr>
  </w:style>
  <w:style w:type="paragraph" w:customStyle="1" w:styleId="xl224">
    <w:name w:val="xl224"/>
    <w:basedOn w:val="a1"/>
    <w:rsid w:val="00424B6D"/>
    <w:pPr>
      <w:pBdr>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5">
    <w:name w:val="xl225"/>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6">
    <w:name w:val="xl226"/>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227">
    <w:name w:val="xl227"/>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i/>
      <w:iCs/>
    </w:rPr>
  </w:style>
  <w:style w:type="paragraph" w:customStyle="1" w:styleId="xl228">
    <w:name w:val="xl228"/>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b/>
      <w:bCs/>
      <w:i/>
      <w:iCs/>
    </w:rPr>
  </w:style>
  <w:style w:type="paragraph" w:customStyle="1" w:styleId="xl229">
    <w:name w:val="xl229"/>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i/>
      <w:iCs/>
    </w:rPr>
  </w:style>
  <w:style w:type="paragraph" w:customStyle="1" w:styleId="xl230">
    <w:name w:val="xl230"/>
    <w:basedOn w:val="a1"/>
    <w:rsid w:val="00424B6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color w:val="C00000"/>
    </w:rPr>
  </w:style>
  <w:style w:type="paragraph" w:customStyle="1" w:styleId="xl231">
    <w:name w:val="xl231"/>
    <w:basedOn w:val="a1"/>
    <w:rsid w:val="00424B6D"/>
    <w:pPr>
      <w:pBdr>
        <w:top w:val="single" w:sz="8" w:space="0" w:color="auto"/>
        <w:left w:val="single" w:sz="4" w:space="0" w:color="auto"/>
        <w:bottom w:val="single" w:sz="8" w:space="0" w:color="auto"/>
        <w:right w:val="single" w:sz="4" w:space="0" w:color="auto"/>
      </w:pBdr>
      <w:shd w:val="clear" w:color="000000" w:fill="CCC0DA"/>
      <w:spacing w:before="100" w:beforeAutospacing="1" w:after="100" w:afterAutospacing="1"/>
      <w:textAlignment w:val="center"/>
    </w:pPr>
    <w:rPr>
      <w:b/>
      <w:bCs/>
    </w:rPr>
  </w:style>
  <w:style w:type="paragraph" w:customStyle="1" w:styleId="xl232">
    <w:name w:val="xl232"/>
    <w:basedOn w:val="a1"/>
    <w:rsid w:val="00424B6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b/>
      <w:bCs/>
      <w:i/>
      <w:iCs/>
    </w:rPr>
  </w:style>
  <w:style w:type="paragraph" w:customStyle="1" w:styleId="xl233">
    <w:name w:val="xl233"/>
    <w:basedOn w:val="a1"/>
    <w:rsid w:val="00424B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i/>
      <w:iCs/>
    </w:rPr>
  </w:style>
  <w:style w:type="paragraph" w:customStyle="1" w:styleId="xl234">
    <w:name w:val="xl234"/>
    <w:basedOn w:val="a1"/>
    <w:rsid w:val="00424B6D"/>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35">
    <w:name w:val="xl235"/>
    <w:basedOn w:val="a1"/>
    <w:rsid w:val="00424B6D"/>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pPr>
  </w:style>
  <w:style w:type="paragraph" w:customStyle="1" w:styleId="xl236">
    <w:name w:val="xl236"/>
    <w:basedOn w:val="a1"/>
    <w:rsid w:val="00424B6D"/>
    <w:pPr>
      <w:pBdr>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7">
    <w:name w:val="xl237"/>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8">
    <w:name w:val="xl238"/>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style>
  <w:style w:type="paragraph" w:customStyle="1" w:styleId="xl239">
    <w:name w:val="xl239"/>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b/>
      <w:bCs/>
      <w:i/>
      <w:iCs/>
    </w:rPr>
  </w:style>
  <w:style w:type="paragraph" w:customStyle="1" w:styleId="xl240">
    <w:name w:val="xl240"/>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pPr>
    <w:rPr>
      <w:b/>
      <w:bCs/>
      <w:i/>
      <w:iCs/>
    </w:rPr>
  </w:style>
  <w:style w:type="paragraph" w:customStyle="1" w:styleId="xl241">
    <w:name w:val="xl241"/>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i/>
      <w:iCs/>
    </w:rPr>
  </w:style>
  <w:style w:type="paragraph" w:customStyle="1" w:styleId="xl242">
    <w:name w:val="xl242"/>
    <w:basedOn w:val="a1"/>
    <w:rsid w:val="00424B6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b/>
      <w:bCs/>
      <w:color w:val="C00000"/>
    </w:rPr>
  </w:style>
  <w:style w:type="paragraph" w:customStyle="1" w:styleId="xl243">
    <w:name w:val="xl243"/>
    <w:basedOn w:val="a1"/>
    <w:rsid w:val="00424B6D"/>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textAlignment w:val="center"/>
    </w:pPr>
    <w:rPr>
      <w:b/>
      <w:bCs/>
    </w:rPr>
  </w:style>
  <w:style w:type="paragraph" w:customStyle="1" w:styleId="xl244">
    <w:name w:val="xl244"/>
    <w:basedOn w:val="a1"/>
    <w:rsid w:val="00424B6D"/>
    <w:pPr>
      <w:pBdr>
        <w:top w:val="single" w:sz="8" w:space="0" w:color="auto"/>
        <w:left w:val="single" w:sz="4" w:space="0" w:color="auto"/>
        <w:bottom w:val="single" w:sz="8" w:space="0" w:color="auto"/>
        <w:right w:val="single" w:sz="4" w:space="0" w:color="auto"/>
      </w:pBdr>
      <w:shd w:val="clear" w:color="000000" w:fill="DBEEF3"/>
      <w:spacing w:before="100" w:beforeAutospacing="1" w:after="100" w:afterAutospacing="1"/>
    </w:pPr>
  </w:style>
  <w:style w:type="paragraph" w:customStyle="1" w:styleId="xl245">
    <w:name w:val="xl245"/>
    <w:basedOn w:val="a1"/>
    <w:rsid w:val="00424B6D"/>
    <w:pPr>
      <w:pBdr>
        <w:top w:val="single" w:sz="8" w:space="0" w:color="auto"/>
        <w:left w:val="single" w:sz="4" w:space="0" w:color="auto"/>
        <w:bottom w:val="single" w:sz="8" w:space="0" w:color="auto"/>
        <w:right w:val="single" w:sz="4" w:space="0" w:color="auto"/>
      </w:pBdr>
      <w:shd w:val="clear" w:color="000000" w:fill="DBEEF3"/>
      <w:spacing w:before="100" w:beforeAutospacing="1" w:after="100" w:afterAutospacing="1"/>
      <w:textAlignment w:val="center"/>
    </w:pPr>
    <w:rPr>
      <w:b/>
      <w:bCs/>
    </w:rPr>
  </w:style>
  <w:style w:type="paragraph" w:customStyle="1" w:styleId="xl246">
    <w:name w:val="xl246"/>
    <w:basedOn w:val="a1"/>
    <w:rsid w:val="00424B6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pPr>
  </w:style>
  <w:style w:type="paragraph" w:customStyle="1" w:styleId="xl247">
    <w:name w:val="xl247"/>
    <w:basedOn w:val="a1"/>
    <w:rsid w:val="00424B6D"/>
    <w:pPr>
      <w:pBdr>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48">
    <w:name w:val="xl248"/>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49">
    <w:name w:val="xl249"/>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250">
    <w:name w:val="xl250"/>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i/>
      <w:iCs/>
    </w:rPr>
  </w:style>
  <w:style w:type="paragraph" w:customStyle="1" w:styleId="xl251">
    <w:name w:val="xl251"/>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i/>
      <w:iCs/>
    </w:rPr>
  </w:style>
  <w:style w:type="paragraph" w:customStyle="1" w:styleId="xl252">
    <w:name w:val="xl252"/>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i/>
      <w:iCs/>
    </w:rPr>
  </w:style>
  <w:style w:type="paragraph" w:customStyle="1" w:styleId="xl253">
    <w:name w:val="xl253"/>
    <w:basedOn w:val="a1"/>
    <w:rsid w:val="00424B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color w:val="C00000"/>
    </w:rPr>
  </w:style>
  <w:style w:type="paragraph" w:customStyle="1" w:styleId="xl254">
    <w:name w:val="xl254"/>
    <w:basedOn w:val="a1"/>
    <w:rsid w:val="00424B6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255">
    <w:name w:val="xl255"/>
    <w:basedOn w:val="a1"/>
    <w:rsid w:val="00424B6D"/>
    <w:pPr>
      <w:pBdr>
        <w:top w:val="single" w:sz="8" w:space="0" w:color="auto"/>
        <w:left w:val="single" w:sz="4" w:space="0" w:color="auto"/>
        <w:bottom w:val="single" w:sz="8" w:space="0" w:color="auto"/>
        <w:right w:val="single" w:sz="8" w:space="0" w:color="auto"/>
      </w:pBdr>
      <w:shd w:val="clear" w:color="000000" w:fill="FAC090"/>
      <w:spacing w:before="100" w:beforeAutospacing="1" w:after="100" w:afterAutospacing="1"/>
    </w:pPr>
  </w:style>
  <w:style w:type="paragraph" w:customStyle="1" w:styleId="xl256">
    <w:name w:val="xl256"/>
    <w:basedOn w:val="a1"/>
    <w:rsid w:val="00424B6D"/>
    <w:pPr>
      <w:pBdr>
        <w:top w:val="single" w:sz="8" w:space="0" w:color="auto"/>
        <w:left w:val="single" w:sz="4" w:space="0" w:color="auto"/>
        <w:bottom w:val="single" w:sz="8" w:space="0" w:color="auto"/>
        <w:right w:val="single" w:sz="8" w:space="0" w:color="auto"/>
      </w:pBdr>
      <w:shd w:val="clear" w:color="000000" w:fill="FAC090"/>
      <w:spacing w:before="100" w:beforeAutospacing="1" w:after="100" w:afterAutospacing="1"/>
      <w:textAlignment w:val="center"/>
    </w:pPr>
    <w:rPr>
      <w:b/>
      <w:bCs/>
    </w:rPr>
  </w:style>
  <w:style w:type="paragraph" w:customStyle="1" w:styleId="xl257">
    <w:name w:val="xl257"/>
    <w:basedOn w:val="a1"/>
    <w:rsid w:val="00424B6D"/>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258">
    <w:name w:val="xl258"/>
    <w:basedOn w:val="a1"/>
    <w:rsid w:val="00424B6D"/>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259">
    <w:name w:val="xl259"/>
    <w:basedOn w:val="a1"/>
    <w:rsid w:val="00424B6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260">
    <w:name w:val="xl260"/>
    <w:basedOn w:val="a1"/>
    <w:rsid w:val="00424B6D"/>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261">
    <w:name w:val="xl261"/>
    <w:basedOn w:val="a1"/>
    <w:rsid w:val="00424B6D"/>
    <w:pPr>
      <w:pBdr>
        <w:bottom w:val="single" w:sz="8" w:space="0" w:color="auto"/>
      </w:pBdr>
      <w:spacing w:before="100" w:beforeAutospacing="1" w:after="100" w:afterAutospacing="1"/>
      <w:jc w:val="center"/>
      <w:textAlignment w:val="top"/>
    </w:pPr>
    <w:rPr>
      <w:b/>
      <w:bCs/>
    </w:rPr>
  </w:style>
  <w:style w:type="paragraph" w:customStyle="1" w:styleId="xl262">
    <w:name w:val="xl262"/>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63">
    <w:name w:val="xl263"/>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4">
    <w:name w:val="xl264"/>
    <w:basedOn w:val="a1"/>
    <w:rsid w:val="00424B6D"/>
    <w:pPr>
      <w:pBdr>
        <w:bottom w:val="single" w:sz="8" w:space="0" w:color="auto"/>
      </w:pBdr>
      <w:spacing w:before="100" w:beforeAutospacing="1" w:after="100" w:afterAutospacing="1"/>
      <w:jc w:val="center"/>
      <w:textAlignment w:val="top"/>
    </w:pPr>
  </w:style>
  <w:style w:type="paragraph" w:customStyle="1" w:styleId="xl265">
    <w:name w:val="xl265"/>
    <w:basedOn w:val="a1"/>
    <w:rsid w:val="00424B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Plain Text"/>
    <w:aliases w:val=" Знак11,Знак11"/>
    <w:basedOn w:val="a1"/>
    <w:link w:val="afa"/>
    <w:rsid w:val="008B3285"/>
    <w:rPr>
      <w:rFonts w:ascii="Courier New" w:hAnsi="Courier New" w:cs="Courier New"/>
      <w:sz w:val="20"/>
      <w:szCs w:val="20"/>
    </w:rPr>
  </w:style>
  <w:style w:type="character" w:customStyle="1" w:styleId="afa">
    <w:name w:val="Текст Знак"/>
    <w:aliases w:val=" Знак11 Знак1,Знак11 Знак1"/>
    <w:basedOn w:val="a2"/>
    <w:link w:val="af9"/>
    <w:rsid w:val="008B3285"/>
    <w:rPr>
      <w:rFonts w:ascii="Courier New" w:hAnsi="Courier New" w:cs="Courier New"/>
      <w:lang w:eastAsia="ru-RU"/>
    </w:rPr>
  </w:style>
  <w:style w:type="character" w:customStyle="1" w:styleId="13">
    <w:name w:val="Текст Знак1"/>
    <w:aliases w:val=" Знак11 Знак,Знак11 Знак"/>
    <w:basedOn w:val="a2"/>
    <w:uiPriority w:val="99"/>
    <w:rsid w:val="008006F4"/>
    <w:rPr>
      <w:rFonts w:ascii="Courier New" w:eastAsia="Times New Roman" w:hAnsi="Courier New" w:cs="Courier New"/>
      <w:sz w:val="20"/>
      <w:szCs w:val="20"/>
      <w:lang w:eastAsia="ru-RU"/>
    </w:rPr>
  </w:style>
  <w:style w:type="paragraph" w:customStyle="1" w:styleId="ConsPlusTitle">
    <w:name w:val="ConsPlusTitle"/>
    <w:uiPriority w:val="99"/>
    <w:rsid w:val="008006F4"/>
    <w:pPr>
      <w:widowControl w:val="0"/>
      <w:autoSpaceDE w:val="0"/>
      <w:autoSpaceDN w:val="0"/>
      <w:adjustRightInd w:val="0"/>
    </w:pPr>
    <w:rPr>
      <w:rFonts w:ascii="Arial" w:hAnsi="Arial" w:cs="Arial"/>
      <w:b/>
      <w:bCs/>
      <w:sz w:val="22"/>
      <w:szCs w:val="22"/>
      <w:lang w:eastAsia="ru-RU"/>
    </w:rPr>
  </w:style>
  <w:style w:type="paragraph" w:customStyle="1" w:styleId="S">
    <w:name w:val="S_Обычный"/>
    <w:basedOn w:val="a1"/>
    <w:link w:val="S0"/>
    <w:qFormat/>
    <w:rsid w:val="00474826"/>
    <w:pPr>
      <w:spacing w:line="360" w:lineRule="auto"/>
      <w:ind w:firstLine="709"/>
      <w:jc w:val="both"/>
    </w:pPr>
  </w:style>
  <w:style w:type="character" w:customStyle="1" w:styleId="S0">
    <w:name w:val="S_Обычный Знак"/>
    <w:basedOn w:val="a2"/>
    <w:link w:val="S"/>
    <w:rsid w:val="00474826"/>
    <w:rPr>
      <w:sz w:val="24"/>
      <w:szCs w:val="24"/>
      <w:lang w:eastAsia="ru-RU"/>
    </w:rPr>
  </w:style>
  <w:style w:type="paragraph" w:styleId="afb">
    <w:name w:val="List Bullet"/>
    <w:basedOn w:val="a1"/>
    <w:rsid w:val="00474826"/>
    <w:pPr>
      <w:tabs>
        <w:tab w:val="num" w:pos="1080"/>
      </w:tabs>
      <w:ind w:left="1080" w:hanging="360"/>
    </w:pPr>
  </w:style>
  <w:style w:type="paragraph" w:customStyle="1" w:styleId="14">
    <w:name w:val="Маркированный_1"/>
    <w:basedOn w:val="a1"/>
    <w:link w:val="110"/>
    <w:semiHidden/>
    <w:rsid w:val="00474826"/>
    <w:pPr>
      <w:tabs>
        <w:tab w:val="num" w:pos="2858"/>
      </w:tabs>
      <w:spacing w:line="360" w:lineRule="auto"/>
      <w:ind w:left="2858" w:hanging="360"/>
      <w:jc w:val="both"/>
    </w:pPr>
  </w:style>
  <w:style w:type="character" w:customStyle="1" w:styleId="110">
    <w:name w:val="Маркированный_1 Знак1"/>
    <w:basedOn w:val="a2"/>
    <w:link w:val="14"/>
    <w:rsid w:val="00474826"/>
    <w:rPr>
      <w:sz w:val="24"/>
      <w:szCs w:val="24"/>
      <w:lang w:eastAsia="ru-RU"/>
    </w:rPr>
  </w:style>
  <w:style w:type="paragraph" w:customStyle="1" w:styleId="Heading">
    <w:name w:val="Heading"/>
    <w:rsid w:val="00AF6713"/>
    <w:pPr>
      <w:widowControl w:val="0"/>
      <w:numPr>
        <w:numId w:val="3"/>
      </w:numPr>
      <w:tabs>
        <w:tab w:val="clear" w:pos="2858"/>
      </w:tabs>
      <w:autoSpaceDE w:val="0"/>
      <w:autoSpaceDN w:val="0"/>
      <w:adjustRightInd w:val="0"/>
      <w:ind w:left="0" w:firstLine="0"/>
    </w:pPr>
    <w:rPr>
      <w:rFonts w:ascii="Arial" w:hAnsi="Arial" w:cs="Arial"/>
      <w:b/>
      <w:bCs/>
      <w:sz w:val="22"/>
      <w:szCs w:val="22"/>
      <w:lang w:eastAsia="ru-RU"/>
    </w:rPr>
  </w:style>
  <w:style w:type="paragraph" w:styleId="afc">
    <w:name w:val="TOC Heading"/>
    <w:basedOn w:val="10"/>
    <w:next w:val="a1"/>
    <w:uiPriority w:val="39"/>
    <w:unhideWhenUsed/>
    <w:qFormat/>
    <w:rsid w:val="000412A1"/>
    <w:pPr>
      <w:spacing w:before="480" w:line="276" w:lineRule="auto"/>
      <w:outlineLvl w:val="9"/>
    </w:pPr>
    <w:rPr>
      <w:b/>
      <w:bCs/>
      <w:sz w:val="28"/>
      <w:szCs w:val="28"/>
      <w:lang w:eastAsia="en-US"/>
    </w:rPr>
  </w:style>
  <w:style w:type="paragraph" w:styleId="15">
    <w:name w:val="toc 1"/>
    <w:basedOn w:val="a1"/>
    <w:next w:val="a1"/>
    <w:autoRedefine/>
    <w:uiPriority w:val="39"/>
    <w:unhideWhenUsed/>
    <w:rsid w:val="000412A1"/>
    <w:pPr>
      <w:spacing w:after="100"/>
    </w:pPr>
  </w:style>
  <w:style w:type="paragraph" w:styleId="36">
    <w:name w:val="toc 3"/>
    <w:basedOn w:val="a1"/>
    <w:next w:val="a1"/>
    <w:autoRedefine/>
    <w:uiPriority w:val="39"/>
    <w:unhideWhenUsed/>
    <w:rsid w:val="000412A1"/>
    <w:pPr>
      <w:spacing w:after="100"/>
      <w:ind w:left="480"/>
    </w:pPr>
  </w:style>
  <w:style w:type="paragraph" w:styleId="23">
    <w:name w:val="toc 2"/>
    <w:basedOn w:val="a1"/>
    <w:next w:val="a1"/>
    <w:autoRedefine/>
    <w:uiPriority w:val="39"/>
    <w:unhideWhenUsed/>
    <w:rsid w:val="000412A1"/>
    <w:pPr>
      <w:spacing w:after="100"/>
      <w:ind w:left="240"/>
    </w:pPr>
  </w:style>
  <w:style w:type="paragraph" w:styleId="afd">
    <w:name w:val="header"/>
    <w:basedOn w:val="a1"/>
    <w:link w:val="afe"/>
    <w:uiPriority w:val="99"/>
    <w:unhideWhenUsed/>
    <w:rsid w:val="000412A1"/>
    <w:pPr>
      <w:tabs>
        <w:tab w:val="center" w:pos="4677"/>
        <w:tab w:val="right" w:pos="9355"/>
      </w:tabs>
    </w:pPr>
  </w:style>
  <w:style w:type="character" w:customStyle="1" w:styleId="afe">
    <w:name w:val="Верхний колонтитул Знак"/>
    <w:basedOn w:val="a2"/>
    <w:link w:val="afd"/>
    <w:uiPriority w:val="99"/>
    <w:rsid w:val="000412A1"/>
    <w:rPr>
      <w:sz w:val="24"/>
      <w:szCs w:val="24"/>
      <w:lang w:eastAsia="ru-RU"/>
    </w:rPr>
  </w:style>
  <w:style w:type="character" w:customStyle="1" w:styleId="af0">
    <w:name w:val="Без интервала Знак"/>
    <w:link w:val="af"/>
    <w:uiPriority w:val="1"/>
    <w:rsid w:val="00A607A2"/>
    <w:rPr>
      <w:sz w:val="24"/>
      <w:szCs w:val="24"/>
      <w:lang w:eastAsia="ru-RU"/>
    </w:rPr>
  </w:style>
  <w:style w:type="paragraph" w:customStyle="1" w:styleId="Default">
    <w:name w:val="Default"/>
    <w:rsid w:val="003C6B96"/>
    <w:pPr>
      <w:autoSpaceDE w:val="0"/>
      <w:autoSpaceDN w:val="0"/>
      <w:adjustRightInd w:val="0"/>
    </w:pPr>
    <w:rPr>
      <w:rFonts w:ascii="Haettenschweiler" w:eastAsiaTheme="minorHAnsi" w:hAnsi="Haettenschweiler" w:cs="Haettenschweiler"/>
      <w:color w:val="000000"/>
      <w:sz w:val="24"/>
      <w:szCs w:val="24"/>
    </w:rPr>
  </w:style>
  <w:style w:type="paragraph" w:customStyle="1" w:styleId="formattext">
    <w:name w:val="formattext"/>
    <w:basedOn w:val="a1"/>
    <w:rsid w:val="003C6B96"/>
    <w:pPr>
      <w:spacing w:before="100" w:beforeAutospacing="1" w:after="100" w:afterAutospacing="1"/>
    </w:pPr>
  </w:style>
  <w:style w:type="character" w:customStyle="1" w:styleId="a6">
    <w:name w:val="Абзац списка Знак"/>
    <w:link w:val="a5"/>
    <w:uiPriority w:val="34"/>
    <w:locked/>
    <w:rsid w:val="00945758"/>
    <w:rPr>
      <w:sz w:val="24"/>
      <w:szCs w:val="24"/>
      <w:lang w:eastAsia="ru-RU"/>
    </w:rPr>
  </w:style>
  <w:style w:type="paragraph" w:customStyle="1" w:styleId="aff">
    <w:name w:val="Нормальный (таблица)"/>
    <w:basedOn w:val="a1"/>
    <w:next w:val="a1"/>
    <w:uiPriority w:val="99"/>
    <w:rsid w:val="00945758"/>
    <w:pPr>
      <w:autoSpaceDE w:val="0"/>
      <w:autoSpaceDN w:val="0"/>
      <w:adjustRightInd w:val="0"/>
      <w:jc w:val="both"/>
    </w:pPr>
    <w:rPr>
      <w:rFonts w:ascii="Arial" w:hAnsi="Arial" w:cs="Arial"/>
      <w:lang w:eastAsia="en-US"/>
    </w:rPr>
  </w:style>
  <w:style w:type="paragraph" w:customStyle="1" w:styleId="ConsPlusNonformat">
    <w:name w:val="ConsPlusNonformat"/>
    <w:rsid w:val="00673E16"/>
    <w:pPr>
      <w:widowControl w:val="0"/>
      <w:autoSpaceDE w:val="0"/>
      <w:autoSpaceDN w:val="0"/>
      <w:adjustRightInd w:val="0"/>
    </w:pPr>
    <w:rPr>
      <w:rFonts w:ascii="Courier New" w:hAnsi="Courier New" w:cs="Courier New"/>
      <w:lang w:eastAsia="ru-RU"/>
    </w:rPr>
  </w:style>
  <w:style w:type="paragraph" w:styleId="24">
    <w:name w:val="Body Text 2"/>
    <w:basedOn w:val="a1"/>
    <w:link w:val="25"/>
    <w:rsid w:val="00AF2B53"/>
    <w:pPr>
      <w:spacing w:after="120" w:line="480" w:lineRule="auto"/>
    </w:pPr>
  </w:style>
  <w:style w:type="character" w:customStyle="1" w:styleId="25">
    <w:name w:val="Основной текст 2 Знак"/>
    <w:basedOn w:val="a2"/>
    <w:link w:val="24"/>
    <w:rsid w:val="00AF2B53"/>
    <w:rPr>
      <w:sz w:val="24"/>
      <w:szCs w:val="24"/>
      <w:lang w:eastAsia="ru-RU"/>
    </w:rPr>
  </w:style>
  <w:style w:type="paragraph" w:customStyle="1" w:styleId="report">
    <w:name w:val="report"/>
    <w:basedOn w:val="a1"/>
    <w:rsid w:val="000125A8"/>
    <w:pPr>
      <w:spacing w:before="100" w:beforeAutospacing="1" w:after="100" w:afterAutospacing="1"/>
    </w:pPr>
  </w:style>
  <w:style w:type="character" w:customStyle="1" w:styleId="21">
    <w:name w:val="Заголовок 2 Знак"/>
    <w:basedOn w:val="a2"/>
    <w:link w:val="20"/>
    <w:semiHidden/>
    <w:rsid w:val="0078439E"/>
    <w:rPr>
      <w:rFonts w:asciiTheme="majorHAnsi" w:eastAsiaTheme="majorEastAsia" w:hAnsiTheme="majorHAnsi" w:cstheme="majorBidi"/>
      <w:b/>
      <w:bCs/>
      <w:color w:val="4F81BD" w:themeColor="accent1"/>
      <w:sz w:val="26"/>
      <w:szCs w:val="26"/>
      <w:lang w:eastAsia="ru-RU"/>
    </w:rPr>
  </w:style>
  <w:style w:type="paragraph" w:customStyle="1" w:styleId="a">
    <w:name w:val="Солонешенский"/>
    <w:basedOn w:val="a1"/>
    <w:rsid w:val="008569C4"/>
    <w:pPr>
      <w:numPr>
        <w:numId w:val="5"/>
      </w:numPr>
      <w:spacing w:line="360" w:lineRule="auto"/>
      <w:jc w:val="center"/>
    </w:pPr>
    <w:rPr>
      <w:b/>
      <w:sz w:val="28"/>
    </w:rPr>
  </w:style>
  <w:style w:type="character" w:customStyle="1" w:styleId="32">
    <w:name w:val="Заголовок 3 Знак"/>
    <w:basedOn w:val="a2"/>
    <w:link w:val="31"/>
    <w:rsid w:val="001C4F03"/>
    <w:rPr>
      <w:rFonts w:asciiTheme="majorHAnsi" w:eastAsiaTheme="majorEastAsia" w:hAnsiTheme="majorHAnsi" w:cstheme="majorBidi"/>
      <w:b/>
      <w:bCs/>
      <w:color w:val="4F81BD" w:themeColor="accent1"/>
      <w:sz w:val="24"/>
      <w:szCs w:val="24"/>
      <w:lang w:eastAsia="ru-RU"/>
    </w:rPr>
  </w:style>
  <w:style w:type="paragraph" w:customStyle="1" w:styleId="western">
    <w:name w:val="western"/>
    <w:basedOn w:val="a1"/>
    <w:link w:val="western0"/>
    <w:rsid w:val="00C0446E"/>
    <w:pPr>
      <w:spacing w:before="100" w:beforeAutospacing="1"/>
      <w:jc w:val="both"/>
    </w:pPr>
    <w:rPr>
      <w:color w:val="000000"/>
      <w:sz w:val="28"/>
      <w:szCs w:val="28"/>
    </w:rPr>
  </w:style>
  <w:style w:type="character" w:customStyle="1" w:styleId="western0">
    <w:name w:val="western Знак"/>
    <w:basedOn w:val="a2"/>
    <w:link w:val="western"/>
    <w:rsid w:val="00C0446E"/>
    <w:rPr>
      <w:color w:val="000000"/>
      <w:sz w:val="28"/>
      <w:szCs w:val="28"/>
      <w:lang w:eastAsia="ru-RU"/>
    </w:rPr>
  </w:style>
  <w:style w:type="paragraph" w:styleId="aff0">
    <w:name w:val="Block Text"/>
    <w:basedOn w:val="a1"/>
    <w:rsid w:val="006B3C04"/>
    <w:pPr>
      <w:ind w:left="-227" w:right="-340"/>
      <w:jc w:val="both"/>
    </w:pPr>
  </w:style>
  <w:style w:type="paragraph" w:customStyle="1" w:styleId="S3">
    <w:name w:val="S_Заголовок 3 Знак"/>
    <w:basedOn w:val="31"/>
    <w:link w:val="S31"/>
    <w:rsid w:val="009C0593"/>
    <w:pPr>
      <w:numPr>
        <w:numId w:val="9"/>
      </w:numPr>
      <w:tabs>
        <w:tab w:val="clear" w:pos="360"/>
      </w:tabs>
      <w:ind w:left="0" w:firstLine="0"/>
    </w:pPr>
  </w:style>
  <w:style w:type="character" w:customStyle="1" w:styleId="S31">
    <w:name w:val="S_Заголовок 3 Знак Знак1"/>
    <w:basedOn w:val="a2"/>
    <w:link w:val="S3"/>
    <w:rsid w:val="009C0593"/>
    <w:rPr>
      <w:rFonts w:asciiTheme="majorHAnsi" w:eastAsiaTheme="majorEastAsia" w:hAnsiTheme="majorHAnsi" w:cstheme="majorBidi"/>
      <w:b/>
      <w:bCs/>
      <w:color w:val="4F81BD" w:themeColor="accent1"/>
      <w:sz w:val="24"/>
      <w:szCs w:val="24"/>
      <w:lang w:eastAsia="ru-RU"/>
    </w:rPr>
  </w:style>
  <w:style w:type="paragraph" w:customStyle="1" w:styleId="S4">
    <w:name w:val="S_Заголовок 4"/>
    <w:basedOn w:val="4"/>
    <w:autoRedefine/>
    <w:rsid w:val="009C0593"/>
    <w:pPr>
      <w:keepLines w:val="0"/>
      <w:numPr>
        <w:ilvl w:val="2"/>
        <w:numId w:val="9"/>
      </w:numPr>
      <w:tabs>
        <w:tab w:val="clear" w:pos="5040"/>
      </w:tabs>
      <w:spacing w:before="120" w:after="120"/>
      <w:ind w:left="0" w:firstLine="709"/>
    </w:pPr>
    <w:rPr>
      <w:rFonts w:ascii="Times New Roman" w:eastAsia="Times New Roman" w:hAnsi="Times New Roman" w:cs="Times New Roman"/>
      <w:b w:val="0"/>
      <w:bCs w:val="0"/>
      <w:iCs w:val="0"/>
      <w:color w:val="auto"/>
    </w:rPr>
  </w:style>
  <w:style w:type="paragraph" w:customStyle="1" w:styleId="3">
    <w:name w:val="Стиль3"/>
    <w:basedOn w:val="a1"/>
    <w:rsid w:val="009C0593"/>
    <w:pPr>
      <w:numPr>
        <w:ilvl w:val="3"/>
        <w:numId w:val="9"/>
      </w:numPr>
      <w:tabs>
        <w:tab w:val="clear" w:pos="1800"/>
        <w:tab w:val="num" w:pos="172"/>
      </w:tabs>
      <w:suppressAutoHyphens/>
      <w:spacing w:line="360" w:lineRule="auto"/>
      <w:ind w:left="172" w:firstLine="680"/>
      <w:jc w:val="both"/>
    </w:pPr>
    <w:rPr>
      <w:lang w:eastAsia="ar-SA"/>
    </w:rPr>
  </w:style>
  <w:style w:type="paragraph" w:customStyle="1" w:styleId="S30">
    <w:name w:val="S_Заголовок 3"/>
    <w:basedOn w:val="31"/>
    <w:rsid w:val="009C0593"/>
  </w:style>
  <w:style w:type="character" w:customStyle="1" w:styleId="40">
    <w:name w:val="Заголовок 4 Знак"/>
    <w:basedOn w:val="a2"/>
    <w:link w:val="4"/>
    <w:semiHidden/>
    <w:rsid w:val="009C0593"/>
    <w:rPr>
      <w:rFonts w:asciiTheme="majorHAnsi" w:eastAsiaTheme="majorEastAsia" w:hAnsiTheme="majorHAnsi" w:cstheme="majorBidi"/>
      <w:b/>
      <w:bCs/>
      <w:i/>
      <w:iCs/>
      <w:color w:val="4F81BD" w:themeColor="accent1"/>
      <w:sz w:val="24"/>
      <w:szCs w:val="24"/>
      <w:lang w:eastAsia="ru-RU"/>
    </w:rPr>
  </w:style>
  <w:style w:type="paragraph" w:styleId="aff1">
    <w:name w:val="Body Text Indent"/>
    <w:aliases w:val="Основной текст 1,Нумерованный список !!,Надин стиль,Мой Заголовок 1,Мой Заголовок 1 Знак"/>
    <w:basedOn w:val="a1"/>
    <w:link w:val="aff2"/>
    <w:rsid w:val="009C0593"/>
    <w:pPr>
      <w:spacing w:after="120"/>
      <w:ind w:left="283"/>
    </w:pPr>
  </w:style>
  <w:style w:type="character" w:customStyle="1" w:styleId="aff2">
    <w:name w:val="Основной текст с отступом Знак"/>
    <w:aliases w:val="Основной текст 1 Знак,Нумерованный список !! Знак,Надин стиль Знак,Мой Заголовок 1 Знак1,Мой Заголовок 1 Знак Знак"/>
    <w:basedOn w:val="a2"/>
    <w:link w:val="aff1"/>
    <w:rsid w:val="009C0593"/>
    <w:rPr>
      <w:sz w:val="24"/>
      <w:szCs w:val="24"/>
      <w:lang w:eastAsia="ru-RU"/>
    </w:rPr>
  </w:style>
  <w:style w:type="paragraph" w:customStyle="1" w:styleId="aff3">
    <w:name w:val="Генплан"/>
    <w:basedOn w:val="a1"/>
    <w:rsid w:val="009C0593"/>
    <w:pPr>
      <w:tabs>
        <w:tab w:val="left" w:pos="7797"/>
      </w:tabs>
      <w:spacing w:line="360" w:lineRule="auto"/>
      <w:jc w:val="center"/>
    </w:pPr>
    <w:rPr>
      <w:b/>
      <w:sz w:val="32"/>
      <w:szCs w:val="28"/>
    </w:rPr>
  </w:style>
  <w:style w:type="paragraph" w:customStyle="1" w:styleId="313">
    <w:name w:val="Заголовок 3 + 13 пт не полужирный Авто По левому краю сни..."/>
    <w:basedOn w:val="31"/>
    <w:rsid w:val="00AB0104"/>
    <w:pPr>
      <w:keepLines w:val="0"/>
      <w:shd w:val="clear" w:color="auto" w:fill="FFFFFF"/>
      <w:tabs>
        <w:tab w:val="left" w:pos="1440"/>
        <w:tab w:val="num" w:pos="2160"/>
        <w:tab w:val="left" w:leader="dot" w:pos="9356"/>
        <w:tab w:val="left" w:leader="dot" w:pos="9639"/>
      </w:tabs>
      <w:autoSpaceDE w:val="0"/>
      <w:autoSpaceDN w:val="0"/>
      <w:adjustRightInd w:val="0"/>
      <w:spacing w:before="60" w:after="60" w:line="360" w:lineRule="auto"/>
      <w:ind w:left="1151" w:hanging="720"/>
      <w:jc w:val="both"/>
    </w:pPr>
    <w:rPr>
      <w:rFonts w:ascii="Times New Roman" w:eastAsia="Times New Roman" w:hAnsi="Times New Roman" w:cs="Times New Roman"/>
      <w:bCs w:val="0"/>
      <w:i/>
      <w:color w:val="000000"/>
      <w:sz w:val="26"/>
      <w:szCs w:val="26"/>
    </w:rPr>
  </w:style>
  <w:style w:type="paragraph" w:customStyle="1" w:styleId="37">
    <w:name w:val="Заголовок_3"/>
    <w:basedOn w:val="31"/>
    <w:next w:val="a1"/>
    <w:uiPriority w:val="99"/>
    <w:rsid w:val="00B15D94"/>
    <w:pPr>
      <w:keepLines w:val="0"/>
      <w:spacing w:before="0"/>
      <w:ind w:firstLine="709"/>
      <w:jc w:val="both"/>
    </w:pPr>
    <w:rPr>
      <w:rFonts w:ascii="Times New Roman" w:eastAsia="Times New Roman" w:hAnsi="Times New Roman" w:cs="Times New Roman"/>
      <w:bCs w:val="0"/>
      <w:i/>
      <w:color w:val="000000"/>
      <w:sz w:val="28"/>
      <w:szCs w:val="28"/>
    </w:rPr>
  </w:style>
  <w:style w:type="paragraph" w:styleId="a0">
    <w:name w:val="footnote text"/>
    <w:basedOn w:val="a1"/>
    <w:link w:val="aff4"/>
    <w:autoRedefine/>
    <w:rsid w:val="00F02131"/>
    <w:pPr>
      <w:numPr>
        <w:numId w:val="13"/>
      </w:numPr>
      <w:jc w:val="both"/>
    </w:pPr>
  </w:style>
  <w:style w:type="character" w:customStyle="1" w:styleId="aff4">
    <w:name w:val="Текст сноски Знак"/>
    <w:basedOn w:val="a2"/>
    <w:link w:val="a0"/>
    <w:rsid w:val="00F02131"/>
    <w:rPr>
      <w:sz w:val="24"/>
      <w:szCs w:val="24"/>
      <w:lang w:eastAsia="ru-RU"/>
    </w:rPr>
  </w:style>
  <w:style w:type="character" w:customStyle="1" w:styleId="95pt">
    <w:name w:val="Основной текст + 9;5 pt;Полужирный"/>
    <w:rsid w:val="00390CBC"/>
    <w:rPr>
      <w:rFonts w:ascii="Times New Roman" w:eastAsia="Times New Roman" w:hAnsi="Times New Roman"/>
      <w:b/>
      <w:bCs/>
      <w:color w:val="000000"/>
      <w:spacing w:val="0"/>
      <w:w w:val="100"/>
      <w:position w:val="0"/>
      <w:sz w:val="19"/>
      <w:szCs w:val="19"/>
      <w:shd w:val="clear" w:color="auto" w:fill="FFFFFF"/>
      <w:lang w:val="ru-RU"/>
    </w:rPr>
  </w:style>
  <w:style w:type="paragraph" w:customStyle="1" w:styleId="41">
    <w:name w:val="Основной текст4"/>
    <w:basedOn w:val="a1"/>
    <w:rsid w:val="00390CBC"/>
    <w:pPr>
      <w:widowControl w:val="0"/>
      <w:shd w:val="clear" w:color="auto" w:fill="FFFFFF"/>
      <w:spacing w:before="120" w:line="274" w:lineRule="exact"/>
      <w:ind w:hanging="760"/>
    </w:pPr>
    <w:rPr>
      <w:sz w:val="23"/>
      <w:szCs w:val="23"/>
    </w:rPr>
  </w:style>
  <w:style w:type="table" w:styleId="aff5">
    <w:name w:val="Table Grid"/>
    <w:basedOn w:val="a3"/>
    <w:uiPriority w:val="59"/>
    <w:rsid w:val="00B7756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8">
    <w:name w:val="Body Text Indent 3"/>
    <w:basedOn w:val="a1"/>
    <w:link w:val="39"/>
    <w:rsid w:val="00ED0876"/>
    <w:pPr>
      <w:spacing w:after="120"/>
      <w:ind w:left="283"/>
    </w:pPr>
    <w:rPr>
      <w:sz w:val="16"/>
      <w:szCs w:val="16"/>
    </w:rPr>
  </w:style>
  <w:style w:type="character" w:customStyle="1" w:styleId="39">
    <w:name w:val="Основной текст с отступом 3 Знак"/>
    <w:basedOn w:val="a2"/>
    <w:link w:val="38"/>
    <w:rsid w:val="00ED0876"/>
    <w:rPr>
      <w:sz w:val="16"/>
      <w:szCs w:val="16"/>
    </w:rPr>
  </w:style>
  <w:style w:type="paragraph" w:customStyle="1" w:styleId="1">
    <w:name w:val="1й"/>
    <w:basedOn w:val="a5"/>
    <w:link w:val="16"/>
    <w:qFormat/>
    <w:rsid w:val="00AB135C"/>
    <w:pPr>
      <w:numPr>
        <w:numId w:val="14"/>
      </w:numPr>
      <w:spacing w:after="160" w:line="259" w:lineRule="auto"/>
    </w:pPr>
    <w:rPr>
      <w:rFonts w:eastAsia="Calibri"/>
      <w:sz w:val="28"/>
      <w:szCs w:val="28"/>
      <w:lang w:eastAsia="en-US"/>
    </w:rPr>
  </w:style>
  <w:style w:type="character" w:customStyle="1" w:styleId="16">
    <w:name w:val="1й Знак"/>
    <w:basedOn w:val="a6"/>
    <w:link w:val="1"/>
    <w:rsid w:val="00AB135C"/>
    <w:rPr>
      <w:rFonts w:eastAsia="Calibri"/>
      <w:sz w:val="28"/>
      <w:szCs w:val="28"/>
    </w:rPr>
  </w:style>
  <w:style w:type="paragraph" w:customStyle="1" w:styleId="2">
    <w:name w:val="2й"/>
    <w:basedOn w:val="a5"/>
    <w:qFormat/>
    <w:rsid w:val="00AB135C"/>
    <w:pPr>
      <w:numPr>
        <w:ilvl w:val="1"/>
        <w:numId w:val="14"/>
      </w:numPr>
      <w:spacing w:after="160" w:line="259" w:lineRule="auto"/>
      <w:jc w:val="both"/>
    </w:pPr>
    <w:rPr>
      <w:rFonts w:eastAsia="Calibri"/>
      <w:sz w:val="28"/>
      <w:szCs w:val="28"/>
      <w:lang w:eastAsia="en-US"/>
    </w:rPr>
  </w:style>
  <w:style w:type="paragraph" w:customStyle="1" w:styleId="30">
    <w:name w:val="3й"/>
    <w:basedOn w:val="a5"/>
    <w:qFormat/>
    <w:rsid w:val="00AB135C"/>
    <w:pPr>
      <w:numPr>
        <w:ilvl w:val="2"/>
        <w:numId w:val="14"/>
      </w:numPr>
      <w:spacing w:after="160" w:line="259" w:lineRule="auto"/>
      <w:jc w:val="both"/>
    </w:pPr>
    <w:rPr>
      <w:rFonts w:eastAsia="Calibri"/>
      <w:sz w:val="28"/>
      <w:szCs w:val="28"/>
      <w:lang w:eastAsia="en-US"/>
    </w:rPr>
  </w:style>
  <w:style w:type="character" w:customStyle="1" w:styleId="aff6">
    <w:name w:val="Буквица"/>
    <w:rsid w:val="00CA6D6D"/>
    <w:rPr>
      <w:lang w:val="ru-RU"/>
    </w:rPr>
  </w:style>
  <w:style w:type="paragraph" w:customStyle="1" w:styleId="17">
    <w:name w:val="Абзац списка1"/>
    <w:basedOn w:val="a1"/>
    <w:rsid w:val="00921AEA"/>
    <w:pPr>
      <w:ind w:left="720"/>
    </w:pPr>
  </w:style>
  <w:style w:type="paragraph" w:customStyle="1" w:styleId="26">
    <w:name w:val="Заголовок_2 Знак"/>
    <w:basedOn w:val="a1"/>
    <w:next w:val="a1"/>
    <w:rsid w:val="00921AEA"/>
    <w:pPr>
      <w:keepNext/>
      <w:tabs>
        <w:tab w:val="num" w:pos="360"/>
      </w:tabs>
      <w:spacing w:before="60" w:after="60"/>
      <w:jc w:val="center"/>
      <w:outlineLvl w:val="0"/>
    </w:pPr>
    <w:rPr>
      <w:b/>
      <w:bCs/>
      <w:kern w:val="32"/>
      <w:sz w:val="28"/>
      <w:szCs w:val="28"/>
      <w:lang w:val="en-US"/>
    </w:rPr>
  </w:style>
  <w:style w:type="character" w:customStyle="1" w:styleId="12">
    <w:name w:val="Обычный (веб) Знак1"/>
    <w:aliases w:val="Обычный (Web) Знак,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link w:val="af1"/>
    <w:locked/>
    <w:rsid w:val="00921AEA"/>
    <w:rPr>
      <w:sz w:val="24"/>
      <w:szCs w:val="24"/>
      <w:lang w:eastAsia="ru-RU"/>
    </w:rPr>
  </w:style>
  <w:style w:type="paragraph" w:customStyle="1" w:styleId="18">
    <w:name w:val="Абзац списка1"/>
    <w:basedOn w:val="a1"/>
    <w:rsid w:val="00D92714"/>
    <w:pPr>
      <w:ind w:left="720" w:firstLine="709"/>
      <w:jc w:val="both"/>
    </w:pPr>
  </w:style>
  <w:style w:type="paragraph" w:customStyle="1" w:styleId="3a">
    <w:name w:val="Нормативы 3"/>
    <w:basedOn w:val="31"/>
    <w:link w:val="3b"/>
    <w:rsid w:val="00EA168A"/>
    <w:pPr>
      <w:keepNext w:val="0"/>
      <w:keepLines w:val="0"/>
      <w:widowControl w:val="0"/>
      <w:numPr>
        <w:ilvl w:val="2"/>
      </w:numPr>
      <w:autoSpaceDE w:val="0"/>
      <w:autoSpaceDN w:val="0"/>
      <w:adjustRightInd w:val="0"/>
      <w:spacing w:before="120"/>
      <w:ind w:left="1440"/>
      <w:jc w:val="both"/>
    </w:pPr>
    <w:rPr>
      <w:rFonts w:ascii="Times New Roman" w:eastAsia="Times New Roman" w:hAnsi="Times New Roman" w:cs="Times New Roman"/>
      <w:b w:val="0"/>
      <w:color w:val="auto"/>
      <w:sz w:val="26"/>
      <w:szCs w:val="26"/>
    </w:rPr>
  </w:style>
  <w:style w:type="character" w:customStyle="1" w:styleId="3b">
    <w:name w:val="Нормативы 3 Знак"/>
    <w:link w:val="3a"/>
    <w:locked/>
    <w:rsid w:val="00EA168A"/>
    <w:rPr>
      <w:bCs/>
      <w:sz w:val="26"/>
      <w:szCs w:val="26"/>
      <w:lang w:eastAsia="ru-RU"/>
    </w:rPr>
  </w:style>
  <w:style w:type="paragraph" w:customStyle="1" w:styleId="tekstob">
    <w:name w:val="tekstob"/>
    <w:basedOn w:val="a1"/>
    <w:rsid w:val="00516206"/>
    <w:pPr>
      <w:spacing w:before="100" w:beforeAutospacing="1" w:after="100" w:afterAutospacing="1"/>
    </w:pPr>
  </w:style>
  <w:style w:type="paragraph" w:styleId="27">
    <w:name w:val="List 2"/>
    <w:basedOn w:val="a1"/>
    <w:rsid w:val="00516206"/>
    <w:pPr>
      <w:ind w:left="566" w:hanging="283"/>
    </w:pPr>
    <w:rPr>
      <w:rFonts w:ascii="Arial" w:hAnsi="Arial" w:cs="Arial"/>
      <w:sz w:val="20"/>
      <w:szCs w:val="20"/>
    </w:rPr>
  </w:style>
  <w:style w:type="character" w:customStyle="1" w:styleId="ConsPlusNormal0">
    <w:name w:val="ConsPlusNormal Знак"/>
    <w:link w:val="ConsPlusNormal"/>
    <w:locked/>
    <w:rsid w:val="00AF5B03"/>
    <w:rPr>
      <w:rFonts w:ascii="Calibri" w:hAnsi="Calibri" w:cs="Calibri"/>
      <w:sz w:val="22"/>
      <w:lang w:eastAsia="ru-RU"/>
    </w:rPr>
  </w:style>
</w:styles>
</file>

<file path=word/webSettings.xml><?xml version="1.0" encoding="utf-8"?>
<w:webSettings xmlns:r="http://schemas.openxmlformats.org/officeDocument/2006/relationships" xmlns:w="http://schemas.openxmlformats.org/wordprocessingml/2006/main">
  <w:divs>
    <w:div w:id="355473191">
      <w:bodyDiv w:val="1"/>
      <w:marLeft w:val="0"/>
      <w:marRight w:val="0"/>
      <w:marTop w:val="0"/>
      <w:marBottom w:val="0"/>
      <w:divBdr>
        <w:top w:val="none" w:sz="0" w:space="0" w:color="auto"/>
        <w:left w:val="none" w:sz="0" w:space="0" w:color="auto"/>
        <w:bottom w:val="none" w:sz="0" w:space="0" w:color="auto"/>
        <w:right w:val="none" w:sz="0" w:space="0" w:color="auto"/>
      </w:divBdr>
    </w:div>
    <w:div w:id="785084301">
      <w:bodyDiv w:val="1"/>
      <w:marLeft w:val="0"/>
      <w:marRight w:val="0"/>
      <w:marTop w:val="0"/>
      <w:marBottom w:val="0"/>
      <w:divBdr>
        <w:top w:val="none" w:sz="0" w:space="0" w:color="auto"/>
        <w:left w:val="none" w:sz="0" w:space="0" w:color="auto"/>
        <w:bottom w:val="none" w:sz="0" w:space="0" w:color="auto"/>
        <w:right w:val="none" w:sz="0" w:space="0" w:color="auto"/>
      </w:divBdr>
    </w:div>
    <w:div w:id="878735866">
      <w:bodyDiv w:val="1"/>
      <w:marLeft w:val="0"/>
      <w:marRight w:val="0"/>
      <w:marTop w:val="0"/>
      <w:marBottom w:val="0"/>
      <w:divBdr>
        <w:top w:val="none" w:sz="0" w:space="0" w:color="auto"/>
        <w:left w:val="none" w:sz="0" w:space="0" w:color="auto"/>
        <w:bottom w:val="none" w:sz="0" w:space="0" w:color="auto"/>
        <w:right w:val="none" w:sz="0" w:space="0" w:color="auto"/>
      </w:divBdr>
    </w:div>
    <w:div w:id="980159799">
      <w:bodyDiv w:val="1"/>
      <w:marLeft w:val="0"/>
      <w:marRight w:val="0"/>
      <w:marTop w:val="0"/>
      <w:marBottom w:val="0"/>
      <w:divBdr>
        <w:top w:val="none" w:sz="0" w:space="0" w:color="auto"/>
        <w:left w:val="none" w:sz="0" w:space="0" w:color="auto"/>
        <w:bottom w:val="none" w:sz="0" w:space="0" w:color="auto"/>
        <w:right w:val="none" w:sz="0" w:space="0" w:color="auto"/>
      </w:divBdr>
    </w:div>
    <w:div w:id="1123503281">
      <w:bodyDiv w:val="1"/>
      <w:marLeft w:val="0"/>
      <w:marRight w:val="0"/>
      <w:marTop w:val="0"/>
      <w:marBottom w:val="0"/>
      <w:divBdr>
        <w:top w:val="none" w:sz="0" w:space="0" w:color="auto"/>
        <w:left w:val="none" w:sz="0" w:space="0" w:color="auto"/>
        <w:bottom w:val="none" w:sz="0" w:space="0" w:color="auto"/>
        <w:right w:val="none" w:sz="0" w:space="0" w:color="auto"/>
      </w:divBdr>
    </w:div>
    <w:div w:id="1264455568">
      <w:bodyDiv w:val="1"/>
      <w:marLeft w:val="0"/>
      <w:marRight w:val="0"/>
      <w:marTop w:val="0"/>
      <w:marBottom w:val="0"/>
      <w:divBdr>
        <w:top w:val="none" w:sz="0" w:space="0" w:color="auto"/>
        <w:left w:val="none" w:sz="0" w:space="0" w:color="auto"/>
        <w:bottom w:val="none" w:sz="0" w:space="0" w:color="auto"/>
        <w:right w:val="none" w:sz="0" w:space="0" w:color="auto"/>
      </w:divBdr>
    </w:div>
    <w:div w:id="1289505453">
      <w:bodyDiv w:val="1"/>
      <w:marLeft w:val="0"/>
      <w:marRight w:val="0"/>
      <w:marTop w:val="0"/>
      <w:marBottom w:val="0"/>
      <w:divBdr>
        <w:top w:val="none" w:sz="0" w:space="0" w:color="auto"/>
        <w:left w:val="none" w:sz="0" w:space="0" w:color="auto"/>
        <w:bottom w:val="none" w:sz="0" w:space="0" w:color="auto"/>
        <w:right w:val="none" w:sz="0" w:space="0" w:color="auto"/>
      </w:divBdr>
    </w:div>
    <w:div w:id="1343509948">
      <w:bodyDiv w:val="1"/>
      <w:marLeft w:val="0"/>
      <w:marRight w:val="0"/>
      <w:marTop w:val="0"/>
      <w:marBottom w:val="0"/>
      <w:divBdr>
        <w:top w:val="none" w:sz="0" w:space="0" w:color="auto"/>
        <w:left w:val="none" w:sz="0" w:space="0" w:color="auto"/>
        <w:bottom w:val="none" w:sz="0" w:space="0" w:color="auto"/>
        <w:right w:val="none" w:sz="0" w:space="0" w:color="auto"/>
      </w:divBdr>
    </w:div>
    <w:div w:id="1442920230">
      <w:bodyDiv w:val="1"/>
      <w:marLeft w:val="0"/>
      <w:marRight w:val="0"/>
      <w:marTop w:val="0"/>
      <w:marBottom w:val="0"/>
      <w:divBdr>
        <w:top w:val="none" w:sz="0" w:space="0" w:color="auto"/>
        <w:left w:val="none" w:sz="0" w:space="0" w:color="auto"/>
        <w:bottom w:val="none" w:sz="0" w:space="0" w:color="auto"/>
        <w:right w:val="none" w:sz="0" w:space="0" w:color="auto"/>
      </w:divBdr>
    </w:div>
    <w:div w:id="1481120605">
      <w:bodyDiv w:val="1"/>
      <w:marLeft w:val="0"/>
      <w:marRight w:val="0"/>
      <w:marTop w:val="0"/>
      <w:marBottom w:val="0"/>
      <w:divBdr>
        <w:top w:val="none" w:sz="0" w:space="0" w:color="auto"/>
        <w:left w:val="none" w:sz="0" w:space="0" w:color="auto"/>
        <w:bottom w:val="none" w:sz="0" w:space="0" w:color="auto"/>
        <w:right w:val="none" w:sz="0" w:space="0" w:color="auto"/>
      </w:divBdr>
      <w:divsChild>
        <w:div w:id="1169128839">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 w:id="1545171375">
      <w:bodyDiv w:val="1"/>
      <w:marLeft w:val="0"/>
      <w:marRight w:val="0"/>
      <w:marTop w:val="0"/>
      <w:marBottom w:val="0"/>
      <w:divBdr>
        <w:top w:val="none" w:sz="0" w:space="0" w:color="auto"/>
        <w:left w:val="none" w:sz="0" w:space="0" w:color="auto"/>
        <w:bottom w:val="none" w:sz="0" w:space="0" w:color="auto"/>
        <w:right w:val="none" w:sz="0" w:space="0" w:color="auto"/>
      </w:divBdr>
    </w:div>
    <w:div w:id="1610623545">
      <w:bodyDiv w:val="1"/>
      <w:marLeft w:val="0"/>
      <w:marRight w:val="0"/>
      <w:marTop w:val="0"/>
      <w:marBottom w:val="0"/>
      <w:divBdr>
        <w:top w:val="none" w:sz="0" w:space="0" w:color="auto"/>
        <w:left w:val="none" w:sz="0" w:space="0" w:color="auto"/>
        <w:bottom w:val="none" w:sz="0" w:space="0" w:color="auto"/>
        <w:right w:val="none" w:sz="0" w:space="0" w:color="auto"/>
      </w:divBdr>
    </w:div>
    <w:div w:id="1642543372">
      <w:bodyDiv w:val="1"/>
      <w:marLeft w:val="0"/>
      <w:marRight w:val="0"/>
      <w:marTop w:val="0"/>
      <w:marBottom w:val="0"/>
      <w:divBdr>
        <w:top w:val="none" w:sz="0" w:space="0" w:color="auto"/>
        <w:left w:val="none" w:sz="0" w:space="0" w:color="auto"/>
        <w:bottom w:val="none" w:sz="0" w:space="0" w:color="auto"/>
        <w:right w:val="none" w:sz="0" w:space="0" w:color="auto"/>
      </w:divBdr>
    </w:div>
    <w:div w:id="1781562386">
      <w:bodyDiv w:val="1"/>
      <w:marLeft w:val="0"/>
      <w:marRight w:val="0"/>
      <w:marTop w:val="0"/>
      <w:marBottom w:val="0"/>
      <w:divBdr>
        <w:top w:val="none" w:sz="0" w:space="0" w:color="auto"/>
        <w:left w:val="none" w:sz="0" w:space="0" w:color="auto"/>
        <w:bottom w:val="none" w:sz="0" w:space="0" w:color="auto"/>
        <w:right w:val="none" w:sz="0" w:space="0" w:color="auto"/>
      </w:divBdr>
    </w:div>
    <w:div w:id="1796756907">
      <w:bodyDiv w:val="1"/>
      <w:marLeft w:val="0"/>
      <w:marRight w:val="0"/>
      <w:marTop w:val="0"/>
      <w:marBottom w:val="0"/>
      <w:divBdr>
        <w:top w:val="none" w:sz="0" w:space="0" w:color="auto"/>
        <w:left w:val="none" w:sz="0" w:space="0" w:color="auto"/>
        <w:bottom w:val="none" w:sz="0" w:space="0" w:color="auto"/>
        <w:right w:val="none" w:sz="0" w:space="0" w:color="auto"/>
      </w:divBdr>
    </w:div>
    <w:div w:id="1847819984">
      <w:bodyDiv w:val="1"/>
      <w:marLeft w:val="0"/>
      <w:marRight w:val="0"/>
      <w:marTop w:val="0"/>
      <w:marBottom w:val="0"/>
      <w:divBdr>
        <w:top w:val="none" w:sz="0" w:space="0" w:color="auto"/>
        <w:left w:val="none" w:sz="0" w:space="0" w:color="auto"/>
        <w:bottom w:val="none" w:sz="0" w:space="0" w:color="auto"/>
        <w:right w:val="none" w:sz="0" w:space="0" w:color="auto"/>
      </w:divBdr>
    </w:div>
    <w:div w:id="2061972792">
      <w:bodyDiv w:val="1"/>
      <w:marLeft w:val="0"/>
      <w:marRight w:val="0"/>
      <w:marTop w:val="0"/>
      <w:marBottom w:val="0"/>
      <w:divBdr>
        <w:top w:val="none" w:sz="0" w:space="0" w:color="auto"/>
        <w:left w:val="none" w:sz="0" w:space="0" w:color="auto"/>
        <w:bottom w:val="none" w:sz="0" w:space="0" w:color="auto"/>
        <w:right w:val="none" w:sz="0" w:space="0" w:color="auto"/>
      </w:divBdr>
    </w:div>
    <w:div w:id="21197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054BF55EB61C8A73225696F0ACBCFEDC1EAD94D15729Bc40D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A9F4B93B60301AFBD863B0ACB11A91CC25CD20C10B4C8371FC899BBA799827QFE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vselsovet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DFEE-DFB1-435E-8C63-FFCC4FF1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21123</Words>
  <Characters>120405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Sidorocheva</dc:creator>
  <cp:lastModifiedBy>Воскресенка</cp:lastModifiedBy>
  <cp:revision>70</cp:revision>
  <cp:lastPrinted>2016-10-20T02:48:00Z</cp:lastPrinted>
  <dcterms:created xsi:type="dcterms:W3CDTF">2017-10-18T20:29:00Z</dcterms:created>
  <dcterms:modified xsi:type="dcterms:W3CDTF">2019-07-09T05:37:00Z</dcterms:modified>
</cp:coreProperties>
</file>