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E74" w:rsidRPr="00891576" w:rsidRDefault="009F0E74" w:rsidP="00891576">
      <w:pPr>
        <w:pStyle w:val="a3"/>
        <w:ind w:right="57" w:firstLine="709"/>
        <w:jc w:val="both"/>
        <w:rPr>
          <w:rFonts w:ascii="Arial" w:hAnsi="Arial"/>
          <w:b w:val="0"/>
          <w:sz w:val="24"/>
        </w:rPr>
      </w:pPr>
      <w:r w:rsidRPr="00891576">
        <w:rPr>
          <w:rFonts w:ascii="Arial" w:hAnsi="Arial"/>
          <w:b w:val="0"/>
          <w:noProof/>
          <w:sz w:val="24"/>
        </w:rPr>
        <w:drawing>
          <wp:anchor distT="0" distB="0" distL="114300" distR="114300" simplePos="0" relativeHeight="251659264" behindDoc="0" locked="0" layoutInCell="1" allowOverlap="1" wp14:anchorId="301E107E" wp14:editId="0C6B85B2">
            <wp:simplePos x="0" y="0"/>
            <wp:positionH relativeFrom="column">
              <wp:posOffset>2547620</wp:posOffset>
            </wp:positionH>
            <wp:positionV relativeFrom="paragraph">
              <wp:posOffset>-262255</wp:posOffset>
            </wp:positionV>
            <wp:extent cx="730250" cy="723900"/>
            <wp:effectExtent l="0" t="0" r="0" b="0"/>
            <wp:wrapSquare wrapText="bothSides"/>
            <wp:docPr id="4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0E74" w:rsidRPr="00891576" w:rsidRDefault="009F0E74" w:rsidP="00891576">
      <w:pPr>
        <w:pStyle w:val="a3"/>
        <w:ind w:right="57" w:firstLine="709"/>
        <w:jc w:val="both"/>
        <w:rPr>
          <w:rFonts w:ascii="Arial" w:hAnsi="Arial"/>
          <w:b w:val="0"/>
          <w:sz w:val="24"/>
        </w:rPr>
      </w:pPr>
    </w:p>
    <w:p w:rsidR="009F0E74" w:rsidRPr="00891576" w:rsidRDefault="009F0E74" w:rsidP="00891576">
      <w:pPr>
        <w:pStyle w:val="a3"/>
        <w:ind w:right="57" w:firstLine="709"/>
        <w:jc w:val="both"/>
        <w:rPr>
          <w:rFonts w:ascii="Arial" w:hAnsi="Arial"/>
          <w:b w:val="0"/>
          <w:sz w:val="24"/>
        </w:rPr>
      </w:pPr>
    </w:p>
    <w:p w:rsidR="009F0E74" w:rsidRPr="00891576" w:rsidRDefault="009F0E74" w:rsidP="00891576">
      <w:pPr>
        <w:pStyle w:val="a3"/>
        <w:ind w:right="57" w:firstLine="709"/>
        <w:rPr>
          <w:rFonts w:ascii="Arial" w:hAnsi="Arial"/>
          <w:sz w:val="24"/>
        </w:rPr>
      </w:pPr>
      <w:r w:rsidRPr="00891576">
        <w:rPr>
          <w:rFonts w:ascii="Arial" w:hAnsi="Arial"/>
          <w:sz w:val="24"/>
        </w:rPr>
        <w:t>АДМИНИСТРАЦИЯ ЗАРИНСКОГО РАЙОНА</w:t>
      </w:r>
    </w:p>
    <w:p w:rsidR="009F0E74" w:rsidRPr="00891576" w:rsidRDefault="009F0E74" w:rsidP="00891576">
      <w:pPr>
        <w:pStyle w:val="a3"/>
        <w:ind w:right="57" w:firstLine="709"/>
        <w:rPr>
          <w:rFonts w:ascii="Arial" w:hAnsi="Arial"/>
          <w:sz w:val="24"/>
        </w:rPr>
      </w:pPr>
      <w:r w:rsidRPr="00891576">
        <w:rPr>
          <w:rFonts w:ascii="Arial" w:hAnsi="Arial"/>
          <w:sz w:val="24"/>
        </w:rPr>
        <w:t>АЛТАЙСКОГО КРАЯ</w:t>
      </w:r>
    </w:p>
    <w:p w:rsidR="009F0E74" w:rsidRPr="00891576" w:rsidRDefault="009F0E74" w:rsidP="00891576">
      <w:pPr>
        <w:pStyle w:val="1"/>
        <w:widowControl/>
        <w:ind w:right="57"/>
        <w:jc w:val="center"/>
        <w:rPr>
          <w:rFonts w:ascii="Arial" w:hAnsi="Arial"/>
          <w:b/>
          <w:sz w:val="24"/>
        </w:rPr>
      </w:pPr>
    </w:p>
    <w:p w:rsidR="009F0E74" w:rsidRPr="00891576" w:rsidRDefault="009F0E74" w:rsidP="00891576">
      <w:pPr>
        <w:pStyle w:val="1"/>
        <w:widowControl/>
        <w:ind w:right="57"/>
        <w:jc w:val="center"/>
        <w:rPr>
          <w:rFonts w:ascii="Arial" w:hAnsi="Arial"/>
          <w:b/>
          <w:sz w:val="24"/>
          <w:szCs w:val="36"/>
        </w:rPr>
      </w:pPr>
      <w:r w:rsidRPr="00891576">
        <w:rPr>
          <w:rFonts w:ascii="Arial" w:hAnsi="Arial"/>
          <w:b/>
          <w:sz w:val="24"/>
          <w:szCs w:val="36"/>
        </w:rPr>
        <w:t>П О С Т А Н О В Л Е Н И Е</w:t>
      </w:r>
    </w:p>
    <w:p w:rsidR="009F0E74" w:rsidRPr="00891576" w:rsidRDefault="009F0E74" w:rsidP="00891576">
      <w:pPr>
        <w:ind w:right="57" w:firstLine="709"/>
        <w:jc w:val="both"/>
        <w:rPr>
          <w:rFonts w:ascii="Arial" w:hAnsi="Arial"/>
          <w:b/>
        </w:rPr>
      </w:pPr>
    </w:p>
    <w:p w:rsidR="009F0E74" w:rsidRPr="00891576" w:rsidRDefault="0065664D" w:rsidP="00891576">
      <w:pPr>
        <w:ind w:right="57" w:firstLine="709"/>
        <w:jc w:val="both"/>
        <w:rPr>
          <w:rFonts w:ascii="Arial" w:hAnsi="Arial"/>
          <w:b/>
          <w:szCs w:val="26"/>
        </w:rPr>
      </w:pPr>
      <w:r w:rsidRPr="00891576">
        <w:rPr>
          <w:rFonts w:ascii="Arial" w:hAnsi="Arial"/>
          <w:b/>
          <w:szCs w:val="26"/>
        </w:rPr>
        <w:t xml:space="preserve">     </w:t>
      </w:r>
      <w:r w:rsidR="00386DE7" w:rsidRPr="00891576">
        <w:rPr>
          <w:rFonts w:ascii="Arial" w:hAnsi="Arial"/>
          <w:b/>
          <w:szCs w:val="26"/>
        </w:rPr>
        <w:t xml:space="preserve"> </w:t>
      </w:r>
      <w:r w:rsidR="00150DC3" w:rsidRPr="00891576">
        <w:rPr>
          <w:rFonts w:ascii="Arial" w:hAnsi="Arial"/>
          <w:b/>
          <w:szCs w:val="26"/>
        </w:rPr>
        <w:t>22.03.2023</w:t>
      </w:r>
      <w:r w:rsidR="009F0E74" w:rsidRPr="00891576">
        <w:rPr>
          <w:rFonts w:ascii="Arial" w:hAnsi="Arial"/>
          <w:b/>
          <w:color w:val="FF0000"/>
          <w:szCs w:val="26"/>
        </w:rPr>
        <w:t xml:space="preserve">                                                                                             </w:t>
      </w:r>
      <w:r w:rsidR="009F0E74" w:rsidRPr="00891576">
        <w:rPr>
          <w:rFonts w:ascii="Arial" w:hAnsi="Arial"/>
          <w:b/>
          <w:szCs w:val="26"/>
        </w:rPr>
        <w:t xml:space="preserve">№ </w:t>
      </w:r>
      <w:r w:rsidR="00247789" w:rsidRPr="00891576">
        <w:rPr>
          <w:rFonts w:ascii="Arial" w:hAnsi="Arial"/>
          <w:b/>
          <w:szCs w:val="26"/>
        </w:rPr>
        <w:softHyphen/>
      </w:r>
      <w:r w:rsidR="00247789" w:rsidRPr="00891576">
        <w:rPr>
          <w:rFonts w:ascii="Arial" w:hAnsi="Arial"/>
          <w:b/>
          <w:szCs w:val="26"/>
        </w:rPr>
        <w:softHyphen/>
      </w:r>
      <w:r w:rsidR="00247789" w:rsidRPr="00891576">
        <w:rPr>
          <w:rFonts w:ascii="Arial" w:hAnsi="Arial"/>
          <w:b/>
          <w:szCs w:val="26"/>
        </w:rPr>
        <w:softHyphen/>
      </w:r>
      <w:r w:rsidR="00247789" w:rsidRPr="00891576">
        <w:rPr>
          <w:rFonts w:ascii="Arial" w:hAnsi="Arial"/>
          <w:b/>
          <w:szCs w:val="26"/>
        </w:rPr>
        <w:softHyphen/>
      </w:r>
      <w:r w:rsidR="00247789" w:rsidRPr="00891576">
        <w:rPr>
          <w:rFonts w:ascii="Arial" w:hAnsi="Arial"/>
          <w:b/>
          <w:szCs w:val="26"/>
        </w:rPr>
        <w:softHyphen/>
      </w:r>
      <w:r w:rsidR="00150DC3" w:rsidRPr="00891576">
        <w:rPr>
          <w:rFonts w:ascii="Arial" w:hAnsi="Arial"/>
          <w:b/>
          <w:szCs w:val="26"/>
        </w:rPr>
        <w:t>199</w:t>
      </w:r>
    </w:p>
    <w:p w:rsidR="009F0E74" w:rsidRPr="00891576" w:rsidRDefault="009F0E74" w:rsidP="00891576">
      <w:pPr>
        <w:ind w:right="57" w:firstLine="709"/>
        <w:jc w:val="center"/>
        <w:rPr>
          <w:rFonts w:ascii="Arial" w:hAnsi="Arial"/>
          <w:b/>
          <w:szCs w:val="26"/>
        </w:rPr>
      </w:pPr>
      <w:proofErr w:type="spellStart"/>
      <w:r w:rsidRPr="00891576">
        <w:rPr>
          <w:rFonts w:ascii="Arial" w:hAnsi="Arial"/>
          <w:b/>
          <w:szCs w:val="26"/>
        </w:rPr>
        <w:t>г.Заринск</w:t>
      </w:r>
      <w:proofErr w:type="spellEnd"/>
    </w:p>
    <w:p w:rsidR="00891576" w:rsidRDefault="00891576" w:rsidP="00891576">
      <w:pPr>
        <w:ind w:right="57" w:firstLine="709"/>
        <w:jc w:val="both"/>
        <w:rPr>
          <w:rFonts w:ascii="Arial" w:hAnsi="Arial"/>
          <w:szCs w:val="26"/>
        </w:rPr>
      </w:pPr>
    </w:p>
    <w:p w:rsidR="00891576" w:rsidRPr="00891576" w:rsidRDefault="00891576" w:rsidP="00891576">
      <w:pPr>
        <w:ind w:right="57" w:firstLine="709"/>
        <w:jc w:val="both"/>
        <w:rPr>
          <w:rFonts w:ascii="Arial" w:hAnsi="Arial"/>
          <w:szCs w:val="26"/>
        </w:rPr>
      </w:pPr>
    </w:p>
    <w:p w:rsidR="00891576" w:rsidRPr="00891576" w:rsidRDefault="00891576" w:rsidP="00891576">
      <w:pPr>
        <w:ind w:right="57" w:firstLine="709"/>
        <w:jc w:val="center"/>
        <w:rPr>
          <w:rFonts w:ascii="Arial" w:hAnsi="Arial"/>
          <w:b/>
        </w:rPr>
      </w:pPr>
      <w:r w:rsidRPr="00891576">
        <w:rPr>
          <w:rFonts w:ascii="Arial" w:hAnsi="Arial"/>
          <w:b/>
        </w:rPr>
        <w:t>О признании утратившим силу</w:t>
      </w:r>
      <w:r w:rsidRPr="00891576">
        <w:rPr>
          <w:rFonts w:ascii="Arial" w:hAnsi="Arial"/>
          <w:b/>
        </w:rPr>
        <w:t xml:space="preserve"> </w:t>
      </w:r>
      <w:r w:rsidRPr="00891576">
        <w:rPr>
          <w:rFonts w:ascii="Arial" w:hAnsi="Arial"/>
          <w:b/>
        </w:rPr>
        <w:t>постановление от 06.03.2014</w:t>
      </w:r>
    </w:p>
    <w:p w:rsidR="00891576" w:rsidRPr="00891576" w:rsidRDefault="00891576" w:rsidP="00891576">
      <w:pPr>
        <w:ind w:right="57" w:firstLine="709"/>
        <w:jc w:val="center"/>
        <w:rPr>
          <w:rFonts w:ascii="Arial" w:hAnsi="Arial"/>
          <w:b/>
        </w:rPr>
      </w:pPr>
      <w:r w:rsidRPr="00891576">
        <w:rPr>
          <w:rFonts w:ascii="Arial" w:hAnsi="Arial"/>
          <w:b/>
        </w:rPr>
        <w:t>№ 180 «Об утверждении Положения о</w:t>
      </w:r>
      <w:r w:rsidRPr="00891576">
        <w:rPr>
          <w:rFonts w:ascii="Arial" w:hAnsi="Arial"/>
          <w:b/>
        </w:rPr>
        <w:t xml:space="preserve">б учете детей, </w:t>
      </w:r>
      <w:r w:rsidRPr="00891576">
        <w:rPr>
          <w:rFonts w:ascii="Arial" w:hAnsi="Arial"/>
          <w:b/>
        </w:rPr>
        <w:t xml:space="preserve">подлежащих обучению </w:t>
      </w:r>
      <w:proofErr w:type="spellStart"/>
      <w:r w:rsidRPr="00891576">
        <w:rPr>
          <w:rFonts w:ascii="Arial" w:hAnsi="Arial"/>
          <w:b/>
        </w:rPr>
        <w:t>пообразовательным</w:t>
      </w:r>
      <w:proofErr w:type="spellEnd"/>
      <w:r w:rsidRPr="00891576">
        <w:rPr>
          <w:rFonts w:ascii="Arial" w:hAnsi="Arial"/>
          <w:b/>
        </w:rPr>
        <w:t xml:space="preserve"> программам дошкольного, начального общего, основного общего и среднего</w:t>
      </w:r>
      <w:r w:rsidRPr="00891576">
        <w:rPr>
          <w:rFonts w:ascii="Arial" w:hAnsi="Arial"/>
          <w:b/>
        </w:rPr>
        <w:t xml:space="preserve"> </w:t>
      </w:r>
      <w:r w:rsidRPr="00891576">
        <w:rPr>
          <w:rFonts w:ascii="Arial" w:hAnsi="Arial"/>
          <w:b/>
        </w:rPr>
        <w:t>общего образования»</w:t>
      </w:r>
    </w:p>
    <w:p w:rsidR="00891576" w:rsidRPr="00891576" w:rsidRDefault="00891576" w:rsidP="00891576">
      <w:pPr>
        <w:ind w:right="57" w:firstLine="709"/>
        <w:jc w:val="center"/>
        <w:rPr>
          <w:rFonts w:ascii="Arial" w:hAnsi="Arial"/>
          <w:b/>
        </w:rPr>
      </w:pPr>
    </w:p>
    <w:p w:rsidR="009C1222" w:rsidRPr="00891576" w:rsidRDefault="009C1222" w:rsidP="00891576">
      <w:pPr>
        <w:ind w:right="57" w:firstLine="709"/>
        <w:jc w:val="both"/>
        <w:rPr>
          <w:rFonts w:ascii="Arial" w:hAnsi="Arial"/>
        </w:rPr>
      </w:pPr>
    </w:p>
    <w:p w:rsidR="009C1222" w:rsidRPr="00891576" w:rsidRDefault="009C1222" w:rsidP="00891576">
      <w:pPr>
        <w:ind w:right="57" w:firstLine="709"/>
        <w:jc w:val="both"/>
        <w:rPr>
          <w:rFonts w:ascii="Arial" w:hAnsi="Arial"/>
        </w:rPr>
      </w:pPr>
    </w:p>
    <w:p w:rsidR="00432B6C" w:rsidRPr="00891576" w:rsidRDefault="00432B6C" w:rsidP="00891576">
      <w:pPr>
        <w:ind w:right="57" w:firstLine="709"/>
        <w:jc w:val="both"/>
        <w:rPr>
          <w:rFonts w:ascii="Arial" w:hAnsi="Arial"/>
        </w:rPr>
      </w:pPr>
      <w:r w:rsidRPr="00891576">
        <w:rPr>
          <w:rFonts w:ascii="Arial" w:hAnsi="Arial"/>
        </w:rPr>
        <w:t xml:space="preserve">В </w:t>
      </w:r>
      <w:r w:rsidR="002E4F91" w:rsidRPr="00891576">
        <w:rPr>
          <w:rFonts w:ascii="Arial" w:hAnsi="Arial"/>
        </w:rPr>
        <w:t>целях приведения в соответствие с действующими нормативными актами организаци</w:t>
      </w:r>
      <w:r w:rsidR="009C1222" w:rsidRPr="00891576">
        <w:rPr>
          <w:rFonts w:ascii="Arial" w:hAnsi="Arial"/>
        </w:rPr>
        <w:t>и</w:t>
      </w:r>
      <w:r w:rsidR="002E4F91" w:rsidRPr="00891576">
        <w:rPr>
          <w:rFonts w:ascii="Arial" w:hAnsi="Arial"/>
        </w:rPr>
        <w:t xml:space="preserve"> учёта детей и подростков в возрасте от 0 до 18 лет, проживающих на территории </w:t>
      </w:r>
      <w:proofErr w:type="spellStart"/>
      <w:r w:rsidR="00170C15" w:rsidRPr="00891576">
        <w:rPr>
          <w:rFonts w:ascii="Arial" w:hAnsi="Arial"/>
        </w:rPr>
        <w:t>Заринского</w:t>
      </w:r>
      <w:proofErr w:type="spellEnd"/>
      <w:r w:rsidR="00170C15" w:rsidRPr="00891576">
        <w:rPr>
          <w:rFonts w:ascii="Arial" w:hAnsi="Arial"/>
        </w:rPr>
        <w:t xml:space="preserve"> района</w:t>
      </w:r>
    </w:p>
    <w:p w:rsidR="00170C15" w:rsidRPr="00891576" w:rsidRDefault="00170C15" w:rsidP="00891576">
      <w:pPr>
        <w:ind w:right="57" w:firstLine="709"/>
        <w:jc w:val="both"/>
        <w:rPr>
          <w:rFonts w:ascii="Arial" w:hAnsi="Arial"/>
          <w:color w:val="000000"/>
          <w:szCs w:val="26"/>
        </w:rPr>
      </w:pPr>
    </w:p>
    <w:p w:rsidR="00432B6C" w:rsidRPr="00891576" w:rsidRDefault="00432B6C" w:rsidP="00891576">
      <w:pPr>
        <w:ind w:right="57" w:firstLine="709"/>
        <w:jc w:val="center"/>
        <w:rPr>
          <w:rFonts w:ascii="Arial" w:hAnsi="Arial"/>
          <w:color w:val="000000"/>
          <w:szCs w:val="26"/>
        </w:rPr>
      </w:pPr>
      <w:r w:rsidRPr="00891576">
        <w:rPr>
          <w:rFonts w:ascii="Arial" w:hAnsi="Arial"/>
          <w:color w:val="000000"/>
          <w:szCs w:val="26"/>
        </w:rPr>
        <w:t>ПОСТАНОВЛЯЕТ:</w:t>
      </w:r>
    </w:p>
    <w:p w:rsidR="00170C15" w:rsidRPr="00891576" w:rsidRDefault="00170C15" w:rsidP="00891576">
      <w:pPr>
        <w:ind w:right="57" w:firstLine="709"/>
        <w:jc w:val="both"/>
        <w:rPr>
          <w:rFonts w:ascii="Arial" w:hAnsi="Arial"/>
        </w:rPr>
      </w:pPr>
    </w:p>
    <w:p w:rsidR="002E4F91" w:rsidRPr="00891576" w:rsidRDefault="002E4F91" w:rsidP="00891576">
      <w:pPr>
        <w:ind w:right="57" w:firstLine="709"/>
        <w:jc w:val="both"/>
        <w:rPr>
          <w:rFonts w:ascii="Arial" w:hAnsi="Arial"/>
        </w:rPr>
      </w:pPr>
      <w:r w:rsidRPr="00891576">
        <w:rPr>
          <w:rFonts w:ascii="Arial" w:hAnsi="Arial"/>
        </w:rPr>
        <w:t>1.</w:t>
      </w:r>
      <w:r w:rsidR="009C1222" w:rsidRPr="00891576">
        <w:rPr>
          <w:rFonts w:ascii="Arial" w:hAnsi="Arial"/>
        </w:rPr>
        <w:t xml:space="preserve">Признать утратившим силу </w:t>
      </w:r>
      <w:r w:rsidR="00645037" w:rsidRPr="00891576">
        <w:rPr>
          <w:rFonts w:ascii="Arial" w:hAnsi="Arial"/>
        </w:rPr>
        <w:t>П</w:t>
      </w:r>
      <w:r w:rsidR="009C1222" w:rsidRPr="00891576">
        <w:rPr>
          <w:rFonts w:ascii="Arial" w:hAnsi="Arial"/>
        </w:rPr>
        <w:t xml:space="preserve">остановление </w:t>
      </w:r>
      <w:r w:rsidR="00645037" w:rsidRPr="00891576">
        <w:rPr>
          <w:rFonts w:ascii="Arial" w:hAnsi="Arial"/>
        </w:rPr>
        <w:t xml:space="preserve">Администрации </w:t>
      </w:r>
      <w:proofErr w:type="spellStart"/>
      <w:r w:rsidR="00645037" w:rsidRPr="00891576">
        <w:rPr>
          <w:rFonts w:ascii="Arial" w:hAnsi="Arial"/>
        </w:rPr>
        <w:t>Заринского</w:t>
      </w:r>
      <w:proofErr w:type="spellEnd"/>
      <w:r w:rsidR="00645037" w:rsidRPr="00891576">
        <w:rPr>
          <w:rFonts w:ascii="Arial" w:hAnsi="Arial"/>
        </w:rPr>
        <w:t xml:space="preserve"> района </w:t>
      </w:r>
      <w:r w:rsidR="009C1222" w:rsidRPr="00891576">
        <w:rPr>
          <w:rFonts w:ascii="Arial" w:hAnsi="Arial"/>
        </w:rPr>
        <w:t xml:space="preserve">от 06.03.2014 № 180 «Об утверждении </w:t>
      </w:r>
      <w:r w:rsidRPr="00891576">
        <w:rPr>
          <w:rFonts w:ascii="Arial" w:hAnsi="Arial"/>
        </w:rPr>
        <w:t>Положени</w:t>
      </w:r>
      <w:r w:rsidR="009C1222" w:rsidRPr="00891576">
        <w:rPr>
          <w:rFonts w:ascii="Arial" w:hAnsi="Arial"/>
        </w:rPr>
        <w:t>я</w:t>
      </w:r>
      <w:r w:rsidRPr="00891576">
        <w:rPr>
          <w:rFonts w:ascii="Arial" w:hAnsi="Arial"/>
        </w:rPr>
        <w:t xml:space="preserve"> </w:t>
      </w:r>
      <w:r w:rsidR="009C1222" w:rsidRPr="00891576">
        <w:rPr>
          <w:rFonts w:ascii="Arial" w:hAnsi="Arial"/>
        </w:rPr>
        <w:t>об учете детей, подлежащих обучению по образовательным программам дошкольного, начального общего, основного общего и среднего общего образования»</w:t>
      </w:r>
    </w:p>
    <w:p w:rsidR="00432B6C" w:rsidRPr="00891576" w:rsidRDefault="002E4F91" w:rsidP="00891576">
      <w:pPr>
        <w:pStyle w:val="ac"/>
        <w:tabs>
          <w:tab w:val="left" w:pos="0"/>
        </w:tabs>
        <w:ind w:right="57" w:firstLine="709"/>
        <w:jc w:val="both"/>
        <w:rPr>
          <w:rFonts w:ascii="Arial" w:hAnsi="Arial" w:cs="Times New Roman"/>
          <w:color w:val="000000"/>
          <w:sz w:val="24"/>
          <w:szCs w:val="26"/>
        </w:rPr>
      </w:pPr>
      <w:r w:rsidRPr="00891576">
        <w:rPr>
          <w:rFonts w:ascii="Arial" w:hAnsi="Arial" w:cs="Times New Roman"/>
          <w:sz w:val="24"/>
          <w:szCs w:val="24"/>
        </w:rPr>
        <w:t>2.</w:t>
      </w:r>
      <w:r w:rsidR="009C1222" w:rsidRPr="00891576">
        <w:rPr>
          <w:rFonts w:ascii="Arial" w:hAnsi="Arial" w:cs="Times New Roman"/>
          <w:sz w:val="24"/>
          <w:szCs w:val="24"/>
        </w:rPr>
        <w:t xml:space="preserve"> </w:t>
      </w:r>
      <w:r w:rsidR="00645037" w:rsidRPr="00891576">
        <w:rPr>
          <w:rFonts w:ascii="Arial" w:hAnsi="Arial" w:cs="Times New Roman"/>
          <w:color w:val="000000"/>
          <w:sz w:val="24"/>
          <w:szCs w:val="26"/>
        </w:rPr>
        <w:t xml:space="preserve">Разместить </w:t>
      </w:r>
      <w:r w:rsidR="00432B6C" w:rsidRPr="00891576">
        <w:rPr>
          <w:rFonts w:ascii="Arial" w:hAnsi="Arial" w:cs="Times New Roman"/>
          <w:color w:val="000000"/>
          <w:sz w:val="24"/>
          <w:szCs w:val="26"/>
        </w:rPr>
        <w:t xml:space="preserve">настоящее </w:t>
      </w:r>
      <w:r w:rsidR="00645037" w:rsidRPr="00891576">
        <w:rPr>
          <w:rFonts w:ascii="Arial" w:hAnsi="Arial" w:cs="Times New Roman"/>
          <w:color w:val="000000"/>
          <w:sz w:val="24"/>
          <w:szCs w:val="26"/>
        </w:rPr>
        <w:t>П</w:t>
      </w:r>
      <w:r w:rsidR="00432B6C" w:rsidRPr="00891576">
        <w:rPr>
          <w:rFonts w:ascii="Arial" w:hAnsi="Arial" w:cs="Times New Roman"/>
          <w:color w:val="000000"/>
          <w:sz w:val="24"/>
          <w:szCs w:val="26"/>
        </w:rPr>
        <w:t xml:space="preserve">остановление на официальном сайте </w:t>
      </w:r>
      <w:r w:rsidR="00645037" w:rsidRPr="00891576">
        <w:rPr>
          <w:rFonts w:ascii="Arial" w:hAnsi="Arial" w:cs="Times New Roman"/>
          <w:sz w:val="24"/>
        </w:rPr>
        <w:t xml:space="preserve">Администрации </w:t>
      </w:r>
      <w:proofErr w:type="spellStart"/>
      <w:r w:rsidR="00645037" w:rsidRPr="00891576">
        <w:rPr>
          <w:rFonts w:ascii="Arial" w:hAnsi="Arial" w:cs="Times New Roman"/>
          <w:sz w:val="24"/>
        </w:rPr>
        <w:t>Заринского</w:t>
      </w:r>
      <w:proofErr w:type="spellEnd"/>
      <w:r w:rsidR="00645037" w:rsidRPr="00891576">
        <w:rPr>
          <w:rFonts w:ascii="Arial" w:hAnsi="Arial" w:cs="Times New Roman"/>
          <w:sz w:val="24"/>
        </w:rPr>
        <w:t xml:space="preserve"> района</w:t>
      </w:r>
    </w:p>
    <w:p w:rsidR="006424D5" w:rsidRPr="00891576" w:rsidRDefault="00432B6C" w:rsidP="00891576">
      <w:pPr>
        <w:pStyle w:val="a8"/>
        <w:numPr>
          <w:ilvl w:val="0"/>
          <w:numId w:val="9"/>
        </w:numPr>
        <w:tabs>
          <w:tab w:val="left" w:pos="0"/>
          <w:tab w:val="left" w:pos="284"/>
          <w:tab w:val="left" w:pos="709"/>
        </w:tabs>
        <w:ind w:left="0" w:right="57" w:firstLine="709"/>
        <w:jc w:val="both"/>
        <w:rPr>
          <w:rFonts w:ascii="Arial" w:hAnsi="Arial"/>
          <w:szCs w:val="26"/>
        </w:rPr>
      </w:pPr>
      <w:r w:rsidRPr="00891576">
        <w:rPr>
          <w:rFonts w:ascii="Arial" w:hAnsi="Arial"/>
          <w:color w:val="000000"/>
          <w:szCs w:val="26"/>
        </w:rPr>
        <w:t xml:space="preserve">Контроль за исполнением настоящего постановления возложить на </w:t>
      </w:r>
      <w:r w:rsidR="00F71F67" w:rsidRPr="00891576">
        <w:rPr>
          <w:rFonts w:ascii="Arial" w:hAnsi="Arial"/>
          <w:color w:val="000000"/>
          <w:szCs w:val="26"/>
        </w:rPr>
        <w:t xml:space="preserve">    </w:t>
      </w:r>
      <w:r w:rsidRPr="00891576">
        <w:rPr>
          <w:rFonts w:ascii="Arial" w:hAnsi="Arial"/>
          <w:color w:val="000000"/>
          <w:szCs w:val="26"/>
        </w:rPr>
        <w:t xml:space="preserve">председателя комитета по образованию и делам молодежи </w:t>
      </w:r>
      <w:proofErr w:type="spellStart"/>
      <w:r w:rsidRPr="00891576">
        <w:rPr>
          <w:rFonts w:ascii="Arial" w:hAnsi="Arial"/>
          <w:color w:val="000000"/>
          <w:szCs w:val="26"/>
        </w:rPr>
        <w:t>И.В.Сироткину</w:t>
      </w:r>
      <w:proofErr w:type="spellEnd"/>
      <w:r w:rsidRPr="00891576">
        <w:rPr>
          <w:rFonts w:ascii="Arial" w:hAnsi="Arial"/>
          <w:color w:val="000000"/>
          <w:szCs w:val="26"/>
        </w:rPr>
        <w:t>.</w:t>
      </w:r>
    </w:p>
    <w:p w:rsidR="006424D5" w:rsidRPr="00891576" w:rsidRDefault="006424D5" w:rsidP="00891576">
      <w:pPr>
        <w:tabs>
          <w:tab w:val="left" w:pos="9921"/>
        </w:tabs>
        <w:ind w:right="57" w:firstLine="709"/>
        <w:jc w:val="both"/>
        <w:rPr>
          <w:rFonts w:ascii="Arial" w:hAnsi="Arial" w:cs="Arial"/>
          <w:szCs w:val="26"/>
        </w:rPr>
      </w:pPr>
    </w:p>
    <w:p w:rsidR="008322A3" w:rsidRPr="00891576" w:rsidRDefault="008322A3" w:rsidP="00891576">
      <w:pPr>
        <w:tabs>
          <w:tab w:val="left" w:pos="9921"/>
        </w:tabs>
        <w:ind w:right="57" w:firstLine="709"/>
        <w:jc w:val="both"/>
        <w:rPr>
          <w:rFonts w:ascii="Arial" w:hAnsi="Arial"/>
          <w:szCs w:val="26"/>
        </w:rPr>
      </w:pPr>
    </w:p>
    <w:p w:rsidR="00645037" w:rsidRPr="00891576" w:rsidRDefault="00645037" w:rsidP="00891576">
      <w:pPr>
        <w:tabs>
          <w:tab w:val="left" w:pos="9921"/>
        </w:tabs>
        <w:ind w:right="57" w:firstLine="709"/>
        <w:jc w:val="both"/>
        <w:rPr>
          <w:rFonts w:ascii="Arial" w:hAnsi="Arial"/>
          <w:szCs w:val="26"/>
        </w:rPr>
      </w:pPr>
      <w:r w:rsidRPr="00891576">
        <w:rPr>
          <w:rFonts w:ascii="Arial" w:hAnsi="Arial"/>
          <w:szCs w:val="26"/>
        </w:rPr>
        <w:t>Первый заместитель</w:t>
      </w:r>
      <w:r w:rsidR="008322A3" w:rsidRPr="00891576">
        <w:rPr>
          <w:rFonts w:ascii="Arial" w:hAnsi="Arial"/>
          <w:szCs w:val="26"/>
        </w:rPr>
        <w:t xml:space="preserve"> </w:t>
      </w:r>
      <w:bookmarkStart w:id="0" w:name="_GoBack"/>
      <w:bookmarkEnd w:id="0"/>
      <w:r w:rsidR="00F71F67" w:rsidRPr="00891576">
        <w:rPr>
          <w:rFonts w:ascii="Arial" w:hAnsi="Arial"/>
          <w:szCs w:val="26"/>
        </w:rPr>
        <w:t>г</w:t>
      </w:r>
      <w:r w:rsidR="009F0E74" w:rsidRPr="00891576">
        <w:rPr>
          <w:rFonts w:ascii="Arial" w:hAnsi="Arial"/>
          <w:szCs w:val="26"/>
        </w:rPr>
        <w:t>лав</w:t>
      </w:r>
      <w:r w:rsidR="008322A3" w:rsidRPr="00891576">
        <w:rPr>
          <w:rFonts w:ascii="Arial" w:hAnsi="Arial"/>
          <w:szCs w:val="26"/>
        </w:rPr>
        <w:t>ы</w:t>
      </w:r>
      <w:r w:rsidR="009F0E74" w:rsidRPr="00891576">
        <w:rPr>
          <w:rFonts w:ascii="Arial" w:hAnsi="Arial"/>
          <w:szCs w:val="26"/>
        </w:rPr>
        <w:t xml:space="preserve"> </w:t>
      </w:r>
    </w:p>
    <w:p w:rsidR="009F0E74" w:rsidRPr="00891576" w:rsidRDefault="00891576" w:rsidP="00891576">
      <w:pPr>
        <w:tabs>
          <w:tab w:val="left" w:pos="9921"/>
        </w:tabs>
        <w:ind w:right="57" w:firstLine="709"/>
        <w:jc w:val="both"/>
        <w:rPr>
          <w:rFonts w:ascii="Arial" w:hAnsi="Arial"/>
          <w:szCs w:val="26"/>
        </w:rPr>
      </w:pPr>
      <w:r>
        <w:rPr>
          <w:rFonts w:ascii="Arial" w:hAnsi="Arial"/>
          <w:szCs w:val="26"/>
        </w:rPr>
        <w:t xml:space="preserve">Администрации района    </w:t>
      </w:r>
      <w:proofErr w:type="spellStart"/>
      <w:r w:rsidR="002E4F91" w:rsidRPr="00891576">
        <w:rPr>
          <w:rFonts w:ascii="Arial" w:hAnsi="Arial"/>
          <w:szCs w:val="26"/>
        </w:rPr>
        <w:t>С.Е.Полякова</w:t>
      </w:r>
      <w:proofErr w:type="spellEnd"/>
    </w:p>
    <w:p w:rsidR="009F0E74" w:rsidRPr="00891576" w:rsidRDefault="009F0E74" w:rsidP="00891576">
      <w:pPr>
        <w:tabs>
          <w:tab w:val="left" w:pos="9921"/>
        </w:tabs>
        <w:ind w:right="57" w:firstLine="709"/>
        <w:jc w:val="both"/>
        <w:rPr>
          <w:rFonts w:ascii="Arial" w:hAnsi="Arial"/>
          <w:szCs w:val="26"/>
        </w:rPr>
      </w:pPr>
    </w:p>
    <w:p w:rsidR="009F0E74" w:rsidRPr="00891576" w:rsidRDefault="009F0E74" w:rsidP="00891576">
      <w:pPr>
        <w:tabs>
          <w:tab w:val="left" w:pos="9921"/>
        </w:tabs>
        <w:ind w:right="57" w:firstLine="709"/>
        <w:jc w:val="both"/>
        <w:rPr>
          <w:rFonts w:ascii="Arial" w:hAnsi="Arial"/>
          <w:szCs w:val="26"/>
        </w:rPr>
      </w:pPr>
    </w:p>
    <w:p w:rsidR="008322A3" w:rsidRPr="00891576" w:rsidRDefault="008322A3" w:rsidP="00891576">
      <w:pPr>
        <w:tabs>
          <w:tab w:val="left" w:pos="9921"/>
        </w:tabs>
        <w:ind w:right="57" w:firstLine="709"/>
        <w:jc w:val="both"/>
        <w:rPr>
          <w:rFonts w:ascii="Arial" w:hAnsi="Arial"/>
          <w:szCs w:val="26"/>
        </w:rPr>
      </w:pPr>
    </w:p>
    <w:sectPr w:rsidR="008322A3" w:rsidRPr="00891576" w:rsidSect="00891576">
      <w:headerReference w:type="even" r:id="rId8"/>
      <w:headerReference w:type="default" r:id="rId9"/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53F" w:rsidRDefault="0076053F">
      <w:r>
        <w:separator/>
      </w:r>
    </w:p>
  </w:endnote>
  <w:endnote w:type="continuationSeparator" w:id="0">
    <w:p w:rsidR="0076053F" w:rsidRDefault="0076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53F" w:rsidRDefault="0076053F">
      <w:r>
        <w:separator/>
      </w:r>
    </w:p>
  </w:footnote>
  <w:footnote w:type="continuationSeparator" w:id="0">
    <w:p w:rsidR="0076053F" w:rsidRDefault="00760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A9F" w:rsidRDefault="009F0E74" w:rsidP="009111F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45A9F" w:rsidRDefault="0076053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4AA" w:rsidRDefault="0076053F" w:rsidP="009111FC">
    <w:pPr>
      <w:pStyle w:val="a5"/>
      <w:framePr w:wrap="around" w:vAnchor="text" w:hAnchor="margin" w:xAlign="center" w:y="1"/>
      <w:rPr>
        <w:rStyle w:val="a7"/>
      </w:rPr>
    </w:pPr>
  </w:p>
  <w:p w:rsidR="006A44AA" w:rsidRDefault="0076053F" w:rsidP="009111FC">
    <w:pPr>
      <w:pStyle w:val="a5"/>
      <w:framePr w:wrap="around" w:vAnchor="text" w:hAnchor="margin" w:xAlign="center" w:y="1"/>
      <w:rPr>
        <w:rStyle w:val="a7"/>
      </w:rPr>
    </w:pPr>
  </w:p>
  <w:p w:rsidR="00845A9F" w:rsidRDefault="0076053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21614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58979A4"/>
    <w:multiLevelType w:val="hybridMultilevel"/>
    <w:tmpl w:val="468A7E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C0362"/>
    <w:multiLevelType w:val="hybridMultilevel"/>
    <w:tmpl w:val="B8BECA7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C7C44"/>
    <w:multiLevelType w:val="hybridMultilevel"/>
    <w:tmpl w:val="2A926C84"/>
    <w:lvl w:ilvl="0" w:tplc="87401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9360A"/>
    <w:multiLevelType w:val="hybridMultilevel"/>
    <w:tmpl w:val="2B967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9396C"/>
    <w:multiLevelType w:val="hybridMultilevel"/>
    <w:tmpl w:val="B27EFE62"/>
    <w:lvl w:ilvl="0" w:tplc="87401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EB3A29"/>
    <w:multiLevelType w:val="hybridMultilevel"/>
    <w:tmpl w:val="ED9C0FB4"/>
    <w:lvl w:ilvl="0" w:tplc="6C64B2E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97B65"/>
    <w:multiLevelType w:val="hybridMultilevel"/>
    <w:tmpl w:val="2AB0227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C79"/>
    <w:rsid w:val="00031ACB"/>
    <w:rsid w:val="00043F99"/>
    <w:rsid w:val="001353BB"/>
    <w:rsid w:val="00150DC3"/>
    <w:rsid w:val="00170C15"/>
    <w:rsid w:val="001C719B"/>
    <w:rsid w:val="001D7A69"/>
    <w:rsid w:val="00227DBC"/>
    <w:rsid w:val="0023270B"/>
    <w:rsid w:val="00247789"/>
    <w:rsid w:val="00263AF7"/>
    <w:rsid w:val="002E4F91"/>
    <w:rsid w:val="00386DE7"/>
    <w:rsid w:val="00432B6C"/>
    <w:rsid w:val="00446F79"/>
    <w:rsid w:val="004A11BE"/>
    <w:rsid w:val="004C68B9"/>
    <w:rsid w:val="004F70C1"/>
    <w:rsid w:val="0056307F"/>
    <w:rsid w:val="00580358"/>
    <w:rsid w:val="00607C1D"/>
    <w:rsid w:val="006424D5"/>
    <w:rsid w:val="00645037"/>
    <w:rsid w:val="00645A59"/>
    <w:rsid w:val="0065664D"/>
    <w:rsid w:val="006A0049"/>
    <w:rsid w:val="006A5831"/>
    <w:rsid w:val="006A7B1F"/>
    <w:rsid w:val="00737CC6"/>
    <w:rsid w:val="0076053F"/>
    <w:rsid w:val="007A1898"/>
    <w:rsid w:val="00811EE8"/>
    <w:rsid w:val="008322A3"/>
    <w:rsid w:val="00891576"/>
    <w:rsid w:val="008E2631"/>
    <w:rsid w:val="00904897"/>
    <w:rsid w:val="00954977"/>
    <w:rsid w:val="009746AA"/>
    <w:rsid w:val="00992B24"/>
    <w:rsid w:val="009C1222"/>
    <w:rsid w:val="009F0E74"/>
    <w:rsid w:val="00A676D6"/>
    <w:rsid w:val="00A71D32"/>
    <w:rsid w:val="00A75E1D"/>
    <w:rsid w:val="00A81AA8"/>
    <w:rsid w:val="00A87E10"/>
    <w:rsid w:val="00AE7A08"/>
    <w:rsid w:val="00B93FD2"/>
    <w:rsid w:val="00BF07F0"/>
    <w:rsid w:val="00C917E2"/>
    <w:rsid w:val="00D07C79"/>
    <w:rsid w:val="00DC7EEE"/>
    <w:rsid w:val="00E437E5"/>
    <w:rsid w:val="00EA02A8"/>
    <w:rsid w:val="00F116A8"/>
    <w:rsid w:val="00F71F67"/>
    <w:rsid w:val="00FE6BC1"/>
    <w:rsid w:val="00F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2CD5C"/>
  <w15:docId w15:val="{68D4DA58-17DF-4027-8337-96FBA71F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0E74"/>
    <w:pPr>
      <w:keepNext/>
      <w:widowControl w:val="0"/>
      <w:snapToGrid w:val="0"/>
      <w:ind w:firstLine="709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0E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9F0E74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9F0E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rsid w:val="009F0E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F0E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F0E74"/>
  </w:style>
  <w:style w:type="paragraph" w:styleId="a8">
    <w:name w:val="List Paragraph"/>
    <w:basedOn w:val="a"/>
    <w:uiPriority w:val="34"/>
    <w:qFormat/>
    <w:rsid w:val="00227DBC"/>
    <w:pPr>
      <w:ind w:left="720"/>
      <w:contextualSpacing/>
    </w:pPr>
  </w:style>
  <w:style w:type="table" w:styleId="a9">
    <w:name w:val="Table Grid"/>
    <w:basedOn w:val="a1"/>
    <w:uiPriority w:val="59"/>
    <w:rsid w:val="0083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63A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3AF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Plain Text"/>
    <w:basedOn w:val="a"/>
    <w:link w:val="ad"/>
    <w:rsid w:val="002E4F91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2E4F9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8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Пиккардт Наталья Владимировна</dc:creator>
  <cp:lastModifiedBy>Pikkard_nv</cp:lastModifiedBy>
  <cp:revision>6</cp:revision>
  <cp:lastPrinted>2023-03-20T08:09:00Z</cp:lastPrinted>
  <dcterms:created xsi:type="dcterms:W3CDTF">2023-03-14T02:41:00Z</dcterms:created>
  <dcterms:modified xsi:type="dcterms:W3CDTF">2023-03-30T02:26:00Z</dcterms:modified>
</cp:coreProperties>
</file>