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01" w:rsidRDefault="00833476">
      <w:pPr>
        <w:pStyle w:val="Heading"/>
        <w:ind w:firstLine="709"/>
        <w:jc w:val="both"/>
      </w:pPr>
      <w:bookmarkStart w:id="0" w:name="_GoBack"/>
      <w:bookmarkEnd w:id="0"/>
      <w:r>
        <w:rPr>
          <w:rFonts w:ascii="Arial" w:hAnsi="Arial"/>
          <w:b w:val="0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2898135</wp:posOffset>
            </wp:positionH>
            <wp:positionV relativeFrom="paragraph">
              <wp:posOffset>0</wp:posOffset>
            </wp:positionV>
            <wp:extent cx="717483" cy="717483"/>
            <wp:effectExtent l="0" t="0" r="6417" b="6417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50" t="-250" r="-250" b="-250"/>
                    <a:stretch>
                      <a:fillRect/>
                    </a:stretch>
                  </pic:blipFill>
                  <pic:spPr>
                    <a:xfrm>
                      <a:off x="0" y="0"/>
                      <a:ext cx="717483" cy="7174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4B01" w:rsidRDefault="00F04B01">
      <w:pPr>
        <w:pStyle w:val="Heading"/>
        <w:ind w:firstLine="709"/>
        <w:jc w:val="both"/>
        <w:rPr>
          <w:rFonts w:ascii="Arial" w:hAnsi="Arial"/>
          <w:b w:val="0"/>
          <w:sz w:val="24"/>
        </w:rPr>
      </w:pPr>
    </w:p>
    <w:p w:rsidR="00F04B01" w:rsidRDefault="00F04B01">
      <w:pPr>
        <w:pStyle w:val="Heading"/>
        <w:ind w:firstLine="709"/>
        <w:jc w:val="both"/>
        <w:rPr>
          <w:rFonts w:ascii="Arial" w:hAnsi="Arial"/>
          <w:b w:val="0"/>
          <w:sz w:val="24"/>
        </w:rPr>
      </w:pPr>
    </w:p>
    <w:p w:rsidR="00F04B01" w:rsidRDefault="00F04B01">
      <w:pPr>
        <w:pStyle w:val="Heading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F04B01" w:rsidRDefault="00F04B01">
      <w:pPr>
        <w:pStyle w:val="Heading"/>
        <w:ind w:firstLine="709"/>
        <w:jc w:val="both"/>
        <w:rPr>
          <w:rFonts w:ascii="Arial" w:hAnsi="Arial"/>
          <w:b w:val="0"/>
          <w:sz w:val="24"/>
          <w:szCs w:val="28"/>
        </w:rPr>
      </w:pPr>
    </w:p>
    <w:p w:rsidR="00F04B01" w:rsidRDefault="00833476">
      <w:pPr>
        <w:pStyle w:val="Heading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АДМИНИСТРАЦИЯ ЗАРИНСКОГО РАЙОНА</w:t>
      </w:r>
    </w:p>
    <w:p w:rsidR="00F04B01" w:rsidRDefault="00833476">
      <w:pPr>
        <w:pStyle w:val="Heading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АЛТАЙСКОГО КРАЯ</w:t>
      </w:r>
    </w:p>
    <w:p w:rsidR="00F04B01" w:rsidRDefault="00F04B01">
      <w:pPr>
        <w:pStyle w:val="1"/>
        <w:ind w:firstLine="709"/>
        <w:rPr>
          <w:rFonts w:ascii="Arial" w:hAnsi="Arial"/>
          <w:sz w:val="24"/>
          <w:szCs w:val="28"/>
        </w:rPr>
      </w:pPr>
    </w:p>
    <w:p w:rsidR="00F04B01" w:rsidRDefault="00F04B01">
      <w:pPr>
        <w:pStyle w:val="Standard"/>
      </w:pPr>
    </w:p>
    <w:p w:rsidR="00F04B01" w:rsidRDefault="00833476">
      <w:pPr>
        <w:pStyle w:val="1"/>
        <w:ind w:firstLine="709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П О С Т А Н О В Л Е Н И Е</w:t>
      </w:r>
    </w:p>
    <w:p w:rsidR="00F04B01" w:rsidRDefault="00833476">
      <w:pPr>
        <w:pStyle w:val="1"/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 xml:space="preserve">              </w:t>
      </w:r>
    </w:p>
    <w:p w:rsidR="00F04B01" w:rsidRDefault="00833476">
      <w:pPr>
        <w:pStyle w:val="Standard"/>
        <w:ind w:firstLine="709"/>
        <w:jc w:val="both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 xml:space="preserve">10.05.2023                                                                 </w:t>
      </w:r>
      <w:r>
        <w:rPr>
          <w:rFonts w:ascii="Arial" w:hAnsi="Arial"/>
          <w:b/>
          <w:sz w:val="24"/>
          <w:szCs w:val="28"/>
        </w:rPr>
        <w:t xml:space="preserve">                              № 320</w:t>
      </w:r>
    </w:p>
    <w:p w:rsidR="00F04B01" w:rsidRDefault="00F04B01">
      <w:pPr>
        <w:pStyle w:val="Standard"/>
        <w:ind w:firstLine="709"/>
        <w:jc w:val="both"/>
        <w:rPr>
          <w:rFonts w:ascii="Arial" w:hAnsi="Arial"/>
          <w:b/>
          <w:sz w:val="24"/>
          <w:szCs w:val="28"/>
        </w:rPr>
      </w:pPr>
    </w:p>
    <w:p w:rsidR="00F04B01" w:rsidRDefault="00833476">
      <w:pPr>
        <w:pStyle w:val="Standard"/>
        <w:ind w:firstLine="709"/>
        <w:jc w:val="center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>г. Заринск</w:t>
      </w:r>
    </w:p>
    <w:p w:rsidR="00F04B01" w:rsidRDefault="00F04B01">
      <w:pPr>
        <w:pStyle w:val="Standard"/>
        <w:ind w:firstLine="709"/>
        <w:jc w:val="both"/>
        <w:rPr>
          <w:rFonts w:ascii="Arial" w:hAnsi="Arial"/>
          <w:sz w:val="24"/>
          <w:szCs w:val="28"/>
        </w:rPr>
      </w:pPr>
    </w:p>
    <w:p w:rsidR="00F04B01" w:rsidRDefault="00833476">
      <w:pPr>
        <w:pStyle w:val="Standard"/>
        <w:ind w:firstLine="709"/>
        <w:jc w:val="center"/>
      </w:pPr>
      <w:r>
        <w:rPr>
          <w:rFonts w:ascii="Arial" w:hAnsi="Arial"/>
          <w:b/>
          <w:sz w:val="24"/>
          <w:lang w:eastAsia="ru-RU"/>
        </w:rPr>
        <w:t>О внесении изменений в Постановление Администрации Заринского района № 885 от 23.11.2018 «Об утверждении Положения о комиссии по противодействию экстремизму Администрации Заринского района»</w:t>
      </w:r>
    </w:p>
    <w:p w:rsidR="00F04B01" w:rsidRDefault="00F04B01">
      <w:pPr>
        <w:pStyle w:val="Standard"/>
        <w:ind w:firstLine="709"/>
        <w:jc w:val="both"/>
        <w:rPr>
          <w:rFonts w:ascii="Arial" w:hAnsi="Arial"/>
          <w:b/>
          <w:sz w:val="24"/>
          <w:szCs w:val="28"/>
        </w:rPr>
      </w:pPr>
    </w:p>
    <w:p w:rsidR="00F04B01" w:rsidRDefault="00F04B01">
      <w:pPr>
        <w:pStyle w:val="Standard"/>
        <w:ind w:firstLine="709"/>
        <w:jc w:val="both"/>
        <w:rPr>
          <w:rFonts w:ascii="Arial" w:hAnsi="Arial"/>
          <w:sz w:val="24"/>
          <w:szCs w:val="28"/>
        </w:rPr>
      </w:pPr>
    </w:p>
    <w:p w:rsidR="00F04B01" w:rsidRDefault="00833476">
      <w:pPr>
        <w:pStyle w:val="Standard"/>
        <w:ind w:firstLine="709"/>
        <w:jc w:val="both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ab/>
        <w:t xml:space="preserve">В целях </w:t>
      </w:r>
      <w:r>
        <w:rPr>
          <w:rFonts w:ascii="Arial" w:hAnsi="Arial"/>
          <w:sz w:val="24"/>
          <w:szCs w:val="28"/>
        </w:rPr>
        <w:t>приведения нормативных правовых актов Администрации Заринского района в соответствии с действующим законодательством Российской Федерации</w:t>
      </w:r>
    </w:p>
    <w:p w:rsidR="00F04B01" w:rsidRDefault="00F04B01">
      <w:pPr>
        <w:pStyle w:val="Standard"/>
        <w:suppressAutoHyphens/>
        <w:ind w:firstLine="709"/>
        <w:jc w:val="both"/>
        <w:rPr>
          <w:rFonts w:ascii="Arial" w:hAnsi="Arial"/>
          <w:sz w:val="24"/>
          <w:szCs w:val="28"/>
        </w:rPr>
      </w:pPr>
    </w:p>
    <w:p w:rsidR="00F04B01" w:rsidRDefault="00833476">
      <w:pPr>
        <w:pStyle w:val="Standard"/>
        <w:suppressAutoHyphens/>
        <w:ind w:firstLine="709"/>
        <w:jc w:val="center"/>
        <w:rPr>
          <w:rFonts w:ascii="Arial" w:hAnsi="Arial"/>
          <w:sz w:val="24"/>
          <w:szCs w:val="28"/>
        </w:rPr>
      </w:pPr>
      <w:r>
        <w:rPr>
          <w:rFonts w:ascii="Arial" w:hAnsi="Arial"/>
          <w:sz w:val="24"/>
          <w:szCs w:val="28"/>
        </w:rPr>
        <w:t>П О С Т А Н О В Л Я Е Т:</w:t>
      </w:r>
    </w:p>
    <w:p w:rsidR="00F04B01" w:rsidRDefault="00F04B01">
      <w:pPr>
        <w:pStyle w:val="Standard"/>
        <w:suppressAutoHyphens/>
        <w:ind w:firstLine="709"/>
        <w:jc w:val="both"/>
        <w:rPr>
          <w:rFonts w:ascii="Arial" w:hAnsi="Arial"/>
          <w:sz w:val="24"/>
          <w:szCs w:val="28"/>
        </w:rPr>
      </w:pP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</w:rPr>
        <w:t xml:space="preserve">1. Утвердить прилагаемые изменения </w:t>
      </w:r>
      <w:r>
        <w:rPr>
          <w:rFonts w:ascii="Arial" w:hAnsi="Arial"/>
          <w:sz w:val="24"/>
          <w:szCs w:val="28"/>
          <w:lang w:eastAsia="ru-RU"/>
        </w:rPr>
        <w:t>в Постановление Администрации Заринского района № 885 от</w:t>
      </w:r>
      <w:r>
        <w:rPr>
          <w:rFonts w:ascii="Arial" w:hAnsi="Arial"/>
          <w:sz w:val="24"/>
          <w:szCs w:val="28"/>
          <w:lang w:eastAsia="ru-RU"/>
        </w:rPr>
        <w:t xml:space="preserve"> 23.11.2018 «Об утверждении Положения о комиссии по противодействию экстремизму Администрации Заринского района»</w:t>
      </w: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  <w:lang w:eastAsia="ru-RU"/>
        </w:rPr>
        <w:t>1.1. Пункт 1 Положения о комиссии по противодействию экстремизму Администрации Заринского района изложить в следующей редакции:</w:t>
      </w: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  <w:lang w:eastAsia="ru-RU"/>
        </w:rPr>
        <w:t>«Комиссия по пр</w:t>
      </w:r>
      <w:r>
        <w:rPr>
          <w:rFonts w:ascii="Arial" w:hAnsi="Arial"/>
          <w:sz w:val="24"/>
          <w:szCs w:val="28"/>
          <w:lang w:eastAsia="ru-RU"/>
        </w:rPr>
        <w:t xml:space="preserve">отиводействию экстремизму Администрации Заринского района (далее -Комиссия) является межведомственным, совещательно -консультативным органом, образованным в целях обеспечения реализации в Заринском районе государственной политики в области противодействия </w:t>
      </w:r>
      <w:r>
        <w:rPr>
          <w:rFonts w:ascii="Arial" w:hAnsi="Arial"/>
          <w:sz w:val="24"/>
          <w:szCs w:val="28"/>
          <w:lang w:eastAsia="ru-RU"/>
        </w:rPr>
        <w:t>экстремизму, координации деятельности и организации взаимодействия территориальных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</w:t>
      </w:r>
      <w:r>
        <w:rPr>
          <w:rFonts w:ascii="Arial" w:hAnsi="Arial"/>
          <w:sz w:val="24"/>
          <w:szCs w:val="28"/>
          <w:lang w:eastAsia="ru-RU"/>
        </w:rPr>
        <w:t>твенной политики в сфере противодействия экстремизму».</w:t>
      </w: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</w:rPr>
        <w:t>2. Настоящее постановление вступает в силу после его официального опубликования.</w:t>
      </w:r>
    </w:p>
    <w:p w:rsidR="00F04B01" w:rsidRDefault="00833476">
      <w:pPr>
        <w:pStyle w:val="Standard"/>
        <w:ind w:firstLine="709"/>
        <w:jc w:val="both"/>
        <w:rPr>
          <w:rFonts w:ascii="Arial" w:hAnsi="Arial"/>
          <w:bCs/>
          <w:sz w:val="24"/>
          <w:szCs w:val="28"/>
        </w:rPr>
      </w:pPr>
      <w:r>
        <w:rPr>
          <w:rFonts w:ascii="Arial" w:hAnsi="Arial"/>
          <w:bCs/>
          <w:sz w:val="24"/>
          <w:szCs w:val="28"/>
        </w:rPr>
        <w:t>3. Контроль за исполнением данного постановления оставляю за собой.</w:t>
      </w:r>
    </w:p>
    <w:p w:rsidR="00F04B01" w:rsidRDefault="00F04B01">
      <w:pPr>
        <w:pStyle w:val="Standard"/>
        <w:jc w:val="both"/>
        <w:rPr>
          <w:rFonts w:ascii="Arial" w:hAnsi="Arial"/>
          <w:sz w:val="24"/>
          <w:szCs w:val="28"/>
        </w:rPr>
      </w:pPr>
    </w:p>
    <w:p w:rsidR="00F04B01" w:rsidRDefault="00F04B01">
      <w:pPr>
        <w:pStyle w:val="Standard"/>
        <w:ind w:firstLine="709"/>
        <w:jc w:val="both"/>
        <w:rPr>
          <w:rFonts w:ascii="Arial" w:hAnsi="Arial"/>
          <w:sz w:val="24"/>
          <w:szCs w:val="28"/>
        </w:rPr>
      </w:pP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</w:rPr>
        <w:t>Первый заместитель главы</w:t>
      </w:r>
    </w:p>
    <w:p w:rsidR="00F04B01" w:rsidRDefault="00833476">
      <w:pPr>
        <w:pStyle w:val="Standard"/>
        <w:ind w:firstLine="709"/>
        <w:jc w:val="both"/>
      </w:pPr>
      <w:r>
        <w:rPr>
          <w:rFonts w:ascii="Arial" w:hAnsi="Arial"/>
          <w:sz w:val="24"/>
          <w:szCs w:val="28"/>
        </w:rPr>
        <w:t xml:space="preserve">Администрации Заринского </w:t>
      </w:r>
      <w:r>
        <w:rPr>
          <w:rFonts w:ascii="Arial" w:hAnsi="Arial"/>
          <w:sz w:val="24"/>
          <w:szCs w:val="28"/>
        </w:rPr>
        <w:t>района   С. Е. Полякова</w:t>
      </w:r>
    </w:p>
    <w:p w:rsidR="00F04B01" w:rsidRDefault="00F04B01">
      <w:pPr>
        <w:pStyle w:val="Textbody"/>
        <w:tabs>
          <w:tab w:val="left" w:pos="1080"/>
        </w:tabs>
        <w:ind w:firstLine="709"/>
        <w:rPr>
          <w:rFonts w:ascii="Arial" w:hAnsi="Arial"/>
          <w:sz w:val="24"/>
          <w:szCs w:val="28"/>
        </w:rPr>
      </w:pPr>
    </w:p>
    <w:sectPr w:rsidR="00F04B01">
      <w:pgSz w:w="11906" w:h="16838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3476">
      <w:r>
        <w:separator/>
      </w:r>
    </w:p>
  </w:endnote>
  <w:endnote w:type="continuationSeparator" w:id="0">
    <w:p w:rsidR="00000000" w:rsidRDefault="008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3476">
      <w:r>
        <w:rPr>
          <w:color w:val="000000"/>
        </w:rPr>
        <w:separator/>
      </w:r>
    </w:p>
  </w:footnote>
  <w:footnote w:type="continuationSeparator" w:id="0">
    <w:p w:rsidR="00000000" w:rsidRDefault="008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363"/>
    <w:multiLevelType w:val="multilevel"/>
    <w:tmpl w:val="3698D6E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4B01"/>
    <w:rsid w:val="00833476"/>
    <w:rsid w:val="00F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B1D66-9816-4A8B-8C0E-451334B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Calibri Light" w:hAnsi="Calibri Light" w:cs="Calibri Light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6"/>
    </w:r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rPr>
      <w:sz w:val="26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2023-05-10T14:40:00Z</cp:lastPrinted>
  <dcterms:created xsi:type="dcterms:W3CDTF">2023-06-05T04:11:00Z</dcterms:created>
  <dcterms:modified xsi:type="dcterms:W3CDTF">2023-06-05T04:11:00Z</dcterms:modified>
</cp:coreProperties>
</file>