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75" w:rsidRPr="003646CE" w:rsidRDefault="00DC0C75" w:rsidP="003646CE">
      <w:pPr>
        <w:pStyle w:val="a3"/>
        <w:ind w:firstLine="709"/>
        <w:jc w:val="both"/>
        <w:rPr>
          <w:rFonts w:ascii="Arial" w:hAnsi="Arial"/>
          <w:b w:val="0"/>
          <w:sz w:val="24"/>
          <w:szCs w:val="28"/>
        </w:rPr>
      </w:pPr>
      <w:r w:rsidRPr="003646CE">
        <w:rPr>
          <w:rFonts w:ascii="Arial" w:hAnsi="Arial"/>
          <w:b w:val="0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-274320</wp:posOffset>
            </wp:positionV>
            <wp:extent cx="855345" cy="715010"/>
            <wp:effectExtent l="19050" t="0" r="190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C75" w:rsidRPr="003646CE" w:rsidRDefault="00DC0C75" w:rsidP="003646CE">
      <w:pPr>
        <w:pStyle w:val="a3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DC0C75" w:rsidRPr="003646CE" w:rsidRDefault="00DC0C75" w:rsidP="003646CE">
      <w:pPr>
        <w:pStyle w:val="a3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DC0C75" w:rsidRPr="003646CE" w:rsidRDefault="00DC0C75" w:rsidP="003646CE">
      <w:pPr>
        <w:pStyle w:val="a3"/>
        <w:ind w:firstLine="709"/>
        <w:rPr>
          <w:rFonts w:ascii="Arial" w:hAnsi="Arial"/>
          <w:sz w:val="24"/>
          <w:szCs w:val="28"/>
        </w:rPr>
      </w:pPr>
      <w:r w:rsidRPr="003646CE">
        <w:rPr>
          <w:rFonts w:ascii="Arial" w:hAnsi="Arial"/>
          <w:sz w:val="24"/>
          <w:szCs w:val="28"/>
        </w:rPr>
        <w:t>АДМИНИСТРАЦИЯ ЗАРИНСКОГО РАЙОНА</w:t>
      </w:r>
    </w:p>
    <w:p w:rsidR="00DC0C75" w:rsidRPr="003646CE" w:rsidRDefault="00DC0C75" w:rsidP="003646CE">
      <w:pPr>
        <w:pStyle w:val="a3"/>
        <w:ind w:firstLine="709"/>
        <w:rPr>
          <w:rFonts w:ascii="Arial" w:hAnsi="Arial"/>
          <w:sz w:val="24"/>
          <w:szCs w:val="28"/>
        </w:rPr>
      </w:pPr>
      <w:r w:rsidRPr="003646CE">
        <w:rPr>
          <w:rFonts w:ascii="Arial" w:hAnsi="Arial"/>
          <w:sz w:val="24"/>
          <w:szCs w:val="28"/>
        </w:rPr>
        <w:t>АЛТАЙСКОГО КРАЯ</w:t>
      </w:r>
    </w:p>
    <w:p w:rsidR="00DC0C75" w:rsidRDefault="00DC0C75" w:rsidP="003646CE">
      <w:pPr>
        <w:pStyle w:val="1"/>
        <w:widowControl/>
        <w:tabs>
          <w:tab w:val="left" w:pos="8325"/>
        </w:tabs>
        <w:jc w:val="center"/>
        <w:rPr>
          <w:rFonts w:ascii="Arial" w:hAnsi="Arial"/>
          <w:b/>
          <w:sz w:val="24"/>
          <w:szCs w:val="28"/>
        </w:rPr>
      </w:pPr>
    </w:p>
    <w:p w:rsidR="003646CE" w:rsidRPr="003646CE" w:rsidRDefault="003646CE" w:rsidP="003646CE"/>
    <w:p w:rsidR="00DC0C75" w:rsidRPr="003646CE" w:rsidRDefault="00DC0C75" w:rsidP="003646CE">
      <w:pPr>
        <w:pStyle w:val="1"/>
        <w:widowControl/>
        <w:tabs>
          <w:tab w:val="center" w:pos="4111"/>
          <w:tab w:val="left" w:pos="8659"/>
        </w:tabs>
        <w:jc w:val="center"/>
        <w:rPr>
          <w:rFonts w:ascii="Arial" w:hAnsi="Arial"/>
          <w:b/>
          <w:sz w:val="24"/>
        </w:rPr>
      </w:pPr>
      <w:r w:rsidRPr="003646CE">
        <w:rPr>
          <w:rFonts w:ascii="Arial" w:hAnsi="Arial"/>
          <w:b/>
          <w:sz w:val="24"/>
        </w:rPr>
        <w:t>П О С Т А Н О В Л Е Н И Е</w:t>
      </w:r>
    </w:p>
    <w:p w:rsidR="00DC0C75" w:rsidRPr="003646CE" w:rsidRDefault="00DC0C75" w:rsidP="003646CE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DC0C75" w:rsidRPr="003646CE" w:rsidRDefault="00B009EA" w:rsidP="003646C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3646CE">
        <w:rPr>
          <w:rFonts w:ascii="Arial" w:hAnsi="Arial" w:cs="Times New Roman"/>
          <w:b/>
          <w:sz w:val="24"/>
          <w:szCs w:val="26"/>
        </w:rPr>
        <w:t>06.09.</w:t>
      </w:r>
      <w:r w:rsidR="00DC0C75" w:rsidRPr="003646CE">
        <w:rPr>
          <w:rFonts w:ascii="Arial" w:hAnsi="Arial" w:cs="Times New Roman"/>
          <w:b/>
          <w:sz w:val="24"/>
          <w:szCs w:val="26"/>
        </w:rPr>
        <w:t xml:space="preserve">2019                                                                          </w:t>
      </w:r>
      <w:r w:rsidRPr="003646CE">
        <w:rPr>
          <w:rFonts w:ascii="Arial" w:hAnsi="Arial" w:cs="Times New Roman"/>
          <w:b/>
          <w:sz w:val="24"/>
          <w:szCs w:val="26"/>
        </w:rPr>
        <w:t xml:space="preserve">                         № 536</w:t>
      </w:r>
    </w:p>
    <w:p w:rsidR="00D868B7" w:rsidRDefault="00DC0C75" w:rsidP="003646C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  <w:r w:rsidRPr="003646CE">
        <w:rPr>
          <w:rFonts w:ascii="Arial" w:hAnsi="Arial" w:cs="Times New Roman"/>
          <w:b/>
          <w:sz w:val="24"/>
        </w:rPr>
        <w:t>г. Заринск</w:t>
      </w:r>
    </w:p>
    <w:p w:rsidR="003646CE" w:rsidRDefault="003646CE" w:rsidP="003646C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</w:p>
    <w:p w:rsidR="003646CE" w:rsidRPr="003646CE" w:rsidRDefault="003646CE" w:rsidP="003646C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</w:p>
    <w:p w:rsidR="00DC0C75" w:rsidRPr="003646CE" w:rsidRDefault="003646CE" w:rsidP="003646C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  <w:r w:rsidRPr="003646CE">
        <w:rPr>
          <w:rFonts w:ascii="Arial" w:hAnsi="Arial" w:cs="Times New Roman"/>
          <w:b/>
          <w:bCs/>
          <w:sz w:val="24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646CE">
        <w:rPr>
          <w:rFonts w:ascii="Arial" w:hAnsi="Arial" w:cs="Times New Roman"/>
          <w:b/>
          <w:bCs/>
          <w:sz w:val="24"/>
          <w:szCs w:val="26"/>
        </w:rPr>
        <w:t>Заринского</w:t>
      </w:r>
      <w:proofErr w:type="spellEnd"/>
      <w:r w:rsidRPr="003646CE">
        <w:rPr>
          <w:rFonts w:ascii="Arial" w:hAnsi="Arial" w:cs="Times New Roman"/>
          <w:b/>
          <w:bCs/>
          <w:sz w:val="24"/>
          <w:szCs w:val="26"/>
        </w:rPr>
        <w:t xml:space="preserve"> района от 03.05.2017 № 263 «Об утверждении Административного регламента по предоставлению муниципальной услуги «Выдача ходатайства организациям и индивидуальным предпринимателям, претендующим на получение государственной поддержки»</w:t>
      </w:r>
    </w:p>
    <w:p w:rsidR="00A75398" w:rsidRPr="003646CE" w:rsidRDefault="00A75398" w:rsidP="003646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16"/>
        </w:rPr>
      </w:pPr>
    </w:p>
    <w:p w:rsidR="00D868B7" w:rsidRPr="003646CE" w:rsidRDefault="00D868B7" w:rsidP="003646CE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Pr="003646CE">
        <w:rPr>
          <w:rFonts w:ascii="Arial" w:hAnsi="Arial" w:cs="Times New Roman"/>
          <w:sz w:val="24"/>
          <w:szCs w:val="26"/>
        </w:rPr>
        <w:t>Заринский</w:t>
      </w:r>
      <w:proofErr w:type="spellEnd"/>
      <w:r w:rsidRPr="003646CE">
        <w:rPr>
          <w:rFonts w:ascii="Arial" w:hAnsi="Arial" w:cs="Times New Roman"/>
          <w:sz w:val="24"/>
          <w:szCs w:val="26"/>
        </w:rPr>
        <w:t xml:space="preserve"> район Алтайского края, </w:t>
      </w:r>
      <w:r w:rsidRPr="003646CE">
        <w:rPr>
          <w:rFonts w:ascii="Arial" w:hAnsi="Arial" w:cs="Times New Roman"/>
          <w:bCs/>
          <w:sz w:val="24"/>
          <w:szCs w:val="26"/>
        </w:rPr>
        <w:t xml:space="preserve">Администрация </w:t>
      </w:r>
      <w:proofErr w:type="spellStart"/>
      <w:r w:rsidRPr="003646CE">
        <w:rPr>
          <w:rFonts w:ascii="Arial" w:hAnsi="Arial" w:cs="Times New Roman"/>
          <w:bCs/>
          <w:sz w:val="24"/>
          <w:szCs w:val="26"/>
        </w:rPr>
        <w:t>Заринского</w:t>
      </w:r>
      <w:proofErr w:type="spellEnd"/>
      <w:r w:rsidRPr="003646CE">
        <w:rPr>
          <w:rFonts w:ascii="Arial" w:hAnsi="Arial" w:cs="Times New Roman"/>
          <w:bCs/>
          <w:sz w:val="24"/>
          <w:szCs w:val="26"/>
        </w:rPr>
        <w:t xml:space="preserve"> района</w:t>
      </w:r>
    </w:p>
    <w:p w:rsidR="00D868B7" w:rsidRPr="003646CE" w:rsidRDefault="00D868B7" w:rsidP="003646CE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6"/>
        </w:rPr>
      </w:pPr>
      <w:r w:rsidRPr="003646CE">
        <w:rPr>
          <w:rFonts w:ascii="Arial" w:hAnsi="Arial" w:cs="Times New Roman"/>
          <w:bCs/>
          <w:sz w:val="24"/>
          <w:szCs w:val="26"/>
        </w:rPr>
        <w:t>П О С Т А Н О В Л Я Е Т:</w:t>
      </w:r>
    </w:p>
    <w:p w:rsidR="00D868B7" w:rsidRPr="003646CE" w:rsidRDefault="00D868B7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 xml:space="preserve">1.Внести в Административный регламент предоставления муниципальной услуги </w:t>
      </w:r>
      <w:r w:rsidRPr="003646CE">
        <w:rPr>
          <w:rFonts w:ascii="Arial" w:hAnsi="Arial" w:cs="Times New Roman"/>
          <w:bCs/>
          <w:sz w:val="24"/>
          <w:szCs w:val="26"/>
        </w:rPr>
        <w:t>«Выдача ходатайства организациям и индивидуальным предпринимателям, претендующим на получение государственной поддержки</w:t>
      </w:r>
      <w:r w:rsidRPr="003646CE">
        <w:rPr>
          <w:rFonts w:ascii="Arial" w:hAnsi="Arial" w:cs="Times New Roman"/>
          <w:sz w:val="24"/>
          <w:szCs w:val="26"/>
        </w:rPr>
        <w:t xml:space="preserve">», утвержденный постановлением Администрации </w:t>
      </w:r>
      <w:proofErr w:type="spellStart"/>
      <w:r w:rsidRPr="003646CE">
        <w:rPr>
          <w:rFonts w:ascii="Arial" w:hAnsi="Arial" w:cs="Times New Roman"/>
          <w:sz w:val="24"/>
          <w:szCs w:val="26"/>
        </w:rPr>
        <w:t>Заринского</w:t>
      </w:r>
      <w:proofErr w:type="spellEnd"/>
      <w:r w:rsidRPr="003646CE">
        <w:rPr>
          <w:rFonts w:ascii="Arial" w:hAnsi="Arial" w:cs="Times New Roman"/>
          <w:sz w:val="24"/>
          <w:szCs w:val="26"/>
        </w:rPr>
        <w:t xml:space="preserve"> района от 03.05.2017 № 263 следующие изменения и дополнения:</w:t>
      </w:r>
    </w:p>
    <w:p w:rsidR="00D868B7" w:rsidRPr="003646CE" w:rsidRDefault="00D868B7" w:rsidP="003646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 xml:space="preserve">1) Дополнить </w:t>
      </w:r>
      <w:proofErr w:type="gramStart"/>
      <w:r w:rsidRPr="003646CE">
        <w:rPr>
          <w:rFonts w:ascii="Arial" w:hAnsi="Arial" w:cs="Times New Roman"/>
          <w:sz w:val="24"/>
          <w:szCs w:val="26"/>
        </w:rPr>
        <w:t>пункт  2.10</w:t>
      </w:r>
      <w:proofErr w:type="gramEnd"/>
      <w:r w:rsidRPr="003646CE">
        <w:rPr>
          <w:rFonts w:ascii="Arial" w:hAnsi="Arial" w:cs="Times New Roman"/>
          <w:sz w:val="24"/>
          <w:szCs w:val="26"/>
        </w:rPr>
        <w:t xml:space="preserve"> абзац</w:t>
      </w:r>
      <w:r w:rsidR="00A75398" w:rsidRPr="003646CE">
        <w:rPr>
          <w:rFonts w:ascii="Arial" w:hAnsi="Arial" w:cs="Times New Roman"/>
          <w:sz w:val="24"/>
          <w:szCs w:val="26"/>
        </w:rPr>
        <w:t>ем следующего содержания</w:t>
      </w:r>
      <w:r w:rsidRPr="003646CE">
        <w:rPr>
          <w:rFonts w:ascii="Arial" w:hAnsi="Arial" w:cs="Times New Roman"/>
          <w:sz w:val="24"/>
          <w:szCs w:val="26"/>
        </w:rPr>
        <w:t>:</w:t>
      </w:r>
    </w:p>
    <w:p w:rsidR="00D868B7" w:rsidRPr="003646CE" w:rsidRDefault="00D868B7" w:rsidP="003646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>«Не вправе требовать от заявителя документы, информации и совершения действий, указанные в ч.</w:t>
      </w:r>
      <w:proofErr w:type="gramStart"/>
      <w:r w:rsidRPr="003646CE">
        <w:rPr>
          <w:rFonts w:ascii="Arial" w:hAnsi="Arial" w:cs="Times New Roman"/>
          <w:sz w:val="24"/>
          <w:szCs w:val="26"/>
        </w:rPr>
        <w:t>1.ст.</w:t>
      </w:r>
      <w:proofErr w:type="gramEnd"/>
      <w:r w:rsidRPr="003646CE">
        <w:rPr>
          <w:rFonts w:ascii="Arial" w:hAnsi="Arial" w:cs="Times New Roman"/>
          <w:sz w:val="24"/>
          <w:szCs w:val="26"/>
        </w:rPr>
        <w:t xml:space="preserve">7 Федерального закона от 27.07.2010 №210-ФЗ «Об организации предоставления государственных и муниципальных услуг», кроме случаев, установленных п.4 ст.7 Федерального закона от 27.07.2010 №210-ФЗ «Об организации предоставления государственных и муниципальных услуг», перечень которых установлен абзацами </w:t>
      </w:r>
      <w:proofErr w:type="spellStart"/>
      <w:r w:rsidRPr="003646CE">
        <w:rPr>
          <w:rFonts w:ascii="Arial" w:hAnsi="Arial" w:cs="Times New Roman"/>
          <w:sz w:val="24"/>
          <w:szCs w:val="26"/>
        </w:rPr>
        <w:t>а,б,в,г</w:t>
      </w:r>
      <w:proofErr w:type="spellEnd"/>
      <w:r w:rsidRPr="003646CE">
        <w:rPr>
          <w:rFonts w:ascii="Arial" w:hAnsi="Arial" w:cs="Times New Roman"/>
          <w:sz w:val="24"/>
          <w:szCs w:val="26"/>
        </w:rPr>
        <w:t xml:space="preserve"> пункта 4 части 1 ст.7 вышеназванного Федерального закона». </w:t>
      </w:r>
    </w:p>
    <w:p w:rsidR="00D868B7" w:rsidRPr="003646CE" w:rsidRDefault="00D868B7" w:rsidP="003646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bCs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 xml:space="preserve"> </w:t>
      </w:r>
      <w:r w:rsidRPr="003646CE">
        <w:rPr>
          <w:rFonts w:ascii="Arial" w:hAnsi="Arial" w:cs="Times New Roman"/>
          <w:bCs/>
          <w:sz w:val="24"/>
          <w:szCs w:val="26"/>
        </w:rPr>
        <w:t>2) Дополнить пункт 5.2 абзацем 8 следующего содержания:</w:t>
      </w:r>
    </w:p>
    <w:p w:rsidR="00D868B7" w:rsidRPr="003646CE" w:rsidRDefault="00A75398" w:rsidP="0036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  <w:lang w:eastAsia="en-US"/>
        </w:rPr>
      </w:pPr>
      <w:r w:rsidRPr="003646CE">
        <w:rPr>
          <w:rFonts w:ascii="Arial" w:hAnsi="Arial" w:cs="Times New Roman"/>
          <w:sz w:val="24"/>
          <w:szCs w:val="26"/>
        </w:rPr>
        <w:t>«8)</w:t>
      </w:r>
      <w:r w:rsidR="00D868B7" w:rsidRPr="003646CE">
        <w:rPr>
          <w:rFonts w:ascii="Arial" w:hAnsi="Arial" w:cs="Times New Roman"/>
          <w:sz w:val="24"/>
          <w:szCs w:val="26"/>
        </w:rPr>
        <w:t xml:space="preserve">истребования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="00D868B7" w:rsidRPr="003646CE">
          <w:rPr>
            <w:rStyle w:val="a5"/>
            <w:rFonts w:ascii="Arial" w:hAnsi="Arial" w:cs="Times New Roman"/>
            <w:color w:val="auto"/>
            <w:sz w:val="24"/>
            <w:szCs w:val="26"/>
          </w:rPr>
          <w:t>пунктом 4 части 1 статьи 7</w:t>
        </w:r>
      </w:hyperlink>
      <w:r w:rsidR="00D868B7" w:rsidRPr="003646CE">
        <w:rPr>
          <w:rFonts w:ascii="Arial" w:hAnsi="Arial" w:cs="Times New Roman"/>
          <w:sz w:val="24"/>
          <w:szCs w:val="26"/>
        </w:rPr>
        <w:t xml:space="preserve"> настоящего Федерального закона от 27.07.2010 </w:t>
      </w:r>
      <w:r w:rsidRPr="003646CE">
        <w:rPr>
          <w:rFonts w:ascii="Arial" w:hAnsi="Arial" w:cs="Times New Roman"/>
          <w:sz w:val="24"/>
          <w:szCs w:val="26"/>
        </w:rPr>
        <w:t>№210-ФЗ «Об организации предоставления государ</w:t>
      </w:r>
      <w:r w:rsidR="00D868B7" w:rsidRPr="003646CE">
        <w:rPr>
          <w:rFonts w:ascii="Arial" w:hAnsi="Arial" w:cs="Times New Roman"/>
          <w:sz w:val="24"/>
          <w:szCs w:val="26"/>
        </w:rPr>
        <w:t>ствен</w:t>
      </w:r>
      <w:r w:rsidRPr="003646CE">
        <w:rPr>
          <w:rFonts w:ascii="Arial" w:hAnsi="Arial" w:cs="Times New Roman"/>
          <w:sz w:val="24"/>
          <w:szCs w:val="26"/>
        </w:rPr>
        <w:t>н</w:t>
      </w:r>
      <w:r w:rsidR="00D868B7" w:rsidRPr="003646CE">
        <w:rPr>
          <w:rFonts w:ascii="Arial" w:hAnsi="Arial" w:cs="Times New Roman"/>
          <w:sz w:val="24"/>
          <w:szCs w:val="26"/>
        </w:rPr>
        <w:t xml:space="preserve">ых и муниципальных услуг». </w:t>
      </w:r>
    </w:p>
    <w:p w:rsidR="00D868B7" w:rsidRPr="003646CE" w:rsidRDefault="00D868B7" w:rsidP="0036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6"/>
        </w:rPr>
      </w:pPr>
      <w:r w:rsidRPr="003646CE">
        <w:rPr>
          <w:rFonts w:ascii="Arial" w:hAnsi="Arial" w:cs="Times New Roman"/>
          <w:bCs/>
          <w:sz w:val="24"/>
          <w:szCs w:val="26"/>
        </w:rPr>
        <w:t>3) Дополнить пункт 5.6 подпунктами 3,4 следующего содержания:</w:t>
      </w:r>
    </w:p>
    <w:p w:rsidR="00D868B7" w:rsidRPr="003646CE" w:rsidRDefault="00DC0C75" w:rsidP="003646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Style w:val="blk"/>
          <w:rFonts w:ascii="Arial" w:hAnsi="Arial" w:cs="Times New Roman"/>
          <w:sz w:val="24"/>
          <w:szCs w:val="26"/>
        </w:rPr>
        <w:t>«3)</w:t>
      </w:r>
      <w:r w:rsidR="00D868B7" w:rsidRPr="003646CE">
        <w:rPr>
          <w:rStyle w:val="blk"/>
          <w:rFonts w:ascii="Arial" w:hAnsi="Arial" w:cs="Times New Roman"/>
          <w:sz w:val="24"/>
          <w:szCs w:val="26"/>
        </w:rPr>
        <w:t xml:space="preserve">В случае признания жалобы подлежащей удовлетворению в ответе заявителю, указанном в </w:t>
      </w:r>
      <w:hyperlink r:id="rId7" w:anchor="dst121" w:history="1">
        <w:r w:rsidR="00D868B7" w:rsidRPr="003646CE">
          <w:rPr>
            <w:rStyle w:val="a5"/>
            <w:rFonts w:ascii="Arial" w:hAnsi="Arial" w:cs="Times New Roman"/>
            <w:color w:val="auto"/>
            <w:sz w:val="24"/>
            <w:szCs w:val="26"/>
          </w:rPr>
          <w:t>части 8</w:t>
        </w:r>
      </w:hyperlink>
      <w:r w:rsidR="00D868B7" w:rsidRPr="003646CE">
        <w:rPr>
          <w:rStyle w:val="blk"/>
          <w:rFonts w:ascii="Arial" w:hAnsi="Arial" w:cs="Times New Roman"/>
          <w:sz w:val="24"/>
          <w:szCs w:val="26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8" w:anchor="dst100352" w:history="1">
        <w:r w:rsidR="00D868B7" w:rsidRPr="003646CE">
          <w:rPr>
            <w:rStyle w:val="a5"/>
            <w:rFonts w:ascii="Arial" w:hAnsi="Arial" w:cs="Times New Roman"/>
            <w:color w:val="auto"/>
            <w:sz w:val="24"/>
            <w:szCs w:val="26"/>
          </w:rPr>
          <w:t>частью 1.1 статьи 16</w:t>
        </w:r>
      </w:hyperlink>
      <w:r w:rsidR="00D868B7" w:rsidRPr="003646CE">
        <w:rPr>
          <w:rStyle w:val="blk"/>
          <w:rFonts w:ascii="Arial" w:hAnsi="Arial" w:cs="Times New Roman"/>
          <w:sz w:val="24"/>
          <w:szCs w:val="26"/>
        </w:rPr>
        <w:t xml:space="preserve"> </w:t>
      </w:r>
      <w:r w:rsidR="00D868B7" w:rsidRPr="003646CE">
        <w:rPr>
          <w:rFonts w:ascii="Arial" w:hAnsi="Arial" w:cs="Times New Roman"/>
          <w:sz w:val="24"/>
          <w:szCs w:val="26"/>
        </w:rPr>
        <w:t xml:space="preserve">от 27.07.2010 </w:t>
      </w:r>
      <w:r w:rsidR="00A75398" w:rsidRPr="003646CE">
        <w:rPr>
          <w:rFonts w:ascii="Arial" w:hAnsi="Arial" w:cs="Times New Roman"/>
          <w:sz w:val="24"/>
          <w:szCs w:val="26"/>
        </w:rPr>
        <w:t>№210-ФЗ «Об организации предоставления государ</w:t>
      </w:r>
      <w:r w:rsidR="00D868B7" w:rsidRPr="003646CE">
        <w:rPr>
          <w:rFonts w:ascii="Arial" w:hAnsi="Arial" w:cs="Times New Roman"/>
          <w:sz w:val="24"/>
          <w:szCs w:val="26"/>
        </w:rPr>
        <w:t>ствен</w:t>
      </w:r>
      <w:r w:rsidR="00A75398" w:rsidRPr="003646CE">
        <w:rPr>
          <w:rFonts w:ascii="Arial" w:hAnsi="Arial" w:cs="Times New Roman"/>
          <w:sz w:val="24"/>
          <w:szCs w:val="26"/>
        </w:rPr>
        <w:t>н</w:t>
      </w:r>
      <w:r w:rsidR="00D868B7" w:rsidRPr="003646CE">
        <w:rPr>
          <w:rFonts w:ascii="Arial" w:hAnsi="Arial" w:cs="Times New Roman"/>
          <w:sz w:val="24"/>
          <w:szCs w:val="26"/>
        </w:rPr>
        <w:t>ых и муниципальных услуг</w:t>
      </w:r>
      <w:r w:rsidR="00D868B7" w:rsidRPr="003646CE">
        <w:rPr>
          <w:rStyle w:val="blk"/>
          <w:rFonts w:ascii="Arial" w:hAnsi="Arial" w:cs="Times New Roman"/>
          <w:sz w:val="24"/>
          <w:szCs w:val="26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</w:t>
      </w:r>
      <w:r w:rsidR="00D868B7" w:rsidRPr="003646CE">
        <w:rPr>
          <w:rStyle w:val="blk"/>
          <w:rFonts w:ascii="Arial" w:hAnsi="Arial" w:cs="Times New Roman"/>
          <w:sz w:val="24"/>
          <w:szCs w:val="26"/>
        </w:rPr>
        <w:lastRenderedPageBreak/>
        <w:t>действиях, которые необходимо совершить заявителю в целях получения государственной или муниципальной услуги.</w:t>
      </w:r>
    </w:p>
    <w:p w:rsidR="00D868B7" w:rsidRPr="003646CE" w:rsidRDefault="00D868B7" w:rsidP="003646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bCs/>
          <w:sz w:val="24"/>
          <w:szCs w:val="26"/>
        </w:rPr>
        <w:t>4)</w:t>
      </w:r>
      <w:r w:rsidRPr="003646CE">
        <w:rPr>
          <w:rStyle w:val="blk"/>
          <w:rFonts w:ascii="Arial" w:hAnsi="Arial" w:cs="Times New Roman"/>
          <w:sz w:val="24"/>
          <w:szCs w:val="26"/>
        </w:rPr>
        <w:t xml:space="preserve">В случае признания жалобы подлежащей удовлетворению в ответе заявителю, указанном в </w:t>
      </w:r>
      <w:hyperlink r:id="rId9" w:anchor="dst121" w:history="1">
        <w:r w:rsidRPr="003646CE">
          <w:rPr>
            <w:rStyle w:val="a5"/>
            <w:rFonts w:ascii="Arial" w:hAnsi="Arial" w:cs="Times New Roman"/>
            <w:color w:val="auto"/>
            <w:sz w:val="24"/>
            <w:szCs w:val="26"/>
          </w:rPr>
          <w:t>части 8</w:t>
        </w:r>
      </w:hyperlink>
      <w:r w:rsidRPr="003646CE">
        <w:rPr>
          <w:rStyle w:val="blk"/>
          <w:rFonts w:ascii="Arial" w:hAnsi="Arial" w:cs="Times New Roman"/>
          <w:sz w:val="24"/>
          <w:szCs w:val="26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0" w:anchor="dst100352" w:history="1">
        <w:r w:rsidRPr="003646CE">
          <w:rPr>
            <w:rStyle w:val="a5"/>
            <w:rFonts w:ascii="Arial" w:hAnsi="Arial" w:cs="Times New Roman"/>
            <w:color w:val="auto"/>
            <w:sz w:val="24"/>
            <w:szCs w:val="26"/>
          </w:rPr>
          <w:t>частью 1.1 статьи 16</w:t>
        </w:r>
      </w:hyperlink>
      <w:r w:rsidRPr="003646CE">
        <w:rPr>
          <w:rStyle w:val="blk"/>
          <w:rFonts w:ascii="Arial" w:hAnsi="Arial" w:cs="Times New Roman"/>
          <w:sz w:val="24"/>
          <w:szCs w:val="26"/>
        </w:rPr>
        <w:t xml:space="preserve"> </w:t>
      </w:r>
      <w:r w:rsidRPr="003646CE">
        <w:rPr>
          <w:rFonts w:ascii="Arial" w:hAnsi="Arial" w:cs="Times New Roman"/>
          <w:sz w:val="24"/>
          <w:szCs w:val="26"/>
        </w:rPr>
        <w:t xml:space="preserve">от 27.07.2010 </w:t>
      </w:r>
      <w:r w:rsidR="00477FA6" w:rsidRPr="003646CE">
        <w:rPr>
          <w:rFonts w:ascii="Arial" w:hAnsi="Arial" w:cs="Times New Roman"/>
          <w:sz w:val="24"/>
          <w:szCs w:val="26"/>
        </w:rPr>
        <w:t>№210-ФЗ «Об организации предоставления государ</w:t>
      </w:r>
      <w:r w:rsidRPr="003646CE">
        <w:rPr>
          <w:rFonts w:ascii="Arial" w:hAnsi="Arial" w:cs="Times New Roman"/>
          <w:sz w:val="24"/>
          <w:szCs w:val="26"/>
        </w:rPr>
        <w:t>ствен</w:t>
      </w:r>
      <w:r w:rsidR="00477FA6" w:rsidRPr="003646CE">
        <w:rPr>
          <w:rFonts w:ascii="Arial" w:hAnsi="Arial" w:cs="Times New Roman"/>
          <w:sz w:val="24"/>
          <w:szCs w:val="26"/>
        </w:rPr>
        <w:t>н</w:t>
      </w:r>
      <w:r w:rsidRPr="003646CE">
        <w:rPr>
          <w:rFonts w:ascii="Arial" w:hAnsi="Arial" w:cs="Times New Roman"/>
          <w:sz w:val="24"/>
          <w:szCs w:val="26"/>
        </w:rPr>
        <w:t>ых и муниципальных услуг</w:t>
      </w:r>
      <w:r w:rsidRPr="003646CE">
        <w:rPr>
          <w:rStyle w:val="blk"/>
          <w:rFonts w:ascii="Arial" w:hAnsi="Arial" w:cs="Times New Roman"/>
          <w:sz w:val="24"/>
          <w:szCs w:val="26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услуги».</w:t>
      </w:r>
    </w:p>
    <w:p w:rsidR="00D868B7" w:rsidRPr="003646CE" w:rsidRDefault="00477FA6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>2</w:t>
      </w:r>
      <w:r w:rsidR="00D868B7" w:rsidRPr="003646CE">
        <w:rPr>
          <w:rFonts w:ascii="Arial" w:hAnsi="Arial" w:cs="Times New Roman"/>
          <w:sz w:val="24"/>
          <w:szCs w:val="26"/>
        </w:rPr>
        <w:t xml:space="preserve">.Постановление опубликовать в районной газете «Знамя Ильича» или разместить на официальном сайте Администрации </w:t>
      </w:r>
      <w:proofErr w:type="spellStart"/>
      <w:r w:rsidR="00D868B7" w:rsidRPr="003646CE">
        <w:rPr>
          <w:rFonts w:ascii="Arial" w:hAnsi="Arial" w:cs="Times New Roman"/>
          <w:sz w:val="24"/>
          <w:szCs w:val="26"/>
        </w:rPr>
        <w:t>Заринского</w:t>
      </w:r>
      <w:proofErr w:type="spellEnd"/>
      <w:r w:rsidR="00D868B7" w:rsidRPr="003646CE">
        <w:rPr>
          <w:rFonts w:ascii="Arial" w:hAnsi="Arial" w:cs="Times New Roman"/>
          <w:sz w:val="24"/>
          <w:szCs w:val="26"/>
        </w:rPr>
        <w:t xml:space="preserve"> района.</w:t>
      </w:r>
    </w:p>
    <w:p w:rsidR="00D868B7" w:rsidRPr="003646CE" w:rsidRDefault="00D868B7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  <w:r w:rsidRPr="003646CE">
        <w:rPr>
          <w:rFonts w:ascii="Arial" w:hAnsi="Arial" w:cs="Times New Roman"/>
          <w:sz w:val="24"/>
          <w:szCs w:val="26"/>
        </w:rPr>
        <w:t xml:space="preserve">3.Контроль за исполнением постановления возложить на заместителя главы Администрации района Т.А. </w:t>
      </w:r>
      <w:proofErr w:type="spellStart"/>
      <w:r w:rsidRPr="003646CE">
        <w:rPr>
          <w:rFonts w:ascii="Arial" w:hAnsi="Arial" w:cs="Times New Roman"/>
          <w:sz w:val="24"/>
          <w:szCs w:val="26"/>
        </w:rPr>
        <w:t>Сопочкину</w:t>
      </w:r>
      <w:proofErr w:type="spellEnd"/>
      <w:r w:rsidRPr="003646CE">
        <w:rPr>
          <w:rFonts w:ascii="Arial" w:hAnsi="Arial" w:cs="Times New Roman"/>
          <w:sz w:val="24"/>
          <w:szCs w:val="26"/>
        </w:rPr>
        <w:t xml:space="preserve">. </w:t>
      </w:r>
    </w:p>
    <w:p w:rsidR="00D868B7" w:rsidRDefault="00D868B7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</w:p>
    <w:p w:rsidR="003646CE" w:rsidRDefault="003646CE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</w:p>
    <w:p w:rsidR="003646CE" w:rsidRDefault="003646CE" w:rsidP="003646CE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6"/>
        </w:rPr>
      </w:pPr>
      <w:r>
        <w:rPr>
          <w:rFonts w:ascii="Arial" w:hAnsi="Arial" w:cs="Times New Roman"/>
          <w:sz w:val="24"/>
          <w:szCs w:val="26"/>
        </w:rPr>
        <w:t xml:space="preserve">Глава района   В.Ш. </w:t>
      </w:r>
      <w:proofErr w:type="spellStart"/>
      <w:r>
        <w:rPr>
          <w:rFonts w:ascii="Arial" w:hAnsi="Arial" w:cs="Times New Roman"/>
          <w:sz w:val="24"/>
          <w:szCs w:val="26"/>
        </w:rPr>
        <w:t>Азгалдян</w:t>
      </w:r>
      <w:bookmarkStart w:id="0" w:name="_GoBack"/>
      <w:bookmarkEnd w:id="0"/>
      <w:proofErr w:type="spellEnd"/>
    </w:p>
    <w:sectPr w:rsidR="003646CE" w:rsidSect="00A753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8B7"/>
    <w:rsid w:val="000A0C96"/>
    <w:rsid w:val="000E537B"/>
    <w:rsid w:val="003646CE"/>
    <w:rsid w:val="00477FA6"/>
    <w:rsid w:val="00673F5C"/>
    <w:rsid w:val="00A75398"/>
    <w:rsid w:val="00B009EA"/>
    <w:rsid w:val="00D868B7"/>
    <w:rsid w:val="00D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0AA5"/>
  <w15:docId w15:val="{A9BD0C6F-2EB3-4AC0-9F17-DA9E8FB2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7B"/>
  </w:style>
  <w:style w:type="paragraph" w:styleId="1">
    <w:name w:val="heading 1"/>
    <w:basedOn w:val="a"/>
    <w:next w:val="a"/>
    <w:link w:val="10"/>
    <w:qFormat/>
    <w:rsid w:val="00D868B7"/>
    <w:pPr>
      <w:keepNext/>
      <w:widowControl w:val="0"/>
      <w:snapToGri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8B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D86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868B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rsid w:val="00D868B7"/>
    <w:rPr>
      <w:color w:val="0000FF"/>
      <w:u w:val="single"/>
    </w:rPr>
  </w:style>
  <w:style w:type="character" w:customStyle="1" w:styleId="blk">
    <w:name w:val="blk"/>
    <w:basedOn w:val="a0"/>
    <w:rsid w:val="00D868B7"/>
  </w:style>
  <w:style w:type="paragraph" w:styleId="a6">
    <w:name w:val="Balloon Text"/>
    <w:basedOn w:val="a"/>
    <w:link w:val="a7"/>
    <w:uiPriority w:val="99"/>
    <w:semiHidden/>
    <w:unhideWhenUsed/>
    <w:rsid w:val="0067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522/521091c3cb2ba736a2587fafb3365e53d9e27af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1522/a593eaab768d34bf2d7419322eac79481e73cf0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522/521091c3cb2ba736a2587fafb3365e53d9e27a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982A-0509-45CF-AAEC-23E9444F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3943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11</cp:revision>
  <cp:lastPrinted>2019-09-06T08:24:00Z</cp:lastPrinted>
  <dcterms:created xsi:type="dcterms:W3CDTF">2019-09-06T08:06:00Z</dcterms:created>
  <dcterms:modified xsi:type="dcterms:W3CDTF">2019-10-01T05:45:00Z</dcterms:modified>
</cp:coreProperties>
</file>