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821" w:rsidRPr="004F4F9F" w:rsidRDefault="00A75E1B" w:rsidP="004F4F9F">
      <w:pPr>
        <w:pStyle w:val="31"/>
        <w:widowControl/>
        <w:shd w:val="clear" w:color="auto" w:fill="auto"/>
        <w:spacing w:line="240" w:lineRule="auto"/>
        <w:ind w:firstLine="709"/>
        <w:jc w:val="both"/>
        <w:rPr>
          <w:rStyle w:val="30"/>
          <w:rFonts w:ascii="Arial" w:hAnsi="Arial"/>
          <w:b/>
          <w:bCs/>
          <w:color w:val="00000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8992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-8255</wp:posOffset>
            </wp:positionV>
            <wp:extent cx="755650" cy="719455"/>
            <wp:effectExtent l="0" t="0" r="0" b="0"/>
            <wp:wrapSquare wrapText="bothSides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6B77" w:rsidRPr="004F4F9F" w:rsidRDefault="00566B77" w:rsidP="004F4F9F">
      <w:pPr>
        <w:pStyle w:val="31"/>
        <w:widowControl/>
        <w:shd w:val="clear" w:color="auto" w:fill="auto"/>
        <w:spacing w:line="240" w:lineRule="auto"/>
        <w:ind w:firstLine="709"/>
        <w:jc w:val="both"/>
        <w:rPr>
          <w:rFonts w:ascii="Arial" w:hAnsi="Arial"/>
          <w:szCs w:val="26"/>
        </w:rPr>
      </w:pPr>
    </w:p>
    <w:p w:rsidR="00EF7D9F" w:rsidRPr="004F4F9F" w:rsidRDefault="00EF7D9F" w:rsidP="004F4F9F">
      <w:pPr>
        <w:pStyle w:val="31"/>
        <w:widowControl/>
        <w:shd w:val="clear" w:color="auto" w:fill="auto"/>
        <w:spacing w:line="240" w:lineRule="auto"/>
        <w:ind w:firstLine="709"/>
        <w:jc w:val="both"/>
        <w:rPr>
          <w:rFonts w:ascii="Arial" w:hAnsi="Arial"/>
          <w:szCs w:val="26"/>
        </w:rPr>
      </w:pPr>
    </w:p>
    <w:p w:rsidR="00EF7D9F" w:rsidRPr="004F4F9F" w:rsidRDefault="00EF7D9F" w:rsidP="004F4F9F">
      <w:pPr>
        <w:pStyle w:val="31"/>
        <w:widowControl/>
        <w:shd w:val="clear" w:color="auto" w:fill="auto"/>
        <w:spacing w:line="240" w:lineRule="auto"/>
        <w:ind w:firstLine="709"/>
        <w:jc w:val="both"/>
        <w:rPr>
          <w:rStyle w:val="30"/>
          <w:rFonts w:ascii="Arial" w:hAnsi="Arial"/>
          <w:b/>
          <w:bCs/>
          <w:color w:val="000000"/>
        </w:rPr>
      </w:pPr>
    </w:p>
    <w:p w:rsidR="00EF7D9F" w:rsidRPr="004F4F9F" w:rsidRDefault="00EF7D9F" w:rsidP="004F4F9F">
      <w:pPr>
        <w:pStyle w:val="31"/>
        <w:widowControl/>
        <w:shd w:val="clear" w:color="auto" w:fill="auto"/>
        <w:spacing w:line="240" w:lineRule="auto"/>
        <w:ind w:firstLine="709"/>
        <w:jc w:val="both"/>
        <w:rPr>
          <w:rStyle w:val="30"/>
          <w:rFonts w:ascii="Arial" w:hAnsi="Arial"/>
          <w:b/>
          <w:bCs/>
          <w:color w:val="000000"/>
        </w:rPr>
      </w:pPr>
    </w:p>
    <w:p w:rsidR="00EF7D9F" w:rsidRPr="004F4F9F" w:rsidRDefault="00EF7D9F" w:rsidP="004F4F9F">
      <w:pPr>
        <w:pStyle w:val="31"/>
        <w:widowControl/>
        <w:shd w:val="clear" w:color="auto" w:fill="auto"/>
        <w:spacing w:line="240" w:lineRule="auto"/>
        <w:ind w:firstLine="709"/>
        <w:jc w:val="both"/>
        <w:rPr>
          <w:rStyle w:val="30"/>
          <w:rFonts w:ascii="Arial" w:hAnsi="Arial"/>
          <w:b/>
          <w:bCs/>
          <w:color w:val="000000"/>
        </w:rPr>
      </w:pPr>
    </w:p>
    <w:p w:rsidR="00EF7D9F" w:rsidRPr="004F4F9F" w:rsidRDefault="00EF7D9F" w:rsidP="004F4F9F">
      <w:pPr>
        <w:pStyle w:val="a4"/>
        <w:ind w:firstLine="709"/>
        <w:rPr>
          <w:rFonts w:ascii="Arial" w:hAnsi="Arial"/>
          <w:sz w:val="24"/>
          <w:szCs w:val="26"/>
        </w:rPr>
      </w:pPr>
      <w:r w:rsidRPr="004F4F9F">
        <w:rPr>
          <w:rFonts w:ascii="Arial" w:hAnsi="Arial"/>
          <w:sz w:val="24"/>
          <w:szCs w:val="26"/>
        </w:rPr>
        <w:t>АДМИНИСТРАЦИЯ  ЗАРИНСКОГО  РАЙОНА</w:t>
      </w:r>
    </w:p>
    <w:p w:rsidR="00EF7D9F" w:rsidRPr="004F4F9F" w:rsidRDefault="00EF7D9F" w:rsidP="004F4F9F">
      <w:pPr>
        <w:pStyle w:val="a4"/>
        <w:ind w:firstLine="709"/>
        <w:rPr>
          <w:rFonts w:ascii="Arial" w:hAnsi="Arial"/>
          <w:sz w:val="24"/>
          <w:szCs w:val="26"/>
        </w:rPr>
      </w:pPr>
      <w:r w:rsidRPr="004F4F9F">
        <w:rPr>
          <w:rFonts w:ascii="Arial" w:hAnsi="Arial"/>
          <w:sz w:val="24"/>
          <w:szCs w:val="26"/>
        </w:rPr>
        <w:t>АЛТАЙСКОГО  КРАЯ</w:t>
      </w:r>
    </w:p>
    <w:p w:rsidR="00EF7D9F" w:rsidRDefault="00EF7D9F" w:rsidP="004F4F9F">
      <w:pPr>
        <w:pStyle w:val="a4"/>
        <w:ind w:firstLine="709"/>
        <w:rPr>
          <w:rFonts w:ascii="Arial" w:hAnsi="Arial"/>
          <w:sz w:val="24"/>
          <w:szCs w:val="26"/>
        </w:rPr>
      </w:pPr>
    </w:p>
    <w:p w:rsidR="004F4F9F" w:rsidRPr="004F4F9F" w:rsidRDefault="004F4F9F" w:rsidP="004F4F9F">
      <w:pPr>
        <w:pStyle w:val="a4"/>
        <w:ind w:firstLine="709"/>
        <w:rPr>
          <w:rFonts w:ascii="Arial" w:hAnsi="Arial"/>
          <w:sz w:val="24"/>
          <w:szCs w:val="26"/>
        </w:rPr>
      </w:pPr>
    </w:p>
    <w:p w:rsidR="00EF7D9F" w:rsidRPr="004F4F9F" w:rsidRDefault="00EF7D9F" w:rsidP="004F4F9F">
      <w:pPr>
        <w:pStyle w:val="a4"/>
        <w:ind w:firstLine="709"/>
        <w:rPr>
          <w:rFonts w:ascii="Arial" w:hAnsi="Arial"/>
          <w:sz w:val="24"/>
          <w:szCs w:val="26"/>
        </w:rPr>
      </w:pPr>
      <w:r w:rsidRPr="004F4F9F">
        <w:rPr>
          <w:rFonts w:ascii="Arial" w:hAnsi="Arial"/>
          <w:sz w:val="24"/>
          <w:szCs w:val="26"/>
        </w:rPr>
        <w:t>П О С Т А Н О В Л Е Н И Е</w:t>
      </w:r>
    </w:p>
    <w:p w:rsidR="00EF7D9F" w:rsidRPr="004F4F9F" w:rsidRDefault="00EF7D9F" w:rsidP="004F4F9F">
      <w:pPr>
        <w:widowControl/>
        <w:ind w:firstLine="709"/>
        <w:jc w:val="both"/>
        <w:rPr>
          <w:rFonts w:ascii="Arial" w:hAnsi="Arial" w:cs="Times New Roman"/>
          <w:b/>
          <w:szCs w:val="26"/>
        </w:rPr>
      </w:pPr>
    </w:p>
    <w:p w:rsidR="00EF7D9F" w:rsidRPr="004F4F9F" w:rsidRDefault="005F1153" w:rsidP="004F4F9F">
      <w:pPr>
        <w:widowControl/>
        <w:ind w:firstLine="709"/>
        <w:jc w:val="both"/>
        <w:rPr>
          <w:rFonts w:ascii="Arial" w:hAnsi="Arial" w:cs="Times New Roman"/>
          <w:b/>
          <w:szCs w:val="26"/>
        </w:rPr>
      </w:pPr>
      <w:r w:rsidRPr="004F4F9F">
        <w:rPr>
          <w:rFonts w:ascii="Arial" w:hAnsi="Arial" w:cs="Times New Roman"/>
          <w:b/>
          <w:szCs w:val="26"/>
        </w:rPr>
        <w:t>15.05.</w:t>
      </w:r>
      <w:r w:rsidR="00EF7D9F" w:rsidRPr="004F4F9F">
        <w:rPr>
          <w:rFonts w:ascii="Arial" w:hAnsi="Arial" w:cs="Times New Roman"/>
          <w:b/>
          <w:szCs w:val="26"/>
        </w:rPr>
        <w:t xml:space="preserve">2023                   </w:t>
      </w:r>
      <w:r w:rsidR="00EF7D9F" w:rsidRPr="004F4F9F">
        <w:rPr>
          <w:rFonts w:ascii="Arial" w:hAnsi="Arial" w:cs="Times New Roman"/>
          <w:b/>
          <w:szCs w:val="26"/>
        </w:rPr>
        <w:tab/>
      </w:r>
      <w:r w:rsidR="00EF7D9F" w:rsidRPr="004F4F9F">
        <w:rPr>
          <w:rFonts w:ascii="Arial" w:hAnsi="Arial" w:cs="Times New Roman"/>
          <w:b/>
          <w:szCs w:val="26"/>
        </w:rPr>
        <w:tab/>
        <w:t xml:space="preserve">                                                                     №</w:t>
      </w:r>
      <w:r w:rsidRPr="004F4F9F">
        <w:rPr>
          <w:rFonts w:ascii="Arial" w:hAnsi="Arial" w:cs="Times New Roman"/>
          <w:b/>
          <w:szCs w:val="26"/>
        </w:rPr>
        <w:t>339</w:t>
      </w:r>
      <w:r w:rsidR="00EF7D9F" w:rsidRPr="004F4F9F">
        <w:rPr>
          <w:rFonts w:ascii="Arial" w:hAnsi="Arial" w:cs="Times New Roman"/>
          <w:b/>
          <w:szCs w:val="26"/>
        </w:rPr>
        <w:t xml:space="preserve"> </w:t>
      </w:r>
    </w:p>
    <w:p w:rsidR="00EF7D9F" w:rsidRPr="004F4F9F" w:rsidRDefault="00EF7D9F" w:rsidP="004F4F9F">
      <w:pPr>
        <w:widowControl/>
        <w:ind w:firstLine="709"/>
        <w:jc w:val="center"/>
        <w:rPr>
          <w:rFonts w:ascii="Arial" w:hAnsi="Arial" w:cs="Times New Roman"/>
          <w:b/>
          <w:szCs w:val="26"/>
        </w:rPr>
      </w:pPr>
      <w:r w:rsidRPr="004F4F9F">
        <w:rPr>
          <w:rFonts w:ascii="Arial" w:hAnsi="Arial" w:cs="Times New Roman"/>
          <w:b/>
          <w:szCs w:val="26"/>
        </w:rPr>
        <w:t>г. Заринск</w:t>
      </w:r>
    </w:p>
    <w:p w:rsidR="00EF7D9F" w:rsidRPr="004F4F9F" w:rsidRDefault="00EF7D9F" w:rsidP="004F4F9F">
      <w:pPr>
        <w:widowControl/>
        <w:ind w:firstLine="709"/>
        <w:jc w:val="both"/>
        <w:rPr>
          <w:rFonts w:ascii="Arial" w:hAnsi="Arial" w:cs="Times New Roman"/>
          <w:szCs w:val="26"/>
        </w:rPr>
      </w:pPr>
    </w:p>
    <w:p w:rsidR="00EF7D9F" w:rsidRPr="004F4F9F" w:rsidRDefault="00EF7D9F" w:rsidP="004F4F9F">
      <w:pPr>
        <w:pStyle w:val="ConsPlusNormal"/>
        <w:tabs>
          <w:tab w:val="left" w:pos="2127"/>
          <w:tab w:val="left" w:pos="3686"/>
        </w:tabs>
        <w:ind w:firstLine="709"/>
        <w:jc w:val="center"/>
        <w:rPr>
          <w:rFonts w:ascii="Arial" w:hAnsi="Arial"/>
          <w:b/>
          <w:sz w:val="24"/>
          <w:szCs w:val="26"/>
        </w:rPr>
      </w:pPr>
      <w:r w:rsidRPr="004F4F9F">
        <w:rPr>
          <w:rFonts w:ascii="Arial" w:hAnsi="Arial"/>
          <w:b/>
          <w:sz w:val="24"/>
          <w:szCs w:val="26"/>
        </w:rPr>
        <w:t>О новой редакции абзаца 13</w:t>
      </w:r>
      <w:r w:rsidR="00A25E6A" w:rsidRPr="004F4F9F">
        <w:rPr>
          <w:rFonts w:ascii="Arial" w:hAnsi="Arial"/>
          <w:b/>
          <w:sz w:val="24"/>
          <w:szCs w:val="26"/>
        </w:rPr>
        <w:t xml:space="preserve"> пункта 2.1. </w:t>
      </w:r>
      <w:r w:rsidRPr="004F4F9F">
        <w:rPr>
          <w:rFonts w:ascii="Arial" w:hAnsi="Arial"/>
          <w:b/>
          <w:sz w:val="24"/>
          <w:szCs w:val="26"/>
        </w:rPr>
        <w:t>Порядка</w:t>
      </w:r>
      <w:r w:rsidR="00A25E6A" w:rsidRPr="004F4F9F">
        <w:rPr>
          <w:rFonts w:ascii="Arial" w:hAnsi="Arial"/>
          <w:b/>
          <w:sz w:val="24"/>
          <w:szCs w:val="26"/>
        </w:rPr>
        <w:t xml:space="preserve"> осу-</w:t>
      </w:r>
      <w:r w:rsidR="005F1153" w:rsidRPr="004F4F9F">
        <w:rPr>
          <w:rFonts w:ascii="Arial" w:hAnsi="Arial"/>
          <w:b/>
          <w:sz w:val="24"/>
          <w:szCs w:val="26"/>
        </w:rPr>
        <w:t xml:space="preserve"> щ</w:t>
      </w:r>
      <w:r w:rsidRPr="004F4F9F">
        <w:rPr>
          <w:rFonts w:ascii="Arial" w:hAnsi="Arial"/>
          <w:b/>
          <w:sz w:val="24"/>
          <w:szCs w:val="26"/>
        </w:rPr>
        <w:t>ествления полномочий главных администраторов (администраторов) доходов бюджета муниципального образования Заринский район Алтайского края, утвержденного постановлением Администрации Заринского района от 20.01.2023 №45</w:t>
      </w:r>
    </w:p>
    <w:p w:rsidR="00EF7D9F" w:rsidRPr="004F4F9F" w:rsidRDefault="00EF7D9F" w:rsidP="004F4F9F">
      <w:pPr>
        <w:pStyle w:val="ConsPlusNormal"/>
        <w:tabs>
          <w:tab w:val="left" w:pos="2552"/>
        </w:tabs>
        <w:ind w:firstLine="709"/>
        <w:jc w:val="both"/>
        <w:rPr>
          <w:rFonts w:ascii="Arial" w:hAnsi="Arial"/>
          <w:sz w:val="24"/>
          <w:szCs w:val="26"/>
        </w:rPr>
      </w:pPr>
      <w:r w:rsidRPr="004F4F9F">
        <w:rPr>
          <w:rFonts w:ascii="Arial" w:hAnsi="Arial"/>
          <w:sz w:val="24"/>
          <w:szCs w:val="26"/>
        </w:rPr>
        <w:t xml:space="preserve"> </w:t>
      </w:r>
    </w:p>
    <w:p w:rsidR="00230B74" w:rsidRPr="004F4F9F" w:rsidRDefault="00EF7D9F" w:rsidP="004F4F9F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Times New Roman"/>
          <w:szCs w:val="26"/>
        </w:rPr>
      </w:pPr>
      <w:r w:rsidRPr="004F4F9F">
        <w:rPr>
          <w:rFonts w:ascii="Arial" w:hAnsi="Arial" w:cs="Times New Roman"/>
          <w:szCs w:val="26"/>
        </w:rPr>
        <w:t>В соответствии с п.4 статьи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Администрация района</w:t>
      </w:r>
      <w:r w:rsidR="00CC4610" w:rsidRPr="004F4F9F">
        <w:rPr>
          <w:rFonts w:ascii="Arial" w:hAnsi="Arial" w:cs="Times New Roman"/>
          <w:szCs w:val="26"/>
        </w:rPr>
        <w:t xml:space="preserve"> </w:t>
      </w:r>
    </w:p>
    <w:p w:rsidR="00EF7D9F" w:rsidRPr="004F4F9F" w:rsidRDefault="00EF7D9F" w:rsidP="004F4F9F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/>
          <w:szCs w:val="26"/>
        </w:rPr>
      </w:pPr>
      <w:r w:rsidRPr="004F4F9F">
        <w:rPr>
          <w:rFonts w:ascii="Arial" w:hAnsi="Arial" w:cs="Times New Roman"/>
          <w:szCs w:val="26"/>
        </w:rPr>
        <w:t xml:space="preserve">                                  </w:t>
      </w:r>
      <w:r w:rsidR="00E910E0" w:rsidRPr="004F4F9F">
        <w:rPr>
          <w:rFonts w:ascii="Arial" w:hAnsi="Arial" w:cs="Times New Roman"/>
          <w:szCs w:val="26"/>
        </w:rPr>
        <w:t xml:space="preserve">   </w:t>
      </w:r>
      <w:r w:rsidRPr="004F4F9F">
        <w:rPr>
          <w:rFonts w:ascii="Arial" w:hAnsi="Arial" w:cs="Times New Roman"/>
          <w:szCs w:val="26"/>
        </w:rPr>
        <w:t xml:space="preserve"> ПОСТАНОВЛЯЕТ:</w:t>
      </w:r>
    </w:p>
    <w:p w:rsidR="00EF7D9F" w:rsidRPr="004F4F9F" w:rsidRDefault="00EF7D9F" w:rsidP="004F4F9F">
      <w:pPr>
        <w:pStyle w:val="ConsPlusNormal"/>
        <w:ind w:firstLine="709"/>
        <w:jc w:val="both"/>
        <w:rPr>
          <w:rFonts w:ascii="Arial" w:hAnsi="Arial"/>
          <w:sz w:val="24"/>
          <w:szCs w:val="26"/>
        </w:rPr>
      </w:pPr>
      <w:r w:rsidRPr="004F4F9F">
        <w:rPr>
          <w:rFonts w:ascii="Arial" w:hAnsi="Arial"/>
          <w:sz w:val="24"/>
          <w:szCs w:val="26"/>
        </w:rPr>
        <w:t xml:space="preserve">       1.  Изложить абзац 13 пункта 2.1 Порядка осуществления полномочий главных администраторов (администраторов) доходов бюджета муниципального образования Заринский район Алтайского края, утвержденного Постановлением Администрации Заринского района Алтайского края от 20.01.2023 № 45   в новой р</w:t>
      </w:r>
      <w:r w:rsidR="00A25E6A" w:rsidRPr="004F4F9F">
        <w:rPr>
          <w:rFonts w:ascii="Arial" w:hAnsi="Arial"/>
          <w:sz w:val="24"/>
          <w:szCs w:val="26"/>
        </w:rPr>
        <w:t>е</w:t>
      </w:r>
      <w:r w:rsidRPr="004F4F9F">
        <w:rPr>
          <w:rFonts w:ascii="Arial" w:hAnsi="Arial"/>
          <w:sz w:val="24"/>
          <w:szCs w:val="26"/>
        </w:rPr>
        <w:t>дакции:</w:t>
      </w:r>
    </w:p>
    <w:p w:rsidR="00EF7D9F" w:rsidRPr="004F4F9F" w:rsidRDefault="00EF7D9F" w:rsidP="004F4F9F">
      <w:pPr>
        <w:pStyle w:val="ConsPlusNormal"/>
        <w:ind w:firstLine="709"/>
        <w:jc w:val="both"/>
        <w:rPr>
          <w:rFonts w:ascii="Arial" w:hAnsi="Arial"/>
          <w:sz w:val="24"/>
          <w:szCs w:val="26"/>
        </w:rPr>
      </w:pPr>
      <w:r w:rsidRPr="004F4F9F">
        <w:rPr>
          <w:rFonts w:ascii="Arial" w:hAnsi="Arial"/>
          <w:sz w:val="24"/>
          <w:szCs w:val="26"/>
        </w:rPr>
        <w:tab/>
        <w:t>«принимает регламент реализации полномочий администратора доходов бюджета по взысканию дебиторской задолженности по платежам в бюджет, пеням и штрафам по ним, а также осуществляет иные полномочия, установленные бюджетным законодательством</w:t>
      </w:r>
      <w:r w:rsidR="00A25E6A" w:rsidRPr="004F4F9F">
        <w:rPr>
          <w:rFonts w:ascii="Arial" w:hAnsi="Arial"/>
          <w:sz w:val="24"/>
          <w:szCs w:val="26"/>
        </w:rPr>
        <w:t xml:space="preserve"> Российской Федерации</w:t>
      </w:r>
      <w:r w:rsidRPr="004F4F9F">
        <w:rPr>
          <w:rFonts w:ascii="Arial" w:hAnsi="Arial"/>
          <w:sz w:val="24"/>
          <w:szCs w:val="26"/>
        </w:rPr>
        <w:t>».</w:t>
      </w:r>
    </w:p>
    <w:p w:rsidR="00EF7D9F" w:rsidRPr="004F4F9F" w:rsidRDefault="00EF7D9F" w:rsidP="004F4F9F">
      <w:pPr>
        <w:widowControl/>
        <w:tabs>
          <w:tab w:val="left" w:pos="9356"/>
        </w:tabs>
        <w:ind w:firstLine="709"/>
        <w:jc w:val="both"/>
        <w:rPr>
          <w:rFonts w:ascii="Arial" w:hAnsi="Arial" w:cs="Times New Roman"/>
          <w:szCs w:val="26"/>
        </w:rPr>
      </w:pPr>
      <w:r w:rsidRPr="004F4F9F">
        <w:rPr>
          <w:rFonts w:ascii="Arial" w:hAnsi="Arial" w:cs="Times New Roman"/>
          <w:szCs w:val="26"/>
        </w:rPr>
        <w:t xml:space="preserve">       2.  На</w:t>
      </w:r>
      <w:r w:rsidR="005F1153" w:rsidRPr="004F4F9F">
        <w:rPr>
          <w:rFonts w:ascii="Arial" w:hAnsi="Arial" w:cs="Times New Roman"/>
          <w:szCs w:val="26"/>
        </w:rPr>
        <w:t xml:space="preserve">стоящее постановление подлежит </w:t>
      </w:r>
      <w:r w:rsidRPr="004F4F9F">
        <w:rPr>
          <w:rFonts w:ascii="Arial" w:hAnsi="Arial" w:cs="Times New Roman"/>
          <w:szCs w:val="26"/>
        </w:rPr>
        <w:t xml:space="preserve">обнародованию  на официальном сайте Администрации Заринского района.        </w:t>
      </w:r>
    </w:p>
    <w:p w:rsidR="00EF7D9F" w:rsidRPr="004F4F9F" w:rsidRDefault="00EF7D9F" w:rsidP="004F4F9F">
      <w:pPr>
        <w:widowControl/>
        <w:autoSpaceDE w:val="0"/>
        <w:autoSpaceDN w:val="0"/>
        <w:adjustRightInd w:val="0"/>
        <w:ind w:firstLine="709"/>
        <w:jc w:val="both"/>
        <w:rPr>
          <w:rFonts w:ascii="Arial" w:hAnsi="Arial" w:cs="Times New Roman"/>
          <w:szCs w:val="26"/>
        </w:rPr>
      </w:pPr>
      <w:r w:rsidRPr="004F4F9F">
        <w:rPr>
          <w:rFonts w:ascii="Arial" w:hAnsi="Arial" w:cs="Times New Roman"/>
          <w:szCs w:val="26"/>
        </w:rPr>
        <w:t>3. Контроль за исполнением настоящего постановления возложить на председателя комитета по финансам, налоговой и кредитной политике Стерлядева Ю.И.</w:t>
      </w:r>
    </w:p>
    <w:p w:rsidR="004F4F9F" w:rsidRDefault="00EF7D9F" w:rsidP="004F4F9F">
      <w:pPr>
        <w:widowControl/>
        <w:ind w:firstLine="709"/>
        <w:jc w:val="both"/>
        <w:rPr>
          <w:rFonts w:ascii="Arial" w:hAnsi="Arial" w:cs="Times New Roman"/>
          <w:szCs w:val="26"/>
        </w:rPr>
      </w:pPr>
      <w:r w:rsidRPr="004F4F9F">
        <w:rPr>
          <w:rFonts w:ascii="Arial" w:hAnsi="Arial" w:cs="Times New Roman"/>
          <w:szCs w:val="26"/>
        </w:rPr>
        <w:t xml:space="preserve">                 </w:t>
      </w:r>
    </w:p>
    <w:p w:rsidR="00EF7D9F" w:rsidRPr="004F4F9F" w:rsidRDefault="00EF7D9F" w:rsidP="004F4F9F">
      <w:pPr>
        <w:widowControl/>
        <w:ind w:firstLine="709"/>
        <w:jc w:val="both"/>
        <w:rPr>
          <w:rFonts w:ascii="Arial" w:hAnsi="Arial" w:cs="Times New Roman"/>
          <w:szCs w:val="26"/>
        </w:rPr>
      </w:pPr>
      <w:r w:rsidRPr="004F4F9F">
        <w:rPr>
          <w:rFonts w:ascii="Arial" w:hAnsi="Arial" w:cs="Times New Roman"/>
          <w:szCs w:val="26"/>
        </w:rPr>
        <w:t xml:space="preserve">                                                                                 </w:t>
      </w:r>
    </w:p>
    <w:p w:rsidR="00EF7D9F" w:rsidRPr="004F4F9F" w:rsidRDefault="00A75E1B" w:rsidP="004F4F9F">
      <w:pPr>
        <w:widowControl/>
        <w:ind w:firstLine="709"/>
        <w:jc w:val="both"/>
        <w:rPr>
          <w:rFonts w:ascii="Arial" w:hAnsi="Arial" w:cs="Times New Roman"/>
          <w:color w:val="auto"/>
          <w:szCs w:val="26"/>
        </w:rPr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2848" behindDoc="0" locked="0" layoutInCell="1" allowOverlap="1">
                <wp:simplePos x="0" y="0"/>
                <wp:positionH relativeFrom="margin">
                  <wp:posOffset>1905</wp:posOffset>
                </wp:positionH>
                <wp:positionV relativeFrom="paragraph">
                  <wp:posOffset>272415</wp:posOffset>
                </wp:positionV>
                <wp:extent cx="2197735" cy="173990"/>
                <wp:effectExtent l="2540" t="0" r="0" b="190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735" cy="173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B74" w:rsidRDefault="00230B74" w:rsidP="00EF7D9F">
                            <w:pPr>
                              <w:pStyle w:val="21"/>
                              <w:shd w:val="clear" w:color="auto" w:fill="auto"/>
                              <w:spacing w:before="0" w:after="0" w:line="274" w:lineRule="exact"/>
                              <w:jc w:val="both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.15pt;margin-top:21.45pt;width:173.05pt;height:13.7pt;z-index:2516628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" filled="f" stroked="f">
                <v:textbox style="mso-fit-shape-to-text:t" inset="0,0,0,0">
                  <w:txbxContent>
                    <w:p w:rsidR="00230B74" w:rsidRDefault="00230B74" w:rsidP="00EF7D9F">
                      <w:pPr>
                        <w:pStyle w:val="21"/>
                        <w:shd w:val="clear" w:color="auto" w:fill="auto"/>
                        <w:spacing w:before="0" w:after="0" w:line="274" w:lineRule="exact"/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63500" distR="63500" simplePos="0" relativeHeight="251663872" behindDoc="0" locked="0" layoutInCell="1" allowOverlap="1">
                <wp:simplePos x="0" y="0"/>
                <wp:positionH relativeFrom="margin">
                  <wp:posOffset>4973320</wp:posOffset>
                </wp:positionH>
                <wp:positionV relativeFrom="paragraph">
                  <wp:posOffset>469265</wp:posOffset>
                </wp:positionV>
                <wp:extent cx="914400" cy="172720"/>
                <wp:effectExtent l="1905" t="190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0B74" w:rsidRPr="00756F9E" w:rsidRDefault="00230B74" w:rsidP="00EF7D9F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391.6pt;margin-top:36.95pt;width:1in;height:13.6pt;z-index:2516638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" filled="f" stroked="f">
                <v:textbox style="mso-fit-shape-to-text:t" inset="0,0,0,0">
                  <w:txbxContent>
                    <w:p w:rsidR="00230B74" w:rsidRPr="00756F9E" w:rsidRDefault="00230B74" w:rsidP="00EF7D9F"/>
                  </w:txbxContent>
                </v:textbox>
                <w10:wrap anchorx="margin"/>
              </v:shape>
            </w:pict>
          </mc:Fallback>
        </mc:AlternateContent>
      </w:r>
      <w:r w:rsidR="00EF7D9F" w:rsidRPr="004F4F9F">
        <w:rPr>
          <w:rFonts w:ascii="Arial" w:hAnsi="Arial" w:cs="Times New Roman"/>
          <w:color w:val="auto"/>
          <w:szCs w:val="26"/>
        </w:rPr>
        <w:t>Первый заместитель главы</w:t>
      </w:r>
    </w:p>
    <w:p w:rsidR="00EF7D9F" w:rsidRPr="004F4F9F" w:rsidRDefault="004F4F9F" w:rsidP="004F4F9F">
      <w:pPr>
        <w:widowControl/>
        <w:ind w:firstLine="709"/>
        <w:jc w:val="both"/>
        <w:rPr>
          <w:rFonts w:ascii="Arial" w:hAnsi="Arial" w:cs="Times New Roman"/>
          <w:color w:val="auto"/>
          <w:szCs w:val="26"/>
        </w:rPr>
      </w:pPr>
      <w:r>
        <w:rPr>
          <w:rFonts w:ascii="Arial" w:hAnsi="Arial" w:cs="Times New Roman"/>
          <w:color w:val="auto"/>
          <w:szCs w:val="26"/>
        </w:rPr>
        <w:t xml:space="preserve">Администрации района   </w:t>
      </w:r>
      <w:r w:rsidR="00EF7D9F" w:rsidRPr="004F4F9F">
        <w:rPr>
          <w:rFonts w:ascii="Arial" w:hAnsi="Arial" w:cs="Times New Roman"/>
          <w:color w:val="auto"/>
          <w:szCs w:val="26"/>
        </w:rPr>
        <w:t>С.Е.Полякова</w:t>
      </w:r>
    </w:p>
    <w:sectPr w:rsidR="00EF7D9F" w:rsidRPr="004F4F9F" w:rsidSect="004F4F9F">
      <w:type w:val="continuous"/>
      <w:pgSz w:w="11900" w:h="16840"/>
      <w:pgMar w:top="1134" w:right="567" w:bottom="1134" w:left="12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91C" w:rsidRDefault="0093391C" w:rsidP="00B62FEB">
      <w:r>
        <w:separator/>
      </w:r>
    </w:p>
  </w:endnote>
  <w:endnote w:type="continuationSeparator" w:id="0">
    <w:p w:rsidR="0093391C" w:rsidRDefault="0093391C" w:rsidP="00B62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91C" w:rsidRDefault="0093391C" w:rsidP="00B62FEB">
      <w:r>
        <w:separator/>
      </w:r>
    </w:p>
  </w:footnote>
  <w:footnote w:type="continuationSeparator" w:id="0">
    <w:p w:rsidR="0093391C" w:rsidRDefault="0093391C" w:rsidP="00B62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</w:abstractNum>
  <w:abstractNum w:abstractNumId="2" w15:restartNumberingAfterBreak="0">
    <w:nsid w:val="40180DA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C9"/>
    <w:rsid w:val="00017D93"/>
    <w:rsid w:val="00024A5B"/>
    <w:rsid w:val="00027A02"/>
    <w:rsid w:val="00033293"/>
    <w:rsid w:val="00084289"/>
    <w:rsid w:val="00095831"/>
    <w:rsid w:val="000A2836"/>
    <w:rsid w:val="000D0BF1"/>
    <w:rsid w:val="001118F2"/>
    <w:rsid w:val="0018580A"/>
    <w:rsid w:val="001861F2"/>
    <w:rsid w:val="00186657"/>
    <w:rsid w:val="001D739F"/>
    <w:rsid w:val="001E0B38"/>
    <w:rsid w:val="001E1ACF"/>
    <w:rsid w:val="001E1E2D"/>
    <w:rsid w:val="00230B74"/>
    <w:rsid w:val="002328A5"/>
    <w:rsid w:val="00234784"/>
    <w:rsid w:val="002A0F8A"/>
    <w:rsid w:val="002B5207"/>
    <w:rsid w:val="002F4D1E"/>
    <w:rsid w:val="00327CC9"/>
    <w:rsid w:val="00382943"/>
    <w:rsid w:val="003D417D"/>
    <w:rsid w:val="003F66A9"/>
    <w:rsid w:val="00443F58"/>
    <w:rsid w:val="0048325B"/>
    <w:rsid w:val="0048434C"/>
    <w:rsid w:val="00492BEC"/>
    <w:rsid w:val="004B0E0E"/>
    <w:rsid w:val="004E6A82"/>
    <w:rsid w:val="004F170C"/>
    <w:rsid w:val="004F4F9F"/>
    <w:rsid w:val="0050520E"/>
    <w:rsid w:val="00512DC5"/>
    <w:rsid w:val="005246DF"/>
    <w:rsid w:val="00527DD1"/>
    <w:rsid w:val="00540BA2"/>
    <w:rsid w:val="00561228"/>
    <w:rsid w:val="0056290A"/>
    <w:rsid w:val="00566B77"/>
    <w:rsid w:val="005758FE"/>
    <w:rsid w:val="005768DF"/>
    <w:rsid w:val="005B718C"/>
    <w:rsid w:val="005D475E"/>
    <w:rsid w:val="005F1153"/>
    <w:rsid w:val="0060046A"/>
    <w:rsid w:val="006202B7"/>
    <w:rsid w:val="00624CF4"/>
    <w:rsid w:val="00641D8E"/>
    <w:rsid w:val="00653C43"/>
    <w:rsid w:val="00687107"/>
    <w:rsid w:val="007006C4"/>
    <w:rsid w:val="00756F9E"/>
    <w:rsid w:val="007B6E68"/>
    <w:rsid w:val="007D17F9"/>
    <w:rsid w:val="0083098C"/>
    <w:rsid w:val="00832FE9"/>
    <w:rsid w:val="008621F1"/>
    <w:rsid w:val="00864D19"/>
    <w:rsid w:val="008B2251"/>
    <w:rsid w:val="008B4FBB"/>
    <w:rsid w:val="008B6358"/>
    <w:rsid w:val="0093391C"/>
    <w:rsid w:val="0094463D"/>
    <w:rsid w:val="00A01258"/>
    <w:rsid w:val="00A25E6A"/>
    <w:rsid w:val="00A40D17"/>
    <w:rsid w:val="00A75E1B"/>
    <w:rsid w:val="00A76433"/>
    <w:rsid w:val="00B050C1"/>
    <w:rsid w:val="00B44F12"/>
    <w:rsid w:val="00B62FEB"/>
    <w:rsid w:val="00B8693A"/>
    <w:rsid w:val="00B92014"/>
    <w:rsid w:val="00BB12B3"/>
    <w:rsid w:val="00BD326C"/>
    <w:rsid w:val="00C07CAB"/>
    <w:rsid w:val="00C16EA5"/>
    <w:rsid w:val="00C34298"/>
    <w:rsid w:val="00C66759"/>
    <w:rsid w:val="00C73749"/>
    <w:rsid w:val="00C75AA8"/>
    <w:rsid w:val="00C912C8"/>
    <w:rsid w:val="00CC4610"/>
    <w:rsid w:val="00CD1358"/>
    <w:rsid w:val="00CE0126"/>
    <w:rsid w:val="00D52BEF"/>
    <w:rsid w:val="00D81241"/>
    <w:rsid w:val="00D81475"/>
    <w:rsid w:val="00D95BC0"/>
    <w:rsid w:val="00DA213B"/>
    <w:rsid w:val="00DA3322"/>
    <w:rsid w:val="00DB0F5B"/>
    <w:rsid w:val="00DC71BF"/>
    <w:rsid w:val="00DF3B88"/>
    <w:rsid w:val="00E01680"/>
    <w:rsid w:val="00E06D81"/>
    <w:rsid w:val="00E07925"/>
    <w:rsid w:val="00E1397F"/>
    <w:rsid w:val="00E33D67"/>
    <w:rsid w:val="00E820EE"/>
    <w:rsid w:val="00E910E0"/>
    <w:rsid w:val="00E91E71"/>
    <w:rsid w:val="00EA6447"/>
    <w:rsid w:val="00EC0D3E"/>
    <w:rsid w:val="00ED3997"/>
    <w:rsid w:val="00EF7D9F"/>
    <w:rsid w:val="00F1410E"/>
    <w:rsid w:val="00F22821"/>
    <w:rsid w:val="00F70A5A"/>
    <w:rsid w:val="00FA49C9"/>
    <w:rsid w:val="00FB391D"/>
    <w:rsid w:val="00FC2422"/>
    <w:rsid w:val="00FD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docId w15:val="{22C98D0B-0E89-4EE6-809C-833583B7B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Times New Roman" w:hAnsi="Microsoft Sans Serif" w:cs="Microsoft Sans Serif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327CC9"/>
    <w:pPr>
      <w:keepNext/>
      <w:widowControl/>
      <w:outlineLvl w:val="0"/>
    </w:pPr>
    <w:rPr>
      <w:rFonts w:ascii="Times New Roman" w:hAnsi="Times New Roman" w:cs="Times New Roman"/>
      <w:color w:val="auto"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27CC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1"/>
    <w:uiPriority w:val="99"/>
    <w:locked/>
    <w:rPr>
      <w:rFonts w:ascii="Times New Roman" w:hAnsi="Times New Roman" w:cs="Times New Roman"/>
      <w:b/>
      <w:bCs/>
      <w:u w:val="none"/>
    </w:rPr>
  </w:style>
  <w:style w:type="character" w:customStyle="1" w:styleId="30">
    <w:name w:val="Основной текст (3)"/>
    <w:basedOn w:val="3"/>
    <w:uiPriority w:val="99"/>
    <w:rPr>
      <w:rFonts w:ascii="Times New Roman" w:hAnsi="Times New Roman" w:cs="Times New Roman"/>
      <w:b/>
      <w:bCs/>
      <w:u w:val="none"/>
    </w:rPr>
  </w:style>
  <w:style w:type="character" w:customStyle="1" w:styleId="11">
    <w:name w:val="Заголовок №1_"/>
    <w:basedOn w:val="a0"/>
    <w:link w:val="110"/>
    <w:uiPriority w:val="99"/>
    <w:locked/>
    <w:rPr>
      <w:rFonts w:ascii="Times New Roman" w:hAnsi="Times New Roman" w:cs="Times New Roman"/>
      <w:b/>
      <w:bCs/>
      <w:spacing w:val="80"/>
      <w:sz w:val="32"/>
      <w:szCs w:val="32"/>
      <w:u w:val="none"/>
    </w:rPr>
  </w:style>
  <w:style w:type="character" w:customStyle="1" w:styleId="12">
    <w:name w:val="Заголовок №1"/>
    <w:basedOn w:val="11"/>
    <w:uiPriority w:val="99"/>
    <w:rPr>
      <w:rFonts w:ascii="Times New Roman" w:hAnsi="Times New Roman" w:cs="Times New Roman"/>
      <w:b/>
      <w:bCs/>
      <w:spacing w:val="80"/>
      <w:sz w:val="32"/>
      <w:szCs w:val="32"/>
      <w:u w:val="none"/>
    </w:rPr>
  </w:style>
  <w:style w:type="character" w:customStyle="1" w:styleId="9Exact">
    <w:name w:val="Основной текст (9) Exact"/>
    <w:basedOn w:val="a0"/>
    <w:link w:val="9"/>
    <w:uiPriority w:val="99"/>
    <w:locked/>
    <w:rPr>
      <w:rFonts w:ascii="Segoe UI" w:hAnsi="Segoe UI" w:cs="Segoe UI"/>
      <w:sz w:val="22"/>
      <w:szCs w:val="22"/>
      <w:u w:val="none"/>
    </w:rPr>
  </w:style>
  <w:style w:type="character" w:customStyle="1" w:styleId="9Exact1">
    <w:name w:val="Основной текст (9) Exact1"/>
    <w:basedOn w:val="9Exact"/>
    <w:uiPriority w:val="99"/>
    <w:rPr>
      <w:rFonts w:ascii="Segoe UI" w:hAnsi="Segoe UI" w:cs="Segoe UI"/>
      <w:sz w:val="22"/>
      <w:szCs w:val="22"/>
      <w:u w:val="none"/>
    </w:rPr>
  </w:style>
  <w:style w:type="character" w:customStyle="1" w:styleId="3Exact">
    <w:name w:val="Основной текст (3) Exact"/>
    <w:basedOn w:val="a0"/>
    <w:uiPriority w:val="99"/>
    <w:rPr>
      <w:rFonts w:ascii="Times New Roman" w:hAnsi="Times New Roman" w:cs="Times New Roman"/>
      <w:b/>
      <w:bCs/>
      <w:u w:val="none"/>
    </w:rPr>
  </w:style>
  <w:style w:type="character" w:customStyle="1" w:styleId="3Exact1">
    <w:name w:val="Основной текст (3) Exact1"/>
    <w:basedOn w:val="3"/>
    <w:uiPriority w:val="99"/>
    <w:rPr>
      <w:rFonts w:ascii="Times New Roman" w:hAnsi="Times New Roman" w:cs="Times New Roman"/>
      <w:b/>
      <w:bCs/>
      <w:u w:val="none"/>
    </w:rPr>
  </w:style>
  <w:style w:type="character" w:customStyle="1" w:styleId="2">
    <w:name w:val="Основной текст (2)_"/>
    <w:basedOn w:val="a0"/>
    <w:link w:val="21"/>
    <w:uiPriority w:val="99"/>
    <w:locked/>
    <w:rPr>
      <w:rFonts w:ascii="Times New Roman" w:hAnsi="Times New Roman" w:cs="Times New Roman"/>
      <w:u w:val="none"/>
    </w:rPr>
  </w:style>
  <w:style w:type="character" w:customStyle="1" w:styleId="20">
    <w:name w:val="Основной текст (2)"/>
    <w:basedOn w:val="2"/>
    <w:uiPriority w:val="99"/>
    <w:rPr>
      <w:rFonts w:ascii="Times New Roman" w:hAnsi="Times New Roman" w:cs="Times New Roman"/>
      <w:u w:val="none"/>
    </w:rPr>
  </w:style>
  <w:style w:type="character" w:customStyle="1" w:styleId="22">
    <w:name w:val="Основной текст (2)2"/>
    <w:basedOn w:val="2"/>
    <w:uiPriority w:val="99"/>
    <w:rPr>
      <w:rFonts w:ascii="Times New Roman" w:hAnsi="Times New Roman" w:cs="Times New Roman"/>
      <w:u w:val="single"/>
      <w:lang w:val="en-US" w:eastAsia="en-US"/>
    </w:rPr>
  </w:style>
  <w:style w:type="character" w:customStyle="1" w:styleId="2Exact">
    <w:name w:val="Основной текст (2) Exact"/>
    <w:basedOn w:val="a0"/>
    <w:uiPriority w:val="99"/>
    <w:rPr>
      <w:rFonts w:ascii="Times New Roman" w:hAnsi="Times New Roman" w:cs="Times New Roman"/>
      <w:u w:val="none"/>
    </w:rPr>
  </w:style>
  <w:style w:type="character" w:customStyle="1" w:styleId="2Exact2">
    <w:name w:val="Основной текст (2) Exact2"/>
    <w:basedOn w:val="2"/>
    <w:uiPriority w:val="99"/>
    <w:rPr>
      <w:rFonts w:ascii="Times New Roman" w:hAnsi="Times New Roman" w:cs="Times New Roman"/>
      <w:u w:val="none"/>
    </w:rPr>
  </w:style>
  <w:style w:type="character" w:customStyle="1" w:styleId="2Exact1">
    <w:name w:val="Основной текст (2) Exact1"/>
    <w:basedOn w:val="2"/>
    <w:uiPriority w:val="99"/>
    <w:rPr>
      <w:rFonts w:ascii="Times New Roman" w:hAnsi="Times New Roman" w:cs="Times New Roman"/>
      <w:u w:val="none"/>
    </w:rPr>
  </w:style>
  <w:style w:type="paragraph" w:customStyle="1" w:styleId="31">
    <w:name w:val="Основной текст (3)1"/>
    <w:basedOn w:val="a"/>
    <w:link w:val="3"/>
    <w:uiPriority w:val="99"/>
    <w:pPr>
      <w:shd w:val="clear" w:color="auto" w:fill="FFFFFF"/>
      <w:spacing w:line="274" w:lineRule="exact"/>
      <w:jc w:val="center"/>
    </w:pPr>
    <w:rPr>
      <w:rFonts w:ascii="Times New Roman" w:hAnsi="Times New Roman" w:cs="Times New Roman"/>
      <w:b/>
      <w:bCs/>
      <w:color w:val="auto"/>
    </w:rPr>
  </w:style>
  <w:style w:type="paragraph" w:customStyle="1" w:styleId="110">
    <w:name w:val="Заголовок №11"/>
    <w:basedOn w:val="a"/>
    <w:link w:val="11"/>
    <w:uiPriority w:val="99"/>
    <w:pPr>
      <w:shd w:val="clear" w:color="auto" w:fill="FFFFFF"/>
      <w:spacing w:before="480" w:after="48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80"/>
      <w:sz w:val="32"/>
      <w:szCs w:val="32"/>
    </w:rPr>
  </w:style>
  <w:style w:type="paragraph" w:customStyle="1" w:styleId="9">
    <w:name w:val="Основной текст (9)"/>
    <w:basedOn w:val="a"/>
    <w:link w:val="9Exact"/>
    <w:uiPriority w:val="99"/>
    <w:pPr>
      <w:shd w:val="clear" w:color="auto" w:fill="FFFFFF"/>
      <w:spacing w:line="240" w:lineRule="atLeast"/>
    </w:pPr>
    <w:rPr>
      <w:rFonts w:ascii="Segoe UI" w:hAnsi="Segoe UI" w:cs="Segoe UI"/>
      <w:color w:val="auto"/>
      <w:sz w:val="22"/>
      <w:szCs w:val="22"/>
    </w:rPr>
  </w:style>
  <w:style w:type="paragraph" w:customStyle="1" w:styleId="21">
    <w:name w:val="Основной текст (2)1"/>
    <w:basedOn w:val="a"/>
    <w:link w:val="2"/>
    <w:uiPriority w:val="99"/>
    <w:pPr>
      <w:shd w:val="clear" w:color="auto" w:fill="FFFFFF"/>
      <w:spacing w:before="540" w:after="300" w:line="240" w:lineRule="atLeast"/>
    </w:pPr>
    <w:rPr>
      <w:rFonts w:ascii="Times New Roman" w:hAnsi="Times New Roman" w:cs="Times New Roman"/>
      <w:color w:val="auto"/>
    </w:rPr>
  </w:style>
  <w:style w:type="paragraph" w:styleId="a4">
    <w:name w:val="Title"/>
    <w:basedOn w:val="a"/>
    <w:link w:val="a5"/>
    <w:uiPriority w:val="10"/>
    <w:qFormat/>
    <w:rsid w:val="00327CC9"/>
    <w:pPr>
      <w:widowControl/>
      <w:jc w:val="center"/>
    </w:pPr>
    <w:rPr>
      <w:rFonts w:ascii="Times New Roman" w:hAnsi="Times New Roman" w:cs="Times New Roman"/>
      <w:b/>
      <w:color w:val="auto"/>
      <w:sz w:val="28"/>
      <w:szCs w:val="20"/>
    </w:rPr>
  </w:style>
  <w:style w:type="character" w:customStyle="1" w:styleId="a5">
    <w:name w:val="Заголовок Знак"/>
    <w:basedOn w:val="a0"/>
    <w:link w:val="a4"/>
    <w:uiPriority w:val="10"/>
    <w:locked/>
    <w:rsid w:val="00327CC9"/>
    <w:rPr>
      <w:rFonts w:ascii="Times New Roman" w:hAnsi="Times New Roman" w:cs="Times New Roman"/>
      <w:b/>
      <w:sz w:val="20"/>
      <w:szCs w:val="20"/>
    </w:rPr>
  </w:style>
  <w:style w:type="paragraph" w:customStyle="1" w:styleId="ConsPlusNonformat">
    <w:name w:val="ConsPlusNonformat"/>
    <w:rsid w:val="00E33D6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13">
    <w:name w:val="Абзац списка1"/>
    <w:basedOn w:val="a"/>
    <w:rsid w:val="00D95BC0"/>
    <w:pPr>
      <w:widowControl/>
      <w:spacing w:after="200" w:line="276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customStyle="1" w:styleId="ConsPlusNormal">
    <w:name w:val="ConsPlusNormal"/>
    <w:rsid w:val="00D95BC0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rsid w:val="00B62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B62FEB"/>
    <w:rPr>
      <w:rFonts w:cs="Times New Roman"/>
      <w:color w:val="000000"/>
    </w:rPr>
  </w:style>
  <w:style w:type="paragraph" w:styleId="a8">
    <w:name w:val="footer"/>
    <w:basedOn w:val="a"/>
    <w:link w:val="a9"/>
    <w:uiPriority w:val="99"/>
    <w:rsid w:val="00B62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B62FEB"/>
    <w:rPr>
      <w:rFonts w:cs="Times New Roman"/>
      <w:color w:val="000000"/>
    </w:rPr>
  </w:style>
  <w:style w:type="paragraph" w:styleId="aa">
    <w:name w:val="Balloon Text"/>
    <w:basedOn w:val="a"/>
    <w:link w:val="ab"/>
    <w:uiPriority w:val="99"/>
    <w:rsid w:val="0056122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locked/>
    <w:rsid w:val="00561228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22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2023-05-15T21:47:00Z</cp:lastPrinted>
  <dcterms:created xsi:type="dcterms:W3CDTF">2023-06-07T06:56:00Z</dcterms:created>
  <dcterms:modified xsi:type="dcterms:W3CDTF">2023-06-07T06:56:00Z</dcterms:modified>
</cp:coreProperties>
</file>