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701" w:rsidRPr="00841EE1" w:rsidRDefault="007B5701" w:rsidP="00841EE1">
      <w:pPr>
        <w:pStyle w:val="affffc"/>
        <w:ind w:firstLine="709"/>
        <w:jc w:val="both"/>
        <w:rPr>
          <w:rFonts w:ascii="Arial" w:hAnsi="Arial"/>
          <w:b w:val="0"/>
          <w:sz w:val="24"/>
          <w:szCs w:val="26"/>
        </w:rPr>
      </w:pPr>
      <w:r w:rsidRPr="00841EE1">
        <w:rPr>
          <w:rFonts w:ascii="Arial" w:hAnsi="Arial"/>
          <w:b w:val="0"/>
          <w:noProof/>
          <w:sz w:val="24"/>
          <w:szCs w:val="26"/>
        </w:rPr>
        <w:drawing>
          <wp:anchor distT="0" distB="0" distL="114300" distR="114300" simplePos="0" relativeHeight="251659264" behindDoc="0" locked="0" layoutInCell="0" allowOverlap="1">
            <wp:simplePos x="0" y="0"/>
            <wp:positionH relativeFrom="column">
              <wp:posOffset>3042920</wp:posOffset>
            </wp:positionH>
            <wp:positionV relativeFrom="paragraph">
              <wp:posOffset>19050</wp:posOffset>
            </wp:positionV>
            <wp:extent cx="719455" cy="723900"/>
            <wp:effectExtent l="19050" t="0" r="4445" b="0"/>
            <wp:wrapSquare wrapText="bothSides"/>
            <wp:docPr id="3" name="Рисунок 3" descr="msoA85F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soA85F7"/>
                    <pic:cNvPicPr>
                      <a:picLocks noChangeAspect="1" noChangeArrowheads="1"/>
                    </pic:cNvPicPr>
                  </pic:nvPicPr>
                  <pic:blipFill>
                    <a:blip r:embed="rId8" cstate="print"/>
                    <a:srcRect/>
                    <a:stretch>
                      <a:fillRect/>
                    </a:stretch>
                  </pic:blipFill>
                  <pic:spPr bwMode="auto">
                    <a:xfrm>
                      <a:off x="0" y="0"/>
                      <a:ext cx="719455" cy="723900"/>
                    </a:xfrm>
                    <a:prstGeom prst="rect">
                      <a:avLst/>
                    </a:prstGeom>
                    <a:noFill/>
                    <a:ln w="9525">
                      <a:noFill/>
                      <a:miter lim="800000"/>
                      <a:headEnd/>
                      <a:tailEnd/>
                    </a:ln>
                  </pic:spPr>
                </pic:pic>
              </a:graphicData>
            </a:graphic>
          </wp:anchor>
        </w:drawing>
      </w:r>
    </w:p>
    <w:p w:rsidR="007B5701" w:rsidRPr="00841EE1" w:rsidRDefault="007B5701" w:rsidP="00841EE1">
      <w:pPr>
        <w:pStyle w:val="affffc"/>
        <w:ind w:firstLine="709"/>
        <w:jc w:val="both"/>
        <w:rPr>
          <w:rFonts w:ascii="Arial" w:hAnsi="Arial"/>
          <w:b w:val="0"/>
          <w:sz w:val="24"/>
          <w:szCs w:val="26"/>
        </w:rPr>
      </w:pPr>
    </w:p>
    <w:p w:rsidR="007B5701" w:rsidRPr="00841EE1" w:rsidRDefault="007B5701" w:rsidP="00841EE1">
      <w:pPr>
        <w:pStyle w:val="affffc"/>
        <w:ind w:firstLine="709"/>
        <w:jc w:val="both"/>
        <w:rPr>
          <w:rFonts w:ascii="Arial" w:hAnsi="Arial"/>
          <w:b w:val="0"/>
          <w:sz w:val="24"/>
          <w:szCs w:val="26"/>
        </w:rPr>
      </w:pPr>
    </w:p>
    <w:p w:rsidR="007B5701" w:rsidRPr="00841EE1" w:rsidRDefault="007B5701" w:rsidP="00841EE1">
      <w:pPr>
        <w:pStyle w:val="affffc"/>
        <w:ind w:firstLine="709"/>
        <w:jc w:val="both"/>
        <w:rPr>
          <w:rFonts w:ascii="Arial" w:hAnsi="Arial"/>
          <w:b w:val="0"/>
          <w:sz w:val="24"/>
          <w:szCs w:val="26"/>
        </w:rPr>
      </w:pPr>
    </w:p>
    <w:p w:rsidR="00841EE1" w:rsidRDefault="00841EE1" w:rsidP="00841EE1">
      <w:pPr>
        <w:pStyle w:val="affffc"/>
        <w:ind w:firstLine="709"/>
        <w:jc w:val="both"/>
        <w:rPr>
          <w:rFonts w:ascii="Arial" w:hAnsi="Arial"/>
          <w:b w:val="0"/>
          <w:sz w:val="24"/>
          <w:szCs w:val="26"/>
        </w:rPr>
      </w:pPr>
    </w:p>
    <w:p w:rsidR="007B5701" w:rsidRPr="00841EE1" w:rsidRDefault="007B5701" w:rsidP="00841EE1">
      <w:pPr>
        <w:pStyle w:val="affffc"/>
        <w:ind w:firstLine="709"/>
        <w:rPr>
          <w:rFonts w:ascii="Arial" w:hAnsi="Arial"/>
          <w:sz w:val="24"/>
          <w:szCs w:val="26"/>
        </w:rPr>
      </w:pPr>
      <w:r w:rsidRPr="00841EE1">
        <w:rPr>
          <w:rFonts w:ascii="Arial" w:hAnsi="Arial"/>
          <w:sz w:val="24"/>
          <w:szCs w:val="26"/>
        </w:rPr>
        <w:t>АДМИНИСТРАЦИЯ ЗАРИНСКОГО РАЙОНА</w:t>
      </w:r>
    </w:p>
    <w:p w:rsidR="007B5701" w:rsidRPr="00841EE1" w:rsidRDefault="007B5701" w:rsidP="00841EE1">
      <w:pPr>
        <w:pStyle w:val="affffc"/>
        <w:ind w:firstLine="709"/>
        <w:rPr>
          <w:rFonts w:ascii="Arial" w:hAnsi="Arial"/>
          <w:sz w:val="24"/>
          <w:szCs w:val="26"/>
        </w:rPr>
      </w:pPr>
      <w:r w:rsidRPr="00841EE1">
        <w:rPr>
          <w:rFonts w:ascii="Arial" w:hAnsi="Arial"/>
          <w:sz w:val="24"/>
          <w:szCs w:val="26"/>
        </w:rPr>
        <w:t>АЛТАЙСКОГО КРАЯ</w:t>
      </w:r>
    </w:p>
    <w:p w:rsidR="007B5701" w:rsidRPr="00841EE1" w:rsidRDefault="007B5701" w:rsidP="00841EE1">
      <w:pPr>
        <w:pStyle w:val="1"/>
        <w:ind w:left="0" w:firstLine="709"/>
        <w:jc w:val="center"/>
        <w:rPr>
          <w:szCs w:val="26"/>
        </w:rPr>
      </w:pPr>
    </w:p>
    <w:p w:rsidR="007B5701" w:rsidRPr="00841EE1" w:rsidRDefault="007B5701" w:rsidP="00841EE1">
      <w:pPr>
        <w:pStyle w:val="1"/>
        <w:ind w:left="0" w:firstLine="709"/>
        <w:jc w:val="center"/>
        <w:rPr>
          <w:rFonts w:cs="Arial"/>
          <w:spacing w:val="20"/>
          <w:szCs w:val="36"/>
        </w:rPr>
      </w:pPr>
      <w:r w:rsidRPr="00841EE1">
        <w:rPr>
          <w:rFonts w:cs="Arial"/>
          <w:spacing w:val="20"/>
          <w:szCs w:val="36"/>
        </w:rPr>
        <w:t>П О С Т А Н О В Л Е Н И Е</w:t>
      </w:r>
    </w:p>
    <w:p w:rsidR="007B5701" w:rsidRPr="00841EE1" w:rsidRDefault="007B5701" w:rsidP="00841EE1">
      <w:pPr>
        <w:pStyle w:val="1"/>
        <w:ind w:left="0" w:firstLine="709"/>
        <w:jc w:val="both"/>
        <w:rPr>
          <w:rFonts w:cs="Arial"/>
          <w:b w:val="0"/>
          <w:szCs w:val="26"/>
        </w:rPr>
      </w:pPr>
    </w:p>
    <w:p w:rsidR="007B5701" w:rsidRPr="00841EE1" w:rsidRDefault="00C743CA" w:rsidP="00841EE1">
      <w:pPr>
        <w:ind w:firstLine="709"/>
        <w:jc w:val="both"/>
        <w:rPr>
          <w:rFonts w:ascii="Arial" w:hAnsi="Arial" w:cs="Arial"/>
          <w:b/>
          <w:sz w:val="24"/>
          <w:szCs w:val="22"/>
        </w:rPr>
      </w:pPr>
      <w:r w:rsidRPr="00841EE1">
        <w:rPr>
          <w:rFonts w:ascii="Arial" w:hAnsi="Arial" w:cs="Arial"/>
          <w:b/>
          <w:sz w:val="24"/>
          <w:szCs w:val="22"/>
        </w:rPr>
        <w:t>22.05.</w:t>
      </w:r>
      <w:r w:rsidR="00D1176F" w:rsidRPr="00841EE1">
        <w:rPr>
          <w:rFonts w:ascii="Arial" w:hAnsi="Arial" w:cs="Arial"/>
          <w:b/>
          <w:sz w:val="24"/>
          <w:szCs w:val="22"/>
        </w:rPr>
        <w:t>202</w:t>
      </w:r>
      <w:r w:rsidR="00DC1730" w:rsidRPr="00841EE1">
        <w:rPr>
          <w:rFonts w:ascii="Arial" w:hAnsi="Arial" w:cs="Arial"/>
          <w:b/>
          <w:sz w:val="24"/>
          <w:szCs w:val="22"/>
        </w:rPr>
        <w:t>3</w:t>
      </w:r>
      <w:r w:rsidR="007B5701" w:rsidRPr="00841EE1">
        <w:rPr>
          <w:rFonts w:ascii="Arial" w:hAnsi="Arial" w:cs="Arial"/>
          <w:b/>
          <w:sz w:val="24"/>
          <w:szCs w:val="22"/>
        </w:rPr>
        <w:t xml:space="preserve">                                                                                                                            №</w:t>
      </w:r>
      <w:r w:rsidRPr="00841EE1">
        <w:rPr>
          <w:rFonts w:ascii="Arial" w:hAnsi="Arial" w:cs="Arial"/>
          <w:b/>
          <w:sz w:val="24"/>
          <w:szCs w:val="22"/>
        </w:rPr>
        <w:t>365</w:t>
      </w:r>
    </w:p>
    <w:p w:rsidR="007B5701" w:rsidRPr="00841EE1" w:rsidRDefault="007B5701" w:rsidP="00841EE1">
      <w:pPr>
        <w:ind w:firstLine="709"/>
        <w:jc w:val="both"/>
        <w:rPr>
          <w:rFonts w:ascii="Arial" w:hAnsi="Arial" w:cs="Arial"/>
          <w:b/>
          <w:sz w:val="24"/>
          <w:szCs w:val="18"/>
        </w:rPr>
      </w:pPr>
    </w:p>
    <w:p w:rsidR="007B5701" w:rsidRPr="00841EE1" w:rsidRDefault="007B5701" w:rsidP="00841EE1">
      <w:pPr>
        <w:ind w:firstLine="709"/>
        <w:jc w:val="center"/>
        <w:rPr>
          <w:rFonts w:ascii="Arial" w:hAnsi="Arial" w:cs="Arial"/>
          <w:b/>
          <w:sz w:val="24"/>
          <w:szCs w:val="18"/>
        </w:rPr>
      </w:pPr>
      <w:proofErr w:type="spellStart"/>
      <w:r w:rsidRPr="00841EE1">
        <w:rPr>
          <w:rFonts w:ascii="Arial" w:hAnsi="Arial" w:cs="Arial"/>
          <w:b/>
          <w:sz w:val="24"/>
          <w:szCs w:val="18"/>
        </w:rPr>
        <w:t>г.Заринск</w:t>
      </w:r>
      <w:proofErr w:type="spellEnd"/>
    </w:p>
    <w:p w:rsidR="007B5701" w:rsidRPr="00841EE1" w:rsidRDefault="007B5701" w:rsidP="00841EE1">
      <w:pPr>
        <w:ind w:firstLine="709"/>
        <w:jc w:val="both"/>
        <w:rPr>
          <w:rFonts w:ascii="Arial" w:hAnsi="Arial"/>
          <w:sz w:val="24"/>
          <w:szCs w:val="26"/>
        </w:rPr>
      </w:pPr>
    </w:p>
    <w:p w:rsidR="0042508E" w:rsidRPr="00841EE1" w:rsidRDefault="00841EE1" w:rsidP="00841EE1">
      <w:pPr>
        <w:pStyle w:val="afff6"/>
        <w:widowControl/>
        <w:ind w:firstLine="709"/>
        <w:jc w:val="center"/>
        <w:rPr>
          <w:rFonts w:cs="Times New Roman"/>
          <w:b/>
          <w:szCs w:val="26"/>
        </w:rPr>
      </w:pPr>
      <w:r w:rsidRPr="00841EE1">
        <w:rPr>
          <w:rFonts w:cs="Times New Roman"/>
          <w:b/>
          <w:szCs w:val="26"/>
        </w:rPr>
        <w:t>Об утверждении Регламента</w:t>
      </w:r>
      <w:r>
        <w:rPr>
          <w:rFonts w:cs="Times New Roman"/>
          <w:b/>
          <w:szCs w:val="26"/>
        </w:rPr>
        <w:t xml:space="preserve"> </w:t>
      </w:r>
      <w:r>
        <w:rPr>
          <w:b/>
          <w:szCs w:val="26"/>
        </w:rPr>
        <w:t>реализации А</w:t>
      </w:r>
      <w:r w:rsidRPr="00841EE1">
        <w:rPr>
          <w:rFonts w:cs="Times New Roman"/>
          <w:b/>
          <w:szCs w:val="26"/>
        </w:rPr>
        <w:t xml:space="preserve">дминистрацией </w:t>
      </w:r>
      <w:proofErr w:type="spellStart"/>
      <w:r w:rsidRPr="00841EE1">
        <w:rPr>
          <w:rFonts w:cs="Times New Roman"/>
          <w:b/>
          <w:szCs w:val="26"/>
        </w:rPr>
        <w:t>Заринского</w:t>
      </w:r>
      <w:proofErr w:type="spellEnd"/>
      <w:r w:rsidRPr="00841EE1">
        <w:rPr>
          <w:rFonts w:cs="Times New Roman"/>
          <w:b/>
          <w:szCs w:val="26"/>
        </w:rPr>
        <w:t xml:space="preserve"> района муниципального образования </w:t>
      </w:r>
      <w:proofErr w:type="spellStart"/>
      <w:r w:rsidRPr="00841EE1">
        <w:rPr>
          <w:rFonts w:cs="Times New Roman"/>
          <w:b/>
          <w:szCs w:val="26"/>
        </w:rPr>
        <w:t>Заринский</w:t>
      </w:r>
      <w:proofErr w:type="spellEnd"/>
      <w:r w:rsidRPr="00841EE1">
        <w:rPr>
          <w:rFonts w:cs="Times New Roman"/>
          <w:b/>
          <w:szCs w:val="26"/>
        </w:rPr>
        <w:t xml:space="preserve"> район Алтайского края полномочий администратора доходов бюджета по взысканию дебиторской задолженности по платежам в районный бюджет, пеням и штрафам по ним</w:t>
      </w:r>
    </w:p>
    <w:p w:rsidR="0068195E" w:rsidRPr="00841EE1" w:rsidRDefault="0068195E" w:rsidP="00841EE1">
      <w:pPr>
        <w:pStyle w:val="afff6"/>
        <w:widowControl/>
        <w:ind w:firstLine="709"/>
        <w:jc w:val="both"/>
        <w:rPr>
          <w:rFonts w:cs="Times New Roman"/>
          <w:color w:val="000000"/>
          <w:szCs w:val="16"/>
        </w:rPr>
      </w:pPr>
    </w:p>
    <w:p w:rsidR="00600C90" w:rsidRPr="00841EE1" w:rsidRDefault="00BD2754" w:rsidP="00841EE1">
      <w:pPr>
        <w:pStyle w:val="afff6"/>
        <w:widowControl/>
        <w:ind w:firstLine="709"/>
        <w:jc w:val="both"/>
        <w:rPr>
          <w:rFonts w:cs="Times New Roman"/>
          <w:szCs w:val="26"/>
        </w:rPr>
      </w:pPr>
      <w:r w:rsidRPr="00841EE1">
        <w:rPr>
          <w:rFonts w:cs="Times New Roman"/>
          <w:szCs w:val="26"/>
        </w:rPr>
        <w:t xml:space="preserve">В соответствии с Приказом Минфина России от 18.11.2022 № 172н «Об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 (далее - Приказ), руководствуясь Уставом муниципального образования </w:t>
      </w:r>
      <w:proofErr w:type="spellStart"/>
      <w:r w:rsidRPr="00841EE1">
        <w:rPr>
          <w:rFonts w:cs="Times New Roman"/>
          <w:szCs w:val="26"/>
        </w:rPr>
        <w:t>Заринский</w:t>
      </w:r>
      <w:proofErr w:type="spellEnd"/>
      <w:r w:rsidRPr="00841EE1">
        <w:rPr>
          <w:rFonts w:cs="Times New Roman"/>
          <w:szCs w:val="26"/>
        </w:rPr>
        <w:t xml:space="preserve"> район Алтайского края Администрация </w:t>
      </w:r>
      <w:proofErr w:type="spellStart"/>
      <w:r w:rsidRPr="00841EE1">
        <w:rPr>
          <w:rFonts w:cs="Times New Roman"/>
          <w:szCs w:val="26"/>
        </w:rPr>
        <w:t>Заринского</w:t>
      </w:r>
      <w:proofErr w:type="spellEnd"/>
      <w:r w:rsidRPr="00841EE1">
        <w:rPr>
          <w:rFonts w:cs="Times New Roman"/>
          <w:szCs w:val="26"/>
        </w:rPr>
        <w:t xml:space="preserve"> района</w:t>
      </w:r>
    </w:p>
    <w:p w:rsidR="00AE54E1" w:rsidRPr="00841EE1" w:rsidRDefault="009B2C18" w:rsidP="00841EE1">
      <w:pPr>
        <w:pStyle w:val="afff6"/>
        <w:widowControl/>
        <w:ind w:firstLine="709"/>
        <w:jc w:val="both"/>
        <w:rPr>
          <w:rFonts w:cs="Times New Roman"/>
          <w:color w:val="000000"/>
          <w:spacing w:val="20"/>
          <w:szCs w:val="26"/>
        </w:rPr>
      </w:pPr>
      <w:r w:rsidRPr="00841EE1">
        <w:rPr>
          <w:rFonts w:cs="Times New Roman"/>
          <w:color w:val="000000"/>
          <w:spacing w:val="20"/>
          <w:szCs w:val="26"/>
        </w:rPr>
        <w:t>ПОСТАНОВЛЯЕТ</w:t>
      </w:r>
      <w:r w:rsidR="007949E6" w:rsidRPr="00841EE1">
        <w:rPr>
          <w:rFonts w:cs="Times New Roman"/>
          <w:color w:val="000000"/>
          <w:spacing w:val="20"/>
          <w:szCs w:val="26"/>
        </w:rPr>
        <w:t>:</w:t>
      </w:r>
    </w:p>
    <w:p w:rsidR="00600C90" w:rsidRPr="00841EE1" w:rsidRDefault="00600C90" w:rsidP="00841EE1">
      <w:pPr>
        <w:ind w:firstLine="709"/>
        <w:jc w:val="both"/>
        <w:rPr>
          <w:rFonts w:ascii="Arial" w:hAnsi="Arial"/>
          <w:sz w:val="24"/>
        </w:rPr>
      </w:pPr>
    </w:p>
    <w:p w:rsidR="00BD2754" w:rsidRPr="00841EE1" w:rsidRDefault="00BD2754" w:rsidP="00841EE1">
      <w:pPr>
        <w:ind w:firstLine="709"/>
        <w:jc w:val="both"/>
        <w:rPr>
          <w:rFonts w:ascii="Arial" w:hAnsi="Arial"/>
          <w:sz w:val="24"/>
          <w:szCs w:val="26"/>
        </w:rPr>
      </w:pPr>
      <w:r w:rsidRPr="00841EE1">
        <w:rPr>
          <w:rFonts w:ascii="Arial" w:hAnsi="Arial"/>
          <w:sz w:val="24"/>
          <w:szCs w:val="26"/>
        </w:rPr>
        <w:t xml:space="preserve">1. Утвердить Регламент реализации Администрацией </w:t>
      </w:r>
      <w:proofErr w:type="spellStart"/>
      <w:r w:rsidRPr="00841EE1">
        <w:rPr>
          <w:rFonts w:ascii="Arial" w:hAnsi="Arial"/>
          <w:sz w:val="24"/>
          <w:szCs w:val="26"/>
        </w:rPr>
        <w:t>Заринского</w:t>
      </w:r>
      <w:proofErr w:type="spellEnd"/>
      <w:r w:rsidRPr="00841EE1">
        <w:rPr>
          <w:rFonts w:ascii="Arial" w:hAnsi="Arial"/>
          <w:sz w:val="24"/>
          <w:szCs w:val="26"/>
        </w:rPr>
        <w:t xml:space="preserve"> района муниципального образования </w:t>
      </w:r>
      <w:proofErr w:type="spellStart"/>
      <w:r w:rsidRPr="00841EE1">
        <w:rPr>
          <w:rFonts w:ascii="Arial" w:hAnsi="Arial"/>
          <w:sz w:val="24"/>
          <w:szCs w:val="26"/>
        </w:rPr>
        <w:t>Заринский</w:t>
      </w:r>
      <w:proofErr w:type="spellEnd"/>
      <w:r w:rsidRPr="00841EE1">
        <w:rPr>
          <w:rFonts w:ascii="Arial" w:hAnsi="Arial"/>
          <w:sz w:val="24"/>
          <w:szCs w:val="26"/>
        </w:rPr>
        <w:t xml:space="preserve"> район Алтайского края полномочий администратора доходов бюджета по взысканию дебиторской задолженности по платежам в районный бюджет, пеням и штрафам по ним (прилагается).</w:t>
      </w:r>
    </w:p>
    <w:p w:rsidR="00BD2754" w:rsidRPr="00841EE1" w:rsidRDefault="00BD2754" w:rsidP="00841EE1">
      <w:pPr>
        <w:ind w:firstLine="709"/>
        <w:jc w:val="both"/>
        <w:rPr>
          <w:rFonts w:ascii="Arial" w:hAnsi="Arial"/>
          <w:sz w:val="24"/>
          <w:szCs w:val="26"/>
        </w:rPr>
      </w:pPr>
      <w:r w:rsidRPr="00841EE1">
        <w:rPr>
          <w:rFonts w:ascii="Arial" w:hAnsi="Arial"/>
          <w:sz w:val="24"/>
          <w:szCs w:val="26"/>
        </w:rPr>
        <w:t xml:space="preserve">2. Настоящее постановление вступает в силу со дня его обнародования на сайте Администрации </w:t>
      </w:r>
      <w:proofErr w:type="spellStart"/>
      <w:r w:rsidRPr="00841EE1">
        <w:rPr>
          <w:rFonts w:ascii="Arial" w:hAnsi="Arial"/>
          <w:sz w:val="24"/>
          <w:szCs w:val="26"/>
        </w:rPr>
        <w:t>Заринского</w:t>
      </w:r>
      <w:proofErr w:type="spellEnd"/>
      <w:r w:rsidRPr="00841EE1">
        <w:rPr>
          <w:rFonts w:ascii="Arial" w:hAnsi="Arial"/>
          <w:sz w:val="24"/>
          <w:szCs w:val="26"/>
        </w:rPr>
        <w:t xml:space="preserve"> района и распространяется на правоотношения, возникшие с 01 января 2023 года.</w:t>
      </w:r>
    </w:p>
    <w:p w:rsidR="00717E12" w:rsidRPr="00841EE1" w:rsidRDefault="00BD2754" w:rsidP="00841EE1">
      <w:pPr>
        <w:ind w:firstLine="709"/>
        <w:jc w:val="both"/>
        <w:rPr>
          <w:rFonts w:ascii="Arial" w:hAnsi="Arial"/>
          <w:sz w:val="24"/>
          <w:szCs w:val="26"/>
        </w:rPr>
      </w:pPr>
      <w:r w:rsidRPr="00841EE1">
        <w:rPr>
          <w:rFonts w:ascii="Arial" w:hAnsi="Arial"/>
          <w:sz w:val="24"/>
          <w:szCs w:val="26"/>
        </w:rPr>
        <w:t>3.Контроль за исполнением настоящего постановления возложить на первого заместителя главы Администрации района.</w:t>
      </w:r>
    </w:p>
    <w:p w:rsidR="00B12356" w:rsidRPr="00841EE1" w:rsidRDefault="00B12356" w:rsidP="00841EE1">
      <w:pPr>
        <w:shd w:val="clear" w:color="auto" w:fill="FFFFFF"/>
        <w:ind w:firstLine="709"/>
        <w:jc w:val="both"/>
        <w:rPr>
          <w:rFonts w:ascii="Arial" w:hAnsi="Arial"/>
          <w:color w:val="000000"/>
          <w:sz w:val="24"/>
          <w:szCs w:val="28"/>
        </w:rPr>
      </w:pPr>
    </w:p>
    <w:p w:rsidR="00BD2754" w:rsidRPr="00841EE1" w:rsidRDefault="00BD2754" w:rsidP="00841EE1">
      <w:pPr>
        <w:shd w:val="clear" w:color="auto" w:fill="FFFFFF"/>
        <w:ind w:firstLine="709"/>
        <w:jc w:val="both"/>
        <w:rPr>
          <w:rFonts w:ascii="Arial" w:hAnsi="Arial"/>
          <w:color w:val="000000"/>
          <w:sz w:val="24"/>
          <w:szCs w:val="28"/>
        </w:rPr>
      </w:pPr>
    </w:p>
    <w:p w:rsidR="00BD2754" w:rsidRPr="00841EE1" w:rsidRDefault="00BD2754" w:rsidP="00841EE1">
      <w:pPr>
        <w:shd w:val="clear" w:color="auto" w:fill="FFFFFF"/>
        <w:ind w:firstLine="709"/>
        <w:jc w:val="both"/>
        <w:rPr>
          <w:rFonts w:ascii="Arial" w:hAnsi="Arial"/>
          <w:color w:val="000000"/>
          <w:sz w:val="24"/>
          <w:szCs w:val="26"/>
        </w:rPr>
      </w:pPr>
      <w:r w:rsidRPr="00841EE1">
        <w:rPr>
          <w:rFonts w:ascii="Arial" w:hAnsi="Arial"/>
          <w:color w:val="000000"/>
          <w:sz w:val="24"/>
          <w:szCs w:val="26"/>
        </w:rPr>
        <w:t>Первый заместитель главы</w:t>
      </w:r>
    </w:p>
    <w:p w:rsidR="00BD2754" w:rsidRPr="00841EE1" w:rsidRDefault="00BD2754" w:rsidP="00841EE1">
      <w:pPr>
        <w:shd w:val="clear" w:color="auto" w:fill="FFFFFF"/>
        <w:ind w:firstLine="709"/>
        <w:jc w:val="both"/>
        <w:rPr>
          <w:rFonts w:ascii="Arial" w:hAnsi="Arial"/>
          <w:color w:val="000000"/>
          <w:sz w:val="24"/>
          <w:szCs w:val="26"/>
        </w:rPr>
      </w:pPr>
      <w:r w:rsidRPr="00841EE1">
        <w:rPr>
          <w:rFonts w:ascii="Arial" w:hAnsi="Arial"/>
          <w:color w:val="000000"/>
          <w:sz w:val="24"/>
          <w:szCs w:val="26"/>
        </w:rPr>
        <w:t>Администрации района</w:t>
      </w:r>
      <w:r w:rsidR="00841EE1">
        <w:rPr>
          <w:rFonts w:ascii="Arial" w:hAnsi="Arial"/>
          <w:color w:val="000000"/>
          <w:sz w:val="24"/>
          <w:szCs w:val="26"/>
        </w:rPr>
        <w:t xml:space="preserve">   </w:t>
      </w:r>
      <w:r w:rsidRPr="00841EE1">
        <w:rPr>
          <w:rFonts w:ascii="Arial" w:hAnsi="Arial"/>
          <w:color w:val="000000"/>
          <w:sz w:val="24"/>
          <w:szCs w:val="26"/>
        </w:rPr>
        <w:t>С.Е. Полякова</w:t>
      </w:r>
    </w:p>
    <w:p w:rsidR="00841EE1" w:rsidRDefault="00841EE1" w:rsidP="00841EE1">
      <w:pPr>
        <w:jc w:val="both"/>
        <w:rPr>
          <w:rFonts w:ascii="Arial" w:hAnsi="Arial"/>
          <w:color w:val="000000"/>
          <w:sz w:val="24"/>
          <w:szCs w:val="26"/>
        </w:rPr>
      </w:pPr>
    </w:p>
    <w:p w:rsidR="00841EE1" w:rsidRDefault="00841EE1" w:rsidP="00841EE1">
      <w:pPr>
        <w:jc w:val="both"/>
        <w:rPr>
          <w:rFonts w:ascii="Arial" w:hAnsi="Arial"/>
          <w:color w:val="000000"/>
          <w:sz w:val="24"/>
          <w:szCs w:val="26"/>
        </w:rPr>
      </w:pPr>
    </w:p>
    <w:p w:rsidR="00841EE1" w:rsidRDefault="00841EE1" w:rsidP="00841EE1">
      <w:pPr>
        <w:jc w:val="both"/>
        <w:rPr>
          <w:rFonts w:ascii="Arial" w:hAnsi="Arial"/>
          <w:color w:val="000000"/>
          <w:sz w:val="24"/>
          <w:szCs w:val="26"/>
        </w:rPr>
      </w:pPr>
    </w:p>
    <w:p w:rsidR="00832D0B" w:rsidRPr="00841EE1" w:rsidRDefault="00FC32D8" w:rsidP="00841EE1">
      <w:pPr>
        <w:jc w:val="both"/>
        <w:rPr>
          <w:rFonts w:ascii="Arial" w:hAnsi="Arial"/>
          <w:sz w:val="24"/>
          <w:szCs w:val="26"/>
        </w:rPr>
      </w:pPr>
      <w:r w:rsidRPr="00841EE1">
        <w:rPr>
          <w:rFonts w:ascii="Arial" w:hAnsi="Arial"/>
          <w:sz w:val="24"/>
          <w:szCs w:val="26"/>
        </w:rPr>
        <w:t xml:space="preserve">Приложение </w:t>
      </w:r>
    </w:p>
    <w:p w:rsidR="00841EE1" w:rsidRDefault="00C743CA" w:rsidP="00841EE1">
      <w:pPr>
        <w:jc w:val="both"/>
        <w:rPr>
          <w:rFonts w:ascii="Arial" w:hAnsi="Arial"/>
          <w:sz w:val="24"/>
          <w:szCs w:val="26"/>
        </w:rPr>
      </w:pPr>
      <w:r w:rsidRPr="00841EE1">
        <w:rPr>
          <w:rFonts w:ascii="Arial" w:hAnsi="Arial"/>
          <w:sz w:val="24"/>
          <w:szCs w:val="26"/>
        </w:rPr>
        <w:t>к</w:t>
      </w:r>
      <w:r w:rsidR="00FC32D8" w:rsidRPr="00841EE1">
        <w:rPr>
          <w:rFonts w:ascii="Arial" w:hAnsi="Arial"/>
          <w:sz w:val="24"/>
          <w:szCs w:val="26"/>
        </w:rPr>
        <w:t xml:space="preserve"> постановлению Администрации </w:t>
      </w:r>
    </w:p>
    <w:p w:rsidR="00FC32D8" w:rsidRPr="00841EE1" w:rsidRDefault="00FC32D8" w:rsidP="00841EE1">
      <w:pPr>
        <w:jc w:val="both"/>
        <w:rPr>
          <w:rFonts w:ascii="Arial" w:hAnsi="Arial"/>
          <w:sz w:val="24"/>
          <w:szCs w:val="26"/>
        </w:rPr>
      </w:pPr>
      <w:proofErr w:type="spellStart"/>
      <w:r w:rsidRPr="00841EE1">
        <w:rPr>
          <w:rFonts w:ascii="Arial" w:hAnsi="Arial"/>
          <w:sz w:val="24"/>
          <w:szCs w:val="26"/>
        </w:rPr>
        <w:t>Заринского</w:t>
      </w:r>
      <w:proofErr w:type="spellEnd"/>
      <w:r w:rsidRPr="00841EE1">
        <w:rPr>
          <w:rFonts w:ascii="Arial" w:hAnsi="Arial"/>
          <w:sz w:val="24"/>
          <w:szCs w:val="26"/>
        </w:rPr>
        <w:t xml:space="preserve"> района Алтайского края </w:t>
      </w:r>
    </w:p>
    <w:p w:rsidR="00FC32D8" w:rsidRPr="00841EE1" w:rsidRDefault="00FC32D8" w:rsidP="00841EE1">
      <w:pPr>
        <w:jc w:val="both"/>
        <w:rPr>
          <w:rFonts w:ascii="Arial" w:hAnsi="Arial"/>
          <w:sz w:val="24"/>
          <w:szCs w:val="26"/>
          <w:u w:val="single"/>
        </w:rPr>
      </w:pPr>
      <w:r w:rsidRPr="00841EE1">
        <w:rPr>
          <w:rFonts w:ascii="Arial" w:hAnsi="Arial"/>
          <w:sz w:val="24"/>
          <w:szCs w:val="26"/>
        </w:rPr>
        <w:t xml:space="preserve">от </w:t>
      </w:r>
      <w:r w:rsidR="00C743CA" w:rsidRPr="00841EE1">
        <w:rPr>
          <w:rFonts w:ascii="Arial" w:hAnsi="Arial"/>
          <w:sz w:val="24"/>
          <w:szCs w:val="26"/>
        </w:rPr>
        <w:t>22.05.</w:t>
      </w:r>
      <w:r w:rsidRPr="00841EE1">
        <w:rPr>
          <w:rFonts w:ascii="Arial" w:hAnsi="Arial"/>
          <w:sz w:val="24"/>
          <w:szCs w:val="26"/>
        </w:rPr>
        <w:t>2023 №</w:t>
      </w:r>
      <w:r w:rsidR="00C743CA" w:rsidRPr="00841EE1">
        <w:rPr>
          <w:rFonts w:ascii="Arial" w:hAnsi="Arial"/>
          <w:sz w:val="24"/>
          <w:szCs w:val="26"/>
        </w:rPr>
        <w:t>365</w:t>
      </w:r>
    </w:p>
    <w:p w:rsidR="00832D0B" w:rsidRPr="00841EE1" w:rsidRDefault="00832D0B" w:rsidP="00841EE1">
      <w:pPr>
        <w:shd w:val="clear" w:color="auto" w:fill="FFFFFF"/>
        <w:ind w:firstLine="709"/>
        <w:jc w:val="both"/>
        <w:rPr>
          <w:rFonts w:ascii="Arial" w:hAnsi="Arial"/>
          <w:color w:val="000000"/>
          <w:sz w:val="24"/>
          <w:szCs w:val="26"/>
        </w:rPr>
      </w:pPr>
    </w:p>
    <w:p w:rsidR="00841EE1" w:rsidRDefault="00841EE1" w:rsidP="00841EE1">
      <w:pPr>
        <w:pStyle w:val="32"/>
        <w:widowControl/>
        <w:shd w:val="clear" w:color="auto" w:fill="auto"/>
        <w:spacing w:before="0" w:after="0" w:line="240" w:lineRule="auto"/>
        <w:ind w:firstLine="709"/>
        <w:jc w:val="center"/>
        <w:rPr>
          <w:rFonts w:cs="Times New Roman"/>
          <w:sz w:val="24"/>
          <w:szCs w:val="26"/>
        </w:rPr>
      </w:pPr>
    </w:p>
    <w:p w:rsidR="00841EE1" w:rsidRDefault="00841EE1" w:rsidP="00841EE1">
      <w:pPr>
        <w:pStyle w:val="32"/>
        <w:widowControl/>
        <w:shd w:val="clear" w:color="auto" w:fill="auto"/>
        <w:spacing w:before="0" w:after="0" w:line="240" w:lineRule="auto"/>
        <w:ind w:firstLine="709"/>
        <w:jc w:val="center"/>
        <w:rPr>
          <w:rFonts w:cs="Times New Roman"/>
          <w:sz w:val="24"/>
          <w:szCs w:val="26"/>
        </w:rPr>
      </w:pPr>
    </w:p>
    <w:p w:rsidR="00841EE1" w:rsidRDefault="00841EE1" w:rsidP="00841EE1">
      <w:pPr>
        <w:pStyle w:val="32"/>
        <w:widowControl/>
        <w:shd w:val="clear" w:color="auto" w:fill="auto"/>
        <w:spacing w:before="0" w:after="0" w:line="240" w:lineRule="auto"/>
        <w:ind w:firstLine="709"/>
        <w:jc w:val="center"/>
        <w:rPr>
          <w:rFonts w:cs="Times New Roman"/>
          <w:sz w:val="24"/>
          <w:szCs w:val="26"/>
        </w:rPr>
      </w:pPr>
    </w:p>
    <w:p w:rsidR="00841EE1" w:rsidRDefault="00841EE1" w:rsidP="00841EE1">
      <w:pPr>
        <w:pStyle w:val="32"/>
        <w:widowControl/>
        <w:shd w:val="clear" w:color="auto" w:fill="auto"/>
        <w:spacing w:before="0" w:after="0" w:line="240" w:lineRule="auto"/>
        <w:ind w:firstLine="709"/>
        <w:jc w:val="center"/>
        <w:rPr>
          <w:rFonts w:cs="Times New Roman"/>
          <w:sz w:val="24"/>
          <w:szCs w:val="26"/>
        </w:rPr>
      </w:pPr>
    </w:p>
    <w:p w:rsidR="00FC32D8" w:rsidRPr="00841EE1" w:rsidRDefault="00FC32D8" w:rsidP="00841EE1">
      <w:pPr>
        <w:pStyle w:val="32"/>
        <w:widowControl/>
        <w:shd w:val="clear" w:color="auto" w:fill="auto"/>
        <w:spacing w:before="0" w:after="0" w:line="240" w:lineRule="auto"/>
        <w:ind w:firstLine="709"/>
        <w:jc w:val="center"/>
        <w:rPr>
          <w:rFonts w:cs="Times New Roman"/>
          <w:sz w:val="24"/>
          <w:szCs w:val="26"/>
        </w:rPr>
      </w:pPr>
      <w:r w:rsidRPr="00841EE1">
        <w:rPr>
          <w:rFonts w:cs="Times New Roman"/>
          <w:sz w:val="24"/>
          <w:szCs w:val="26"/>
        </w:rPr>
        <w:lastRenderedPageBreak/>
        <w:t xml:space="preserve">Регламент реализации администрацией </w:t>
      </w:r>
      <w:proofErr w:type="spellStart"/>
      <w:r w:rsidRPr="00841EE1">
        <w:rPr>
          <w:rFonts w:cs="Times New Roman"/>
          <w:sz w:val="24"/>
          <w:szCs w:val="26"/>
        </w:rPr>
        <w:t>Заринского</w:t>
      </w:r>
      <w:proofErr w:type="spellEnd"/>
      <w:r w:rsidRPr="00841EE1">
        <w:rPr>
          <w:rFonts w:cs="Times New Roman"/>
          <w:sz w:val="24"/>
          <w:szCs w:val="26"/>
        </w:rPr>
        <w:t xml:space="preserve"> района муниципального образования </w:t>
      </w:r>
      <w:proofErr w:type="spellStart"/>
      <w:r w:rsidRPr="00841EE1">
        <w:rPr>
          <w:rFonts w:cs="Times New Roman"/>
          <w:sz w:val="24"/>
          <w:szCs w:val="26"/>
        </w:rPr>
        <w:t>Заринский</w:t>
      </w:r>
      <w:proofErr w:type="spellEnd"/>
      <w:r w:rsidRPr="00841EE1">
        <w:rPr>
          <w:rFonts w:cs="Times New Roman"/>
          <w:sz w:val="24"/>
          <w:szCs w:val="26"/>
        </w:rPr>
        <w:t xml:space="preserve"> район Алтайского края полномочий администратора доходов бюджета по взысканию дебиторской задолженности по платежам в районный бюджет, пеням и штрафам по ним</w:t>
      </w:r>
    </w:p>
    <w:p w:rsidR="00841EE1" w:rsidRPr="00841EE1" w:rsidRDefault="00841EE1" w:rsidP="00841EE1">
      <w:pPr>
        <w:pStyle w:val="32"/>
        <w:widowControl/>
        <w:shd w:val="clear" w:color="auto" w:fill="auto"/>
        <w:spacing w:before="0" w:after="0" w:line="240" w:lineRule="auto"/>
        <w:ind w:firstLine="709"/>
        <w:rPr>
          <w:rFonts w:cs="Times New Roman"/>
          <w:b w:val="0"/>
          <w:sz w:val="24"/>
          <w:szCs w:val="26"/>
        </w:rPr>
      </w:pPr>
    </w:p>
    <w:p w:rsidR="00FC32D8" w:rsidRPr="00841EE1" w:rsidRDefault="00FC32D8" w:rsidP="00841EE1">
      <w:pPr>
        <w:pStyle w:val="32"/>
        <w:widowControl/>
        <w:numPr>
          <w:ilvl w:val="0"/>
          <w:numId w:val="11"/>
        </w:numPr>
        <w:shd w:val="clear" w:color="auto" w:fill="auto"/>
        <w:tabs>
          <w:tab w:val="left" w:pos="614"/>
        </w:tabs>
        <w:spacing w:before="0" w:after="0" w:line="240" w:lineRule="auto"/>
        <w:ind w:firstLine="709"/>
        <w:jc w:val="left"/>
        <w:rPr>
          <w:rFonts w:cs="Times New Roman"/>
          <w:sz w:val="24"/>
          <w:szCs w:val="26"/>
        </w:rPr>
      </w:pPr>
      <w:bookmarkStart w:id="0" w:name="_GoBack"/>
      <w:r w:rsidRPr="00841EE1">
        <w:rPr>
          <w:rFonts w:cs="Times New Roman"/>
          <w:sz w:val="24"/>
          <w:szCs w:val="26"/>
        </w:rPr>
        <w:t>Общие положения</w:t>
      </w:r>
    </w:p>
    <w:bookmarkEnd w:id="0"/>
    <w:p w:rsidR="00FC32D8" w:rsidRPr="00841EE1" w:rsidRDefault="00C55792" w:rsidP="00841EE1">
      <w:pPr>
        <w:pStyle w:val="12"/>
        <w:widowControl/>
        <w:shd w:val="clear" w:color="auto" w:fill="auto"/>
        <w:tabs>
          <w:tab w:val="left" w:pos="304"/>
        </w:tabs>
        <w:spacing w:after="0" w:line="240" w:lineRule="auto"/>
        <w:ind w:firstLine="709"/>
        <w:jc w:val="both"/>
        <w:rPr>
          <w:rFonts w:cs="Times New Roman"/>
          <w:sz w:val="24"/>
          <w:szCs w:val="26"/>
        </w:rPr>
      </w:pPr>
      <w:r w:rsidRPr="00841EE1">
        <w:rPr>
          <w:rFonts w:cs="Times New Roman"/>
          <w:sz w:val="24"/>
          <w:szCs w:val="26"/>
        </w:rPr>
        <w:tab/>
      </w:r>
      <w:r w:rsidRPr="00841EE1">
        <w:rPr>
          <w:rFonts w:cs="Times New Roman"/>
          <w:sz w:val="24"/>
          <w:szCs w:val="26"/>
        </w:rPr>
        <w:tab/>
        <w:t xml:space="preserve">   1.1. </w:t>
      </w:r>
      <w:r w:rsidR="00FC32D8" w:rsidRPr="00841EE1">
        <w:rPr>
          <w:rFonts w:cs="Times New Roman"/>
          <w:sz w:val="24"/>
          <w:szCs w:val="26"/>
        </w:rPr>
        <w:t xml:space="preserve">Настоящий Регламент реализации Администрацией </w:t>
      </w:r>
      <w:proofErr w:type="spellStart"/>
      <w:r w:rsidR="00FC32D8" w:rsidRPr="00841EE1">
        <w:rPr>
          <w:rFonts w:cs="Times New Roman"/>
          <w:sz w:val="24"/>
          <w:szCs w:val="26"/>
        </w:rPr>
        <w:t>Заринского</w:t>
      </w:r>
      <w:proofErr w:type="spellEnd"/>
      <w:r w:rsidR="00FC32D8" w:rsidRPr="00841EE1">
        <w:rPr>
          <w:rFonts w:cs="Times New Roman"/>
          <w:sz w:val="24"/>
          <w:szCs w:val="26"/>
        </w:rPr>
        <w:t xml:space="preserve"> района  (далее - администратор доходов) полномочий администратора доходов бюджета по взысканию дебиторской задолженности по платежам в районный бюджет, пеням и штрафам по ним (далее Регламент), устанавливает общие требования к реализации администрацией </w:t>
      </w:r>
      <w:proofErr w:type="spellStart"/>
      <w:r w:rsidR="00FC32D8" w:rsidRPr="00841EE1">
        <w:rPr>
          <w:rFonts w:cs="Times New Roman"/>
          <w:sz w:val="24"/>
          <w:szCs w:val="26"/>
        </w:rPr>
        <w:t>Заринского</w:t>
      </w:r>
      <w:proofErr w:type="spellEnd"/>
      <w:r w:rsidR="00FC32D8" w:rsidRPr="00841EE1">
        <w:rPr>
          <w:rFonts w:cs="Times New Roman"/>
          <w:sz w:val="24"/>
          <w:szCs w:val="26"/>
        </w:rPr>
        <w:t xml:space="preserve"> района муниципального образования </w:t>
      </w:r>
      <w:proofErr w:type="spellStart"/>
      <w:r w:rsidR="00FC32D8" w:rsidRPr="00841EE1">
        <w:rPr>
          <w:rFonts w:cs="Times New Roman"/>
          <w:sz w:val="24"/>
          <w:szCs w:val="26"/>
        </w:rPr>
        <w:t>Заринский</w:t>
      </w:r>
      <w:proofErr w:type="spellEnd"/>
      <w:r w:rsidR="00FC32D8" w:rsidRPr="00841EE1">
        <w:rPr>
          <w:rFonts w:cs="Times New Roman"/>
          <w:sz w:val="24"/>
          <w:szCs w:val="26"/>
        </w:rPr>
        <w:t xml:space="preserve"> район Алтайского края (далее Администрация района в соответствующем падеже) администратора доходов бюджета по взысканию дебиторской задолженности по платежам в районный бюджет, пеням и штрафам по ним, являющимся источниками формирования доходов районного бюджета, за исключением платежей, предусмотренных законодательством о налогах и сборах.</w:t>
      </w:r>
    </w:p>
    <w:p w:rsidR="00FC32D8" w:rsidRPr="00841EE1" w:rsidRDefault="00C55792" w:rsidP="00841EE1">
      <w:pPr>
        <w:pStyle w:val="12"/>
        <w:widowControl/>
        <w:shd w:val="clear" w:color="auto" w:fill="auto"/>
        <w:tabs>
          <w:tab w:val="left" w:pos="1114"/>
        </w:tabs>
        <w:spacing w:after="0" w:line="240" w:lineRule="auto"/>
        <w:ind w:firstLine="709"/>
        <w:jc w:val="both"/>
        <w:rPr>
          <w:rFonts w:cs="Times New Roman"/>
          <w:sz w:val="24"/>
          <w:szCs w:val="26"/>
        </w:rPr>
      </w:pPr>
      <w:r w:rsidRPr="00841EE1">
        <w:rPr>
          <w:rFonts w:cs="Times New Roman"/>
          <w:sz w:val="24"/>
          <w:szCs w:val="26"/>
        </w:rPr>
        <w:tab/>
        <w:t xml:space="preserve">1.2. </w:t>
      </w:r>
      <w:r w:rsidR="00FC32D8" w:rsidRPr="00841EE1">
        <w:rPr>
          <w:rFonts w:cs="Times New Roman"/>
          <w:sz w:val="24"/>
          <w:szCs w:val="26"/>
        </w:rPr>
        <w:t>В целях настоящего Регламента используются следующие основные понятия:</w:t>
      </w:r>
    </w:p>
    <w:p w:rsidR="00FC32D8" w:rsidRPr="00841EE1" w:rsidRDefault="00FC32D8" w:rsidP="00841EE1">
      <w:pPr>
        <w:pStyle w:val="12"/>
        <w:widowControl/>
        <w:shd w:val="clear" w:color="auto" w:fill="auto"/>
        <w:spacing w:after="0" w:line="240" w:lineRule="auto"/>
        <w:ind w:firstLine="709"/>
        <w:jc w:val="both"/>
        <w:rPr>
          <w:rFonts w:cs="Times New Roman"/>
          <w:sz w:val="24"/>
          <w:szCs w:val="26"/>
        </w:rPr>
      </w:pPr>
      <w:r w:rsidRPr="00841EE1">
        <w:rPr>
          <w:rFonts w:cs="Times New Roman"/>
          <w:sz w:val="24"/>
          <w:szCs w:val="26"/>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FC32D8" w:rsidRPr="00841EE1" w:rsidRDefault="00FC32D8" w:rsidP="00841EE1">
      <w:pPr>
        <w:pStyle w:val="12"/>
        <w:widowControl/>
        <w:shd w:val="clear" w:color="auto" w:fill="auto"/>
        <w:spacing w:after="0" w:line="240" w:lineRule="auto"/>
        <w:ind w:firstLine="709"/>
        <w:jc w:val="both"/>
        <w:rPr>
          <w:rFonts w:cs="Times New Roman"/>
          <w:sz w:val="24"/>
          <w:szCs w:val="26"/>
        </w:rPr>
      </w:pPr>
      <w:r w:rsidRPr="00841EE1">
        <w:rPr>
          <w:rFonts w:cs="Times New Roman"/>
          <w:sz w:val="24"/>
          <w:szCs w:val="26"/>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w:t>
      </w:r>
      <w:proofErr w:type="spellStart"/>
      <w:r w:rsidRPr="00841EE1">
        <w:rPr>
          <w:rFonts w:cs="Times New Roman"/>
          <w:sz w:val="24"/>
          <w:szCs w:val="26"/>
        </w:rPr>
        <w:t>субсидиарно</w:t>
      </w:r>
      <w:proofErr w:type="spellEnd"/>
      <w:r w:rsidRPr="00841EE1">
        <w:rPr>
          <w:rFonts w:cs="Times New Roman"/>
          <w:sz w:val="24"/>
          <w:szCs w:val="26"/>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C55792" w:rsidRPr="00841EE1" w:rsidRDefault="00FC32D8" w:rsidP="00841EE1">
      <w:pPr>
        <w:pStyle w:val="12"/>
        <w:widowControl/>
        <w:spacing w:after="0" w:line="240" w:lineRule="auto"/>
        <w:ind w:firstLine="709"/>
        <w:jc w:val="both"/>
        <w:rPr>
          <w:rFonts w:cs="Times New Roman"/>
          <w:sz w:val="24"/>
          <w:szCs w:val="26"/>
        </w:rPr>
      </w:pPr>
      <w:r w:rsidRPr="00841EE1">
        <w:rPr>
          <w:rFonts w:cs="Times New Roman"/>
          <w:sz w:val="24"/>
          <w:szCs w:val="26"/>
        </w:rPr>
        <w:t>ответственное подразделение - структурное подразделение администратора доходов, являющееся инициатором закупки, инициировавшие заключение договора (муниципального контракта, соглашения), либо назначенное ответственным за исполнение обязательства.</w:t>
      </w:r>
    </w:p>
    <w:p w:rsidR="00FC32D8" w:rsidRPr="00841EE1" w:rsidRDefault="00C55792" w:rsidP="00841EE1">
      <w:pPr>
        <w:pStyle w:val="12"/>
        <w:widowControl/>
        <w:spacing w:after="0" w:line="240" w:lineRule="auto"/>
        <w:ind w:firstLine="709"/>
        <w:jc w:val="both"/>
        <w:rPr>
          <w:rFonts w:cs="Times New Roman"/>
          <w:sz w:val="24"/>
          <w:szCs w:val="26"/>
        </w:rPr>
      </w:pPr>
      <w:r w:rsidRPr="00841EE1">
        <w:rPr>
          <w:rFonts w:cs="Times New Roman"/>
          <w:sz w:val="24"/>
          <w:szCs w:val="26"/>
        </w:rPr>
        <w:t xml:space="preserve">1.3. </w:t>
      </w:r>
      <w:r w:rsidR="00FC32D8" w:rsidRPr="00841EE1">
        <w:rPr>
          <w:rFonts w:cs="Times New Roman"/>
          <w:sz w:val="24"/>
          <w:szCs w:val="26"/>
        </w:rPr>
        <w:t>Мероприятия по реализации администратором доходов полномочий, направленных на взыскание дебиторской задолженности по доходам по видам платежей (учетным группам доходов), включают в себя:</w:t>
      </w:r>
    </w:p>
    <w:p w:rsidR="00FC32D8" w:rsidRPr="00841EE1" w:rsidRDefault="00FC32D8" w:rsidP="00841EE1">
      <w:pPr>
        <w:pStyle w:val="12"/>
        <w:widowControl/>
        <w:spacing w:after="0" w:line="240" w:lineRule="auto"/>
        <w:ind w:firstLine="709"/>
        <w:jc w:val="both"/>
        <w:rPr>
          <w:rFonts w:cs="Times New Roman"/>
          <w:sz w:val="24"/>
          <w:szCs w:val="26"/>
        </w:rPr>
      </w:pPr>
      <w:r w:rsidRPr="00841EE1">
        <w:rPr>
          <w:rFonts w:cs="Times New Roman"/>
          <w:sz w:val="24"/>
          <w:szCs w:val="26"/>
        </w:rPr>
        <w:t>1.3.1.</w:t>
      </w:r>
      <w:r w:rsidRPr="00841EE1">
        <w:rPr>
          <w:rFonts w:cs="Times New Roman"/>
          <w:sz w:val="24"/>
          <w:szCs w:val="26"/>
        </w:rPr>
        <w:tab/>
        <w:t>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FC32D8" w:rsidRPr="00841EE1" w:rsidRDefault="00FC32D8" w:rsidP="00841EE1">
      <w:pPr>
        <w:pStyle w:val="12"/>
        <w:widowControl/>
        <w:spacing w:after="0" w:line="240" w:lineRule="auto"/>
        <w:ind w:firstLine="709"/>
        <w:jc w:val="both"/>
        <w:rPr>
          <w:rFonts w:cs="Times New Roman"/>
          <w:sz w:val="24"/>
          <w:szCs w:val="26"/>
        </w:rPr>
      </w:pPr>
      <w:r w:rsidRPr="00841EE1">
        <w:rPr>
          <w:rFonts w:cs="Times New Roman"/>
          <w:sz w:val="24"/>
          <w:szCs w:val="26"/>
        </w:rPr>
        <w:t>1.3.2.</w:t>
      </w:r>
      <w:r w:rsidRPr="00841EE1">
        <w:rPr>
          <w:rFonts w:cs="Times New Roman"/>
          <w:sz w:val="24"/>
          <w:szCs w:val="26"/>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FC32D8" w:rsidRPr="00841EE1" w:rsidRDefault="00FC32D8" w:rsidP="00841EE1">
      <w:pPr>
        <w:pStyle w:val="12"/>
        <w:widowControl/>
        <w:spacing w:after="0" w:line="240" w:lineRule="auto"/>
        <w:ind w:firstLine="709"/>
        <w:jc w:val="both"/>
        <w:rPr>
          <w:rFonts w:cs="Times New Roman"/>
          <w:sz w:val="24"/>
          <w:szCs w:val="26"/>
        </w:rPr>
      </w:pPr>
      <w:r w:rsidRPr="00841EE1">
        <w:rPr>
          <w:rFonts w:cs="Times New Roman"/>
          <w:sz w:val="24"/>
          <w:szCs w:val="26"/>
        </w:rPr>
        <w:t>1.3.3.</w:t>
      </w:r>
      <w:r w:rsidRPr="00841EE1">
        <w:rPr>
          <w:rFonts w:cs="Times New Roman"/>
          <w:sz w:val="24"/>
          <w:szCs w:val="26"/>
        </w:rPr>
        <w:tab/>
        <w:t xml:space="preserve">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w:t>
      </w:r>
      <w:r w:rsidRPr="00841EE1">
        <w:rPr>
          <w:rFonts w:cs="Times New Roman"/>
          <w:sz w:val="24"/>
          <w:szCs w:val="26"/>
        </w:rPr>
        <w:lastRenderedPageBreak/>
        <w:t>законодательством Российской Федерации (далее - принудительное взыскание дебиторской задолженности по доходам);</w:t>
      </w:r>
    </w:p>
    <w:p w:rsidR="00FC32D8" w:rsidRPr="00841EE1" w:rsidRDefault="00FC32D8" w:rsidP="00841EE1">
      <w:pPr>
        <w:pStyle w:val="12"/>
        <w:widowControl/>
        <w:spacing w:after="0" w:line="240" w:lineRule="auto"/>
        <w:ind w:firstLine="709"/>
        <w:jc w:val="both"/>
        <w:rPr>
          <w:rFonts w:cs="Times New Roman"/>
          <w:sz w:val="24"/>
          <w:szCs w:val="26"/>
        </w:rPr>
      </w:pPr>
      <w:r w:rsidRPr="00841EE1">
        <w:rPr>
          <w:rFonts w:cs="Times New Roman"/>
          <w:sz w:val="24"/>
          <w:szCs w:val="26"/>
        </w:rPr>
        <w:t>1.3.4.</w:t>
      </w:r>
      <w:r w:rsidRPr="00841EE1">
        <w:rPr>
          <w:rFonts w:cs="Times New Roman"/>
          <w:sz w:val="24"/>
          <w:szCs w:val="26"/>
        </w:rPr>
        <w:tab/>
        <w:t>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FC32D8" w:rsidRPr="00841EE1" w:rsidRDefault="00FC32D8" w:rsidP="00841EE1">
      <w:pPr>
        <w:pStyle w:val="12"/>
        <w:widowControl/>
        <w:spacing w:after="0" w:line="240" w:lineRule="auto"/>
        <w:ind w:firstLine="709"/>
        <w:jc w:val="both"/>
        <w:rPr>
          <w:rFonts w:cs="Times New Roman"/>
          <w:sz w:val="24"/>
          <w:szCs w:val="26"/>
        </w:rPr>
      </w:pPr>
      <w:r w:rsidRPr="00841EE1">
        <w:rPr>
          <w:rFonts w:cs="Times New Roman"/>
          <w:sz w:val="24"/>
          <w:szCs w:val="26"/>
        </w:rPr>
        <w:t>1.4.</w:t>
      </w:r>
      <w:r w:rsidRPr="00841EE1">
        <w:rPr>
          <w:rFonts w:cs="Times New Roman"/>
          <w:sz w:val="24"/>
          <w:szCs w:val="26"/>
        </w:rPr>
        <w:tab/>
        <w:t>Ответственными за работу с дебиторской задолженностью по доходам администратора доходов являются:</w:t>
      </w:r>
    </w:p>
    <w:p w:rsidR="00FC32D8" w:rsidRPr="00841EE1" w:rsidRDefault="00FC32D8" w:rsidP="00841EE1">
      <w:pPr>
        <w:pStyle w:val="12"/>
        <w:widowControl/>
        <w:spacing w:after="0" w:line="240" w:lineRule="auto"/>
        <w:ind w:firstLine="709"/>
        <w:jc w:val="both"/>
        <w:rPr>
          <w:rFonts w:cs="Times New Roman"/>
          <w:sz w:val="24"/>
          <w:szCs w:val="26"/>
        </w:rPr>
      </w:pPr>
      <w:r w:rsidRPr="00841EE1">
        <w:rPr>
          <w:rFonts w:cs="Times New Roman"/>
          <w:sz w:val="24"/>
          <w:szCs w:val="26"/>
        </w:rPr>
        <w:t>-</w:t>
      </w:r>
      <w:r w:rsidRPr="00841EE1">
        <w:rPr>
          <w:rFonts w:cs="Times New Roman"/>
          <w:sz w:val="24"/>
          <w:szCs w:val="26"/>
        </w:rPr>
        <w:tab/>
        <w:t>руководители ответственных подразделений;</w:t>
      </w:r>
    </w:p>
    <w:p w:rsidR="00EA3372" w:rsidRPr="00841EE1" w:rsidRDefault="00EA3372" w:rsidP="00841EE1">
      <w:pPr>
        <w:pStyle w:val="12"/>
        <w:widowControl/>
        <w:spacing w:after="0" w:line="240" w:lineRule="auto"/>
        <w:ind w:firstLine="709"/>
        <w:jc w:val="both"/>
        <w:rPr>
          <w:rFonts w:cs="Times New Roman"/>
          <w:sz w:val="24"/>
          <w:szCs w:val="26"/>
        </w:rPr>
      </w:pPr>
      <w:r w:rsidRPr="00841EE1">
        <w:rPr>
          <w:rFonts w:cs="Times New Roman"/>
          <w:sz w:val="24"/>
          <w:szCs w:val="26"/>
        </w:rPr>
        <w:t>- секретарь</w:t>
      </w:r>
    </w:p>
    <w:p w:rsidR="00EA3372" w:rsidRPr="00841EE1" w:rsidRDefault="00C55792" w:rsidP="00841EE1">
      <w:pPr>
        <w:pStyle w:val="12"/>
        <w:widowControl/>
        <w:spacing w:after="0" w:line="240" w:lineRule="auto"/>
        <w:ind w:firstLine="709"/>
        <w:jc w:val="both"/>
        <w:rPr>
          <w:rFonts w:cs="Times New Roman"/>
          <w:sz w:val="24"/>
          <w:szCs w:val="26"/>
        </w:rPr>
      </w:pPr>
      <w:r w:rsidRPr="00841EE1">
        <w:rPr>
          <w:rFonts w:cs="Times New Roman"/>
          <w:sz w:val="24"/>
          <w:szCs w:val="26"/>
        </w:rPr>
        <w:t>-</w:t>
      </w:r>
      <w:r w:rsidRPr="00841EE1">
        <w:rPr>
          <w:rFonts w:cs="Times New Roman"/>
          <w:sz w:val="24"/>
          <w:szCs w:val="26"/>
        </w:rPr>
        <w:tab/>
        <w:t>о</w:t>
      </w:r>
      <w:r w:rsidR="00FC32D8" w:rsidRPr="00841EE1">
        <w:rPr>
          <w:rFonts w:cs="Times New Roman"/>
          <w:sz w:val="24"/>
          <w:szCs w:val="26"/>
        </w:rPr>
        <w:t xml:space="preserve">тдел по управлению муниципальным имуществом и земельным отношениям администрации </w:t>
      </w:r>
      <w:proofErr w:type="spellStart"/>
      <w:r w:rsidR="00FC32D8" w:rsidRPr="00841EE1">
        <w:rPr>
          <w:rFonts w:cs="Times New Roman"/>
          <w:sz w:val="24"/>
          <w:szCs w:val="26"/>
        </w:rPr>
        <w:t>Заринского</w:t>
      </w:r>
      <w:proofErr w:type="spellEnd"/>
      <w:r w:rsidR="00FC32D8" w:rsidRPr="00841EE1">
        <w:rPr>
          <w:rFonts w:cs="Times New Roman"/>
          <w:sz w:val="24"/>
          <w:szCs w:val="26"/>
        </w:rPr>
        <w:t xml:space="preserve"> района муниципального образования (далее - Отдел).</w:t>
      </w:r>
    </w:p>
    <w:p w:rsidR="00C55792" w:rsidRPr="00841EE1" w:rsidRDefault="00C55792" w:rsidP="00841EE1">
      <w:pPr>
        <w:pStyle w:val="12"/>
        <w:widowControl/>
        <w:spacing w:after="0" w:line="240" w:lineRule="auto"/>
        <w:ind w:firstLine="709"/>
        <w:jc w:val="both"/>
        <w:rPr>
          <w:rFonts w:cs="Times New Roman"/>
          <w:sz w:val="24"/>
          <w:szCs w:val="26"/>
        </w:rPr>
      </w:pPr>
    </w:p>
    <w:p w:rsidR="00FC32D8" w:rsidRPr="00841EE1" w:rsidRDefault="00FC32D8" w:rsidP="00841EE1">
      <w:pPr>
        <w:pStyle w:val="12"/>
        <w:widowControl/>
        <w:spacing w:after="0" w:line="240" w:lineRule="auto"/>
        <w:ind w:firstLine="709"/>
        <w:rPr>
          <w:rFonts w:cs="Times New Roman"/>
          <w:b/>
          <w:sz w:val="24"/>
          <w:szCs w:val="26"/>
        </w:rPr>
      </w:pPr>
      <w:r w:rsidRPr="00841EE1">
        <w:rPr>
          <w:rFonts w:cs="Times New Roman"/>
          <w:b/>
          <w:sz w:val="24"/>
          <w:szCs w:val="26"/>
        </w:rPr>
        <w:t>2.</w:t>
      </w:r>
      <w:r w:rsidRPr="00841EE1">
        <w:rPr>
          <w:rFonts w:cs="Times New Roman"/>
          <w:b/>
          <w:sz w:val="24"/>
          <w:szCs w:val="26"/>
        </w:rPr>
        <w:tab/>
        <w:t>Мероприятия по недопущению образования просроченной дебиторской задолженности по доходам, выявлению факторов, влияющих на</w:t>
      </w:r>
    </w:p>
    <w:p w:rsidR="00FC32D8" w:rsidRPr="00841EE1" w:rsidRDefault="00FC32D8" w:rsidP="00841EE1">
      <w:pPr>
        <w:pStyle w:val="12"/>
        <w:widowControl/>
        <w:spacing w:after="0" w:line="240" w:lineRule="auto"/>
        <w:ind w:firstLine="709"/>
        <w:rPr>
          <w:rFonts w:cs="Times New Roman"/>
          <w:sz w:val="24"/>
          <w:szCs w:val="26"/>
        </w:rPr>
      </w:pPr>
      <w:r w:rsidRPr="00841EE1">
        <w:rPr>
          <w:rFonts w:cs="Times New Roman"/>
          <w:b/>
          <w:sz w:val="24"/>
          <w:szCs w:val="26"/>
        </w:rPr>
        <w:t>образование просроченной дебиторской задолженности по доходам</w:t>
      </w:r>
    </w:p>
    <w:p w:rsidR="00C55792" w:rsidRPr="00841EE1" w:rsidRDefault="00C55792" w:rsidP="00841EE1">
      <w:pPr>
        <w:pStyle w:val="12"/>
        <w:widowControl/>
        <w:spacing w:after="0" w:line="240" w:lineRule="auto"/>
        <w:ind w:firstLine="709"/>
        <w:jc w:val="both"/>
        <w:rPr>
          <w:rFonts w:cs="Times New Roman"/>
          <w:sz w:val="24"/>
          <w:szCs w:val="26"/>
        </w:rPr>
      </w:pPr>
    </w:p>
    <w:p w:rsidR="00FC32D8" w:rsidRPr="00841EE1" w:rsidRDefault="00FC32D8" w:rsidP="00841EE1">
      <w:pPr>
        <w:pStyle w:val="12"/>
        <w:widowControl/>
        <w:spacing w:after="0" w:line="240" w:lineRule="auto"/>
        <w:ind w:firstLine="709"/>
        <w:jc w:val="both"/>
        <w:rPr>
          <w:rFonts w:cs="Times New Roman"/>
          <w:sz w:val="24"/>
          <w:szCs w:val="26"/>
        </w:rPr>
      </w:pPr>
      <w:r w:rsidRPr="00841EE1">
        <w:rPr>
          <w:rFonts w:cs="Times New Roman"/>
          <w:sz w:val="24"/>
          <w:szCs w:val="26"/>
        </w:rPr>
        <w:t>2.1.</w:t>
      </w:r>
      <w:r w:rsidRPr="00841EE1">
        <w:rPr>
          <w:rFonts w:cs="Times New Roman"/>
          <w:sz w:val="24"/>
          <w:szCs w:val="26"/>
        </w:rPr>
        <w:tab/>
        <w:t>Контроль за правильностью исчисления, полнотой и своевременностью осуществления платежей в районный бюджет, пеням и штрафам по ним осуществляет:</w:t>
      </w:r>
    </w:p>
    <w:p w:rsidR="00FC32D8" w:rsidRPr="00841EE1" w:rsidRDefault="00C55792" w:rsidP="00841EE1">
      <w:pPr>
        <w:pStyle w:val="12"/>
        <w:widowControl/>
        <w:spacing w:after="0" w:line="240" w:lineRule="auto"/>
        <w:ind w:firstLine="709"/>
        <w:jc w:val="both"/>
        <w:rPr>
          <w:rFonts w:cs="Times New Roman"/>
          <w:sz w:val="24"/>
          <w:szCs w:val="26"/>
        </w:rPr>
      </w:pPr>
      <w:r w:rsidRPr="00841EE1">
        <w:rPr>
          <w:rFonts w:cs="Times New Roman"/>
          <w:sz w:val="24"/>
          <w:szCs w:val="26"/>
        </w:rPr>
        <w:t>2.1.1.</w:t>
      </w:r>
      <w:r w:rsidRPr="00841EE1">
        <w:rPr>
          <w:rFonts w:cs="Times New Roman"/>
          <w:sz w:val="24"/>
          <w:szCs w:val="26"/>
        </w:rPr>
        <w:tab/>
        <w:t>отдел</w:t>
      </w:r>
      <w:r w:rsidR="00FC32D8" w:rsidRPr="00841EE1">
        <w:rPr>
          <w:rFonts w:cs="Times New Roman"/>
          <w:sz w:val="24"/>
          <w:szCs w:val="26"/>
        </w:rPr>
        <w:t xml:space="preserve"> в части осуществления контроля:</w:t>
      </w:r>
    </w:p>
    <w:p w:rsidR="00FC32D8" w:rsidRPr="00841EE1" w:rsidRDefault="00FC32D8" w:rsidP="00841EE1">
      <w:pPr>
        <w:pStyle w:val="12"/>
        <w:widowControl/>
        <w:spacing w:after="0" w:line="240" w:lineRule="auto"/>
        <w:ind w:firstLine="709"/>
        <w:jc w:val="both"/>
        <w:rPr>
          <w:rFonts w:cs="Times New Roman"/>
          <w:sz w:val="24"/>
          <w:szCs w:val="26"/>
        </w:rPr>
      </w:pPr>
      <w:r w:rsidRPr="00841EE1">
        <w:rPr>
          <w:rFonts w:cs="Times New Roman"/>
          <w:sz w:val="24"/>
          <w:szCs w:val="26"/>
        </w:rPr>
        <w:t>за фактическим зачислением платежей в ра</w:t>
      </w:r>
      <w:r w:rsidR="00C55792" w:rsidRPr="00841EE1">
        <w:rPr>
          <w:rFonts w:cs="Times New Roman"/>
          <w:sz w:val="24"/>
          <w:szCs w:val="26"/>
        </w:rPr>
        <w:t>йонный бюджет в размерах и сроках</w:t>
      </w:r>
      <w:r w:rsidRPr="00841EE1">
        <w:rPr>
          <w:rFonts w:cs="Times New Roman"/>
          <w:sz w:val="24"/>
          <w:szCs w:val="26"/>
        </w:rPr>
        <w:t>, установленные законодательством Российской Федерации, договором (муниципальным контрактом, соглашением) (за исключением административных штрафов, налагаемых административной комиссией при Администрации района (далее - административные штрафы));</w:t>
      </w:r>
    </w:p>
    <w:p w:rsidR="00FC32D8" w:rsidRPr="00841EE1" w:rsidRDefault="00FC32D8" w:rsidP="00841EE1">
      <w:pPr>
        <w:pStyle w:val="12"/>
        <w:widowControl/>
        <w:shd w:val="clear" w:color="auto" w:fill="auto"/>
        <w:spacing w:after="0" w:line="240" w:lineRule="auto"/>
        <w:ind w:firstLine="709"/>
        <w:jc w:val="both"/>
        <w:rPr>
          <w:rFonts w:cs="Times New Roman"/>
          <w:sz w:val="24"/>
          <w:szCs w:val="26"/>
        </w:rPr>
      </w:pPr>
      <w:r w:rsidRPr="00841EE1">
        <w:rPr>
          <w:rFonts w:cs="Times New Roman"/>
          <w:sz w:val="24"/>
          <w:szCs w:val="26"/>
        </w:rPr>
        <w:t xml:space="preserve">за погашением (квитированием) начислений (за исключением административных штрафов) соответствующими платежами, являющимися источниками формирования доходов бюджетов бюджетной системы Российской Федерации, в Государственной информационной системе о государственных и муниципальных платежах, предусмотренной статьей 21.3 Федерального закона от 27.07.2010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w:t>
      </w:r>
      <w:proofErr w:type="spellStart"/>
      <w:r w:rsidRPr="00841EE1">
        <w:rPr>
          <w:rFonts w:cs="Times New Roman"/>
          <w:sz w:val="24"/>
          <w:szCs w:val="26"/>
        </w:rPr>
        <w:t>от</w:t>
      </w:r>
      <w:proofErr w:type="spellEnd"/>
      <w:r w:rsidRPr="00841EE1">
        <w:rPr>
          <w:rFonts w:cs="Times New Roman"/>
          <w:sz w:val="24"/>
          <w:szCs w:val="26"/>
        </w:rPr>
        <w:t xml:space="preserve"> 25.12.2019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FC32D8" w:rsidRPr="00841EE1" w:rsidRDefault="00FC32D8" w:rsidP="00841EE1">
      <w:pPr>
        <w:ind w:firstLine="709"/>
        <w:jc w:val="both"/>
        <w:rPr>
          <w:rFonts w:ascii="Arial" w:eastAsia="Arial" w:hAnsi="Arial"/>
          <w:spacing w:val="3"/>
          <w:sz w:val="24"/>
          <w:szCs w:val="26"/>
        </w:rPr>
      </w:pPr>
      <w:r w:rsidRPr="00841EE1">
        <w:rPr>
          <w:rFonts w:ascii="Arial" w:eastAsia="Arial" w:hAnsi="Arial"/>
          <w:spacing w:val="3"/>
          <w:sz w:val="24"/>
          <w:szCs w:val="26"/>
        </w:rPr>
        <w:t>за своевременным начислением неустойки (штрафов, пени).</w:t>
      </w:r>
    </w:p>
    <w:p w:rsidR="00FC32D8" w:rsidRPr="00841EE1" w:rsidRDefault="00C55792" w:rsidP="00841EE1">
      <w:pPr>
        <w:tabs>
          <w:tab w:val="left" w:pos="1237"/>
        </w:tabs>
        <w:ind w:firstLine="709"/>
        <w:jc w:val="both"/>
        <w:rPr>
          <w:rFonts w:ascii="Arial" w:eastAsia="Arial" w:hAnsi="Arial"/>
          <w:spacing w:val="3"/>
          <w:sz w:val="24"/>
          <w:szCs w:val="26"/>
        </w:rPr>
      </w:pPr>
      <w:r w:rsidRPr="00841EE1">
        <w:rPr>
          <w:rFonts w:ascii="Arial" w:eastAsia="Arial" w:hAnsi="Arial"/>
          <w:spacing w:val="3"/>
          <w:sz w:val="24"/>
          <w:szCs w:val="26"/>
        </w:rPr>
        <w:tab/>
        <w:t xml:space="preserve">2.2. </w:t>
      </w:r>
      <w:r w:rsidR="00FC32D8" w:rsidRPr="00841EE1">
        <w:rPr>
          <w:rFonts w:ascii="Arial" w:eastAsia="Arial" w:hAnsi="Arial"/>
          <w:spacing w:val="3"/>
          <w:sz w:val="24"/>
          <w:szCs w:val="26"/>
        </w:rPr>
        <w:t>Ответственные подразделения в части осуществления контроля:</w:t>
      </w:r>
    </w:p>
    <w:p w:rsidR="00FC32D8" w:rsidRPr="00841EE1" w:rsidRDefault="00FC32D8" w:rsidP="00841EE1">
      <w:pPr>
        <w:ind w:firstLine="709"/>
        <w:jc w:val="both"/>
        <w:rPr>
          <w:rFonts w:ascii="Arial" w:eastAsia="Arial" w:hAnsi="Arial"/>
          <w:spacing w:val="3"/>
          <w:sz w:val="24"/>
          <w:szCs w:val="26"/>
        </w:rPr>
      </w:pPr>
      <w:r w:rsidRPr="00841EE1">
        <w:rPr>
          <w:rFonts w:ascii="Arial" w:eastAsia="Arial" w:hAnsi="Arial"/>
          <w:spacing w:val="3"/>
          <w:sz w:val="24"/>
          <w:szCs w:val="26"/>
        </w:rPr>
        <w:t>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бюджеты бюджетной системы Российской Федерации, а также за начислением процентов за предоставленную отсрочку или рассрочку и пени (штрафы) за просрочку уплаты платежей в бюджеты бюджетной системы Российской Федерации в порядке и случаях, предусмотренных законодательством Российской Федерации;</w:t>
      </w:r>
    </w:p>
    <w:p w:rsidR="00FC32D8" w:rsidRPr="00841EE1" w:rsidRDefault="00FC32D8" w:rsidP="00841EE1">
      <w:pPr>
        <w:ind w:firstLine="709"/>
        <w:jc w:val="both"/>
        <w:rPr>
          <w:rFonts w:ascii="Arial" w:eastAsia="Arial" w:hAnsi="Arial"/>
          <w:spacing w:val="3"/>
          <w:sz w:val="24"/>
          <w:szCs w:val="26"/>
        </w:rPr>
      </w:pPr>
      <w:r w:rsidRPr="00841EE1">
        <w:rPr>
          <w:rFonts w:ascii="Arial" w:eastAsia="Arial" w:hAnsi="Arial"/>
          <w:spacing w:val="3"/>
          <w:sz w:val="24"/>
          <w:szCs w:val="26"/>
        </w:rPr>
        <w:t>за своевременным предъявлением неустойки (штрафов, пени);</w:t>
      </w:r>
    </w:p>
    <w:p w:rsidR="00FC32D8" w:rsidRPr="00841EE1" w:rsidRDefault="00FC32D8" w:rsidP="00841EE1">
      <w:pPr>
        <w:ind w:firstLine="709"/>
        <w:jc w:val="both"/>
        <w:rPr>
          <w:rFonts w:ascii="Arial" w:eastAsia="Arial" w:hAnsi="Arial"/>
          <w:spacing w:val="3"/>
          <w:sz w:val="24"/>
          <w:szCs w:val="26"/>
        </w:rPr>
      </w:pPr>
      <w:r w:rsidRPr="00841EE1">
        <w:rPr>
          <w:rFonts w:ascii="Arial" w:eastAsia="Arial" w:hAnsi="Arial"/>
          <w:spacing w:val="3"/>
          <w:sz w:val="24"/>
          <w:szCs w:val="26"/>
        </w:rPr>
        <w:lastRenderedPageBreak/>
        <w:t>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w:t>
      </w:r>
    </w:p>
    <w:p w:rsidR="00FC32D8" w:rsidRPr="00841EE1" w:rsidRDefault="00C55792" w:rsidP="00841EE1">
      <w:pPr>
        <w:ind w:firstLine="709"/>
        <w:jc w:val="both"/>
        <w:rPr>
          <w:rFonts w:ascii="Arial" w:eastAsia="Arial" w:hAnsi="Arial"/>
          <w:spacing w:val="3"/>
          <w:sz w:val="24"/>
          <w:szCs w:val="26"/>
        </w:rPr>
      </w:pPr>
      <w:r w:rsidRPr="00841EE1">
        <w:rPr>
          <w:rFonts w:ascii="Arial" w:eastAsia="Arial" w:hAnsi="Arial"/>
          <w:spacing w:val="3"/>
          <w:sz w:val="24"/>
          <w:szCs w:val="26"/>
        </w:rPr>
        <w:tab/>
        <w:t xml:space="preserve">2.2. </w:t>
      </w:r>
      <w:r w:rsidR="00FC32D8" w:rsidRPr="00841EE1">
        <w:rPr>
          <w:rFonts w:ascii="Arial" w:eastAsia="Arial" w:hAnsi="Arial"/>
          <w:spacing w:val="3"/>
          <w:sz w:val="24"/>
          <w:szCs w:val="26"/>
        </w:rPr>
        <w:t>В целях оценки ожидаемых результатов работы по взысканию дебиторской задолженности по доходам, признания дебиторской задолженности по доходам сомнительной, а также минимизации объемов просроченной дебиторской задолженности:</w:t>
      </w:r>
    </w:p>
    <w:p w:rsidR="00FC32D8" w:rsidRPr="00841EE1" w:rsidRDefault="00C55792" w:rsidP="00841EE1">
      <w:pPr>
        <w:ind w:firstLine="709"/>
        <w:jc w:val="both"/>
        <w:rPr>
          <w:rFonts w:ascii="Arial" w:eastAsia="Arial" w:hAnsi="Arial"/>
          <w:spacing w:val="3"/>
          <w:sz w:val="24"/>
          <w:szCs w:val="26"/>
        </w:rPr>
      </w:pPr>
      <w:r w:rsidRPr="00841EE1">
        <w:rPr>
          <w:rFonts w:ascii="Arial" w:eastAsia="Arial" w:hAnsi="Arial"/>
          <w:spacing w:val="3"/>
          <w:sz w:val="24"/>
          <w:szCs w:val="26"/>
        </w:rPr>
        <w:tab/>
        <w:t xml:space="preserve">2.2.1. </w:t>
      </w:r>
      <w:r w:rsidR="00FC32D8" w:rsidRPr="00841EE1">
        <w:rPr>
          <w:rFonts w:ascii="Arial" w:eastAsia="Arial" w:hAnsi="Arial"/>
          <w:spacing w:val="3"/>
          <w:sz w:val="24"/>
          <w:szCs w:val="26"/>
        </w:rPr>
        <w:t>Ответственные подраздел</w:t>
      </w:r>
      <w:r w:rsidRPr="00841EE1">
        <w:rPr>
          <w:rFonts w:ascii="Arial" w:eastAsia="Arial" w:hAnsi="Arial"/>
          <w:spacing w:val="3"/>
          <w:sz w:val="24"/>
          <w:szCs w:val="26"/>
        </w:rPr>
        <w:t xml:space="preserve">ения ежеквартально осуществляют </w:t>
      </w:r>
      <w:r w:rsidR="00FC32D8" w:rsidRPr="00841EE1">
        <w:rPr>
          <w:rFonts w:ascii="Arial" w:eastAsia="Arial" w:hAnsi="Arial"/>
          <w:spacing w:val="3"/>
          <w:sz w:val="24"/>
          <w:szCs w:val="26"/>
        </w:rPr>
        <w:t>инвентаризацию расчетов с должниками путем:</w:t>
      </w:r>
    </w:p>
    <w:p w:rsidR="00FC32D8" w:rsidRPr="00841EE1" w:rsidRDefault="00FC32D8" w:rsidP="00841EE1">
      <w:pPr>
        <w:ind w:firstLine="709"/>
        <w:jc w:val="both"/>
        <w:rPr>
          <w:rFonts w:ascii="Arial" w:eastAsia="Arial" w:hAnsi="Arial"/>
          <w:spacing w:val="3"/>
          <w:sz w:val="24"/>
          <w:szCs w:val="26"/>
        </w:rPr>
      </w:pPr>
      <w:r w:rsidRPr="00841EE1">
        <w:rPr>
          <w:rFonts w:ascii="Arial" w:eastAsia="Arial" w:hAnsi="Arial"/>
          <w:spacing w:val="3"/>
          <w:sz w:val="24"/>
          <w:szCs w:val="26"/>
        </w:rPr>
        <w:t>осуществления ревизии действующих договоров (муниципальных контрактов, соглашений) и других сделок, а также иных оснований, из которых возникло обязательство, на наличие просроченной задолженности по ним;</w:t>
      </w:r>
    </w:p>
    <w:p w:rsidR="00FC32D8" w:rsidRPr="00841EE1" w:rsidRDefault="00FC32D8" w:rsidP="00841EE1">
      <w:pPr>
        <w:numPr>
          <w:ilvl w:val="0"/>
          <w:numId w:val="12"/>
        </w:numPr>
        <w:tabs>
          <w:tab w:val="left" w:pos="769"/>
        </w:tabs>
        <w:ind w:firstLine="709"/>
        <w:jc w:val="both"/>
        <w:rPr>
          <w:rFonts w:ascii="Arial" w:eastAsia="Arial" w:hAnsi="Arial"/>
          <w:spacing w:val="3"/>
          <w:sz w:val="24"/>
          <w:szCs w:val="26"/>
        </w:rPr>
      </w:pPr>
      <w:r w:rsidRPr="00841EE1">
        <w:rPr>
          <w:rFonts w:ascii="Arial" w:eastAsia="Arial" w:hAnsi="Arial"/>
          <w:spacing w:val="3"/>
          <w:sz w:val="24"/>
          <w:szCs w:val="26"/>
        </w:rPr>
        <w:t>проверку полноты совершения необходимых действий, направленных на взыскание такой задолженности;</w:t>
      </w:r>
    </w:p>
    <w:p w:rsidR="00FC32D8" w:rsidRPr="00841EE1" w:rsidRDefault="0053626F" w:rsidP="00841EE1">
      <w:pPr>
        <w:ind w:firstLine="709"/>
        <w:jc w:val="both"/>
        <w:rPr>
          <w:rFonts w:ascii="Arial" w:eastAsia="Arial" w:hAnsi="Arial"/>
          <w:spacing w:val="3"/>
          <w:sz w:val="24"/>
          <w:szCs w:val="26"/>
        </w:rPr>
      </w:pPr>
      <w:r w:rsidRPr="00841EE1">
        <w:rPr>
          <w:rFonts w:ascii="Arial" w:eastAsia="Arial" w:hAnsi="Arial"/>
          <w:spacing w:val="3"/>
          <w:sz w:val="24"/>
          <w:szCs w:val="26"/>
        </w:rPr>
        <w:tab/>
        <w:t>2.2.2. Отдел</w:t>
      </w:r>
      <w:r w:rsidR="00FC32D8" w:rsidRPr="00841EE1">
        <w:rPr>
          <w:rFonts w:ascii="Arial" w:eastAsia="Arial" w:hAnsi="Arial"/>
          <w:spacing w:val="3"/>
          <w:sz w:val="24"/>
          <w:szCs w:val="26"/>
        </w:rPr>
        <w:t xml:space="preserve"> ежеквартально проводит мониторинг финансового (платежного) состояния должников на предмет наличия сведений о взыскании с должника денежных средств в рамках исполнительного производства, наличия сведений о возбуждении в отношении должника дела о банкротстве.</w:t>
      </w:r>
    </w:p>
    <w:p w:rsidR="00FC32D8" w:rsidRPr="00841EE1" w:rsidRDefault="0053626F" w:rsidP="00841EE1">
      <w:pPr>
        <w:ind w:firstLine="709"/>
        <w:jc w:val="both"/>
        <w:rPr>
          <w:rFonts w:ascii="Arial" w:eastAsia="Arial" w:hAnsi="Arial"/>
          <w:spacing w:val="3"/>
          <w:sz w:val="24"/>
          <w:szCs w:val="26"/>
        </w:rPr>
      </w:pPr>
      <w:r w:rsidRPr="00841EE1">
        <w:rPr>
          <w:rFonts w:ascii="Arial" w:eastAsia="Arial" w:hAnsi="Arial"/>
          <w:spacing w:val="3"/>
          <w:sz w:val="24"/>
          <w:szCs w:val="26"/>
        </w:rPr>
        <w:tab/>
        <w:t>2.2.3.</w:t>
      </w:r>
      <w:r w:rsidR="00F72486" w:rsidRPr="00841EE1">
        <w:rPr>
          <w:rFonts w:ascii="Arial" w:eastAsia="Arial" w:hAnsi="Arial"/>
          <w:spacing w:val="3"/>
          <w:sz w:val="24"/>
          <w:szCs w:val="26"/>
        </w:rPr>
        <w:t xml:space="preserve"> </w:t>
      </w:r>
      <w:r w:rsidRPr="00841EE1">
        <w:rPr>
          <w:rFonts w:ascii="Arial" w:eastAsia="Arial" w:hAnsi="Arial"/>
          <w:spacing w:val="3"/>
          <w:sz w:val="24"/>
          <w:szCs w:val="26"/>
        </w:rPr>
        <w:t>Отдел</w:t>
      </w:r>
      <w:r w:rsidR="00FC32D8" w:rsidRPr="00841EE1">
        <w:rPr>
          <w:rFonts w:ascii="Arial" w:eastAsia="Arial" w:hAnsi="Arial"/>
          <w:spacing w:val="3"/>
          <w:sz w:val="24"/>
          <w:szCs w:val="26"/>
        </w:rPr>
        <w:t>, ответственные подразделения, секретарь административной комиссии осуществляет сверку данных по доходам районного бюджета на основании информации о непогашенных начислениях, содержащейся в ГИС ГМП.</w:t>
      </w:r>
    </w:p>
    <w:p w:rsidR="00FC32D8" w:rsidRPr="00841EE1" w:rsidRDefault="00FC32D8" w:rsidP="00841EE1">
      <w:pPr>
        <w:pStyle w:val="12"/>
        <w:widowControl/>
        <w:shd w:val="clear" w:color="auto" w:fill="auto"/>
        <w:spacing w:after="0" w:line="240" w:lineRule="auto"/>
        <w:ind w:firstLine="709"/>
        <w:jc w:val="both"/>
        <w:rPr>
          <w:rFonts w:cs="Times New Roman"/>
          <w:sz w:val="24"/>
          <w:szCs w:val="26"/>
        </w:rPr>
      </w:pPr>
    </w:p>
    <w:p w:rsidR="00841EE1" w:rsidRDefault="00EC4A8B" w:rsidP="00841EE1">
      <w:pPr>
        <w:tabs>
          <w:tab w:val="left" w:pos="294"/>
        </w:tabs>
        <w:ind w:firstLine="709"/>
        <w:jc w:val="center"/>
        <w:rPr>
          <w:rFonts w:ascii="Arial" w:eastAsia="Arial" w:hAnsi="Arial"/>
          <w:b/>
          <w:bCs/>
          <w:color w:val="000000"/>
          <w:spacing w:val="5"/>
          <w:sz w:val="24"/>
          <w:szCs w:val="26"/>
        </w:rPr>
      </w:pPr>
      <w:r w:rsidRPr="00841EE1">
        <w:rPr>
          <w:rFonts w:ascii="Arial" w:eastAsia="Arial" w:hAnsi="Arial"/>
          <w:b/>
          <w:bCs/>
          <w:color w:val="000000"/>
          <w:spacing w:val="5"/>
          <w:sz w:val="24"/>
          <w:szCs w:val="26"/>
        </w:rPr>
        <w:t xml:space="preserve">3. </w:t>
      </w:r>
      <w:r w:rsidR="00FC32D8" w:rsidRPr="00841EE1">
        <w:rPr>
          <w:rFonts w:ascii="Arial" w:eastAsia="Arial" w:hAnsi="Arial"/>
          <w:b/>
          <w:bCs/>
          <w:color w:val="000000"/>
          <w:spacing w:val="5"/>
          <w:sz w:val="24"/>
          <w:szCs w:val="26"/>
        </w:rPr>
        <w:t xml:space="preserve">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w:t>
      </w:r>
    </w:p>
    <w:p w:rsidR="00FC32D8" w:rsidRPr="00841EE1" w:rsidRDefault="00FC32D8" w:rsidP="00841EE1">
      <w:pPr>
        <w:tabs>
          <w:tab w:val="left" w:pos="294"/>
        </w:tabs>
        <w:ind w:firstLine="709"/>
        <w:jc w:val="center"/>
        <w:rPr>
          <w:rFonts w:ascii="Arial" w:eastAsia="Arial" w:hAnsi="Arial"/>
          <w:b/>
          <w:bCs/>
          <w:color w:val="000000"/>
          <w:spacing w:val="5"/>
          <w:sz w:val="24"/>
          <w:szCs w:val="26"/>
        </w:rPr>
      </w:pPr>
      <w:r w:rsidRPr="00841EE1">
        <w:rPr>
          <w:rFonts w:ascii="Arial" w:eastAsia="Arial" w:hAnsi="Arial"/>
          <w:b/>
          <w:bCs/>
          <w:color w:val="000000"/>
          <w:spacing w:val="5"/>
          <w:sz w:val="24"/>
          <w:szCs w:val="26"/>
        </w:rPr>
        <w:t>работы по их принудительному взысканию)</w:t>
      </w:r>
    </w:p>
    <w:p w:rsidR="00FC32D8" w:rsidRPr="00841EE1" w:rsidRDefault="00005062"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ab/>
        <w:t xml:space="preserve">3.1. </w:t>
      </w:r>
      <w:r w:rsidR="00FC32D8" w:rsidRPr="00841EE1">
        <w:rPr>
          <w:rFonts w:ascii="Arial" w:eastAsia="Arial" w:hAnsi="Arial"/>
          <w:color w:val="000000"/>
          <w:spacing w:val="3"/>
          <w:sz w:val="24"/>
          <w:szCs w:val="26"/>
        </w:rPr>
        <w:t>Мероприятия по урегулированию дебиторской задолженности по доходам в досудебном порядке (со дня истечения срока уплаты соответствующего платежа в районный бюджет (пеней, штрафов) до начала работы по их принудительному взысканию) включают в себя:</w:t>
      </w:r>
    </w:p>
    <w:p w:rsidR="00FC32D8" w:rsidRPr="00841EE1" w:rsidRDefault="00FC32D8" w:rsidP="00841EE1">
      <w:pPr>
        <w:numPr>
          <w:ilvl w:val="0"/>
          <w:numId w:val="13"/>
        </w:numPr>
        <w:tabs>
          <w:tab w:val="left" w:pos="834"/>
        </w:tabs>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направление требования должнику о погашении задолженности;</w:t>
      </w:r>
    </w:p>
    <w:p w:rsidR="00FC32D8" w:rsidRPr="00841EE1" w:rsidRDefault="00FC32D8" w:rsidP="00841EE1">
      <w:pPr>
        <w:numPr>
          <w:ilvl w:val="0"/>
          <w:numId w:val="13"/>
        </w:numPr>
        <w:tabs>
          <w:tab w:val="left" w:pos="1039"/>
        </w:tabs>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направление претензии должнику о погашении задолженности в досудебном порядке;</w:t>
      </w:r>
    </w:p>
    <w:p w:rsidR="00FC32D8" w:rsidRPr="00841EE1" w:rsidRDefault="00FC32D8" w:rsidP="00841EE1">
      <w:pPr>
        <w:numPr>
          <w:ilvl w:val="0"/>
          <w:numId w:val="13"/>
        </w:numPr>
        <w:tabs>
          <w:tab w:val="left" w:pos="1114"/>
        </w:tabs>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рассмотрение вопроса о возможности расторжения договора (муниципального контракта, соглашения).</w:t>
      </w:r>
    </w:p>
    <w:p w:rsidR="006E2F90" w:rsidRPr="00841EE1" w:rsidRDefault="00005062" w:rsidP="00841EE1">
      <w:pPr>
        <w:pStyle w:val="12"/>
        <w:widowControl/>
        <w:shd w:val="clear" w:color="auto" w:fill="auto"/>
        <w:spacing w:after="0" w:line="240" w:lineRule="auto"/>
        <w:ind w:firstLine="709"/>
        <w:jc w:val="both"/>
        <w:rPr>
          <w:rFonts w:cs="Times New Roman"/>
          <w:sz w:val="24"/>
          <w:szCs w:val="26"/>
        </w:rPr>
      </w:pPr>
      <w:r w:rsidRPr="00841EE1">
        <w:rPr>
          <w:rFonts w:cs="Times New Roman"/>
          <w:color w:val="000000"/>
          <w:sz w:val="24"/>
          <w:szCs w:val="26"/>
        </w:rPr>
        <w:t>3</w:t>
      </w:r>
      <w:r w:rsidR="00FC32D8" w:rsidRPr="00841EE1">
        <w:rPr>
          <w:rFonts w:cs="Times New Roman"/>
          <w:color w:val="000000"/>
          <w:sz w:val="24"/>
          <w:szCs w:val="26"/>
        </w:rPr>
        <w:t>.2. В случаях, когда денежное обязательство не предусматривает срок его</w:t>
      </w:r>
      <w:r w:rsidR="006E2F90" w:rsidRPr="00841EE1">
        <w:rPr>
          <w:rFonts w:cs="Times New Roman"/>
          <w:color w:val="000000"/>
          <w:sz w:val="24"/>
          <w:szCs w:val="26"/>
        </w:rPr>
        <w:t xml:space="preserve"> </w:t>
      </w:r>
      <w:r w:rsidR="006E2F90" w:rsidRPr="00841EE1">
        <w:rPr>
          <w:rFonts w:cs="Times New Roman"/>
          <w:sz w:val="24"/>
          <w:szCs w:val="26"/>
        </w:rPr>
        <w:t>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 ответственное подразделение, Отдел обязаны не позднее 10 (десяти) рабочих дней с момента, когда ему стало известно о возникновении задолженности формирует требование должнику о погашении образовавшейся задолженности в порядке, предусмотренном законодательством Российской Федерации, а в случае недостаточности представленных документов.</w:t>
      </w:r>
    </w:p>
    <w:p w:rsidR="006E2F90" w:rsidRPr="00841EE1" w:rsidRDefault="006E2F90" w:rsidP="00841EE1">
      <w:pPr>
        <w:ind w:firstLine="709"/>
        <w:jc w:val="both"/>
        <w:rPr>
          <w:rFonts w:ascii="Arial" w:eastAsia="Arial" w:hAnsi="Arial"/>
          <w:spacing w:val="3"/>
          <w:sz w:val="24"/>
          <w:szCs w:val="26"/>
        </w:rPr>
      </w:pPr>
      <w:r w:rsidRPr="00841EE1">
        <w:rPr>
          <w:rFonts w:ascii="Arial" w:eastAsia="Arial" w:hAnsi="Arial"/>
          <w:spacing w:val="3"/>
          <w:sz w:val="24"/>
          <w:szCs w:val="26"/>
        </w:rPr>
        <w:tab/>
        <w:t>3.3. В случае, когда процессуальным законодательством Российской Федерации, договором (муниципальным контрактом, соглашением) предусмотрен претензионный порядок урегулирования спора, ответственный сотрудник ответственного подразделения, Отдела при установлении факта их нарушения, не позднее 10 (десяти) рабочих дней формируют претензию в порядке, предусмотренном договором (муниципальным контрактом, соглашением) или действующим законодательством Российской Федерации.</w:t>
      </w:r>
    </w:p>
    <w:p w:rsidR="006E2F90" w:rsidRPr="00841EE1" w:rsidRDefault="006E2F90" w:rsidP="00841EE1">
      <w:pPr>
        <w:ind w:firstLine="709"/>
        <w:jc w:val="both"/>
        <w:rPr>
          <w:rFonts w:ascii="Arial" w:eastAsia="Arial" w:hAnsi="Arial"/>
          <w:spacing w:val="3"/>
          <w:sz w:val="24"/>
          <w:szCs w:val="26"/>
        </w:rPr>
      </w:pPr>
      <w:r w:rsidRPr="00841EE1">
        <w:rPr>
          <w:rFonts w:ascii="Arial" w:eastAsia="Arial" w:hAnsi="Arial"/>
          <w:spacing w:val="3"/>
          <w:sz w:val="24"/>
          <w:szCs w:val="26"/>
        </w:rPr>
        <w:lastRenderedPageBreak/>
        <w:t>При наличии оснований для расторжения договора (муниципального контракта, соглашения) готовится соответствующее уведомление о расторжении договора (муниципального контракта, соглашения).</w:t>
      </w:r>
    </w:p>
    <w:p w:rsidR="006E2F90" w:rsidRPr="00841EE1" w:rsidRDefault="006E2F90" w:rsidP="00841EE1">
      <w:pPr>
        <w:ind w:firstLine="709"/>
        <w:jc w:val="both"/>
        <w:rPr>
          <w:rFonts w:ascii="Arial" w:eastAsia="Arial" w:hAnsi="Arial"/>
          <w:spacing w:val="3"/>
          <w:sz w:val="24"/>
          <w:szCs w:val="26"/>
        </w:rPr>
      </w:pPr>
      <w:r w:rsidRPr="00841EE1">
        <w:rPr>
          <w:rFonts w:ascii="Arial" w:eastAsia="Arial" w:hAnsi="Arial"/>
          <w:spacing w:val="3"/>
          <w:sz w:val="24"/>
          <w:szCs w:val="26"/>
        </w:rPr>
        <w:t>3.4. Претензия (требование) должны содержать:</w:t>
      </w:r>
    </w:p>
    <w:p w:rsidR="006E2F90" w:rsidRPr="00841EE1" w:rsidRDefault="006E2F90" w:rsidP="00841EE1">
      <w:pPr>
        <w:numPr>
          <w:ilvl w:val="0"/>
          <w:numId w:val="12"/>
        </w:numPr>
        <w:tabs>
          <w:tab w:val="left" w:pos="718"/>
        </w:tabs>
        <w:ind w:firstLine="709"/>
        <w:jc w:val="both"/>
        <w:rPr>
          <w:rFonts w:ascii="Arial" w:eastAsia="Arial" w:hAnsi="Arial"/>
          <w:spacing w:val="3"/>
          <w:sz w:val="24"/>
          <w:szCs w:val="26"/>
        </w:rPr>
      </w:pPr>
      <w:r w:rsidRPr="00841EE1">
        <w:rPr>
          <w:rFonts w:ascii="Arial" w:eastAsia="Arial" w:hAnsi="Arial"/>
          <w:spacing w:val="3"/>
          <w:sz w:val="24"/>
          <w:szCs w:val="26"/>
        </w:rPr>
        <w:t>наименование должника, адрес;</w:t>
      </w:r>
    </w:p>
    <w:p w:rsidR="006E2F90" w:rsidRPr="00841EE1" w:rsidRDefault="006E2F90" w:rsidP="00841EE1">
      <w:pPr>
        <w:numPr>
          <w:ilvl w:val="0"/>
          <w:numId w:val="12"/>
        </w:numPr>
        <w:tabs>
          <w:tab w:val="left" w:pos="711"/>
        </w:tabs>
        <w:ind w:firstLine="709"/>
        <w:jc w:val="both"/>
        <w:rPr>
          <w:rFonts w:ascii="Arial" w:eastAsia="Arial" w:hAnsi="Arial"/>
          <w:spacing w:val="3"/>
          <w:sz w:val="24"/>
          <w:szCs w:val="26"/>
        </w:rPr>
      </w:pPr>
      <w:r w:rsidRPr="00841EE1">
        <w:rPr>
          <w:rFonts w:ascii="Arial" w:eastAsia="Arial" w:hAnsi="Arial"/>
          <w:spacing w:val="3"/>
          <w:sz w:val="24"/>
          <w:szCs w:val="26"/>
        </w:rPr>
        <w:t>описание допущенного должником нарушения обязательств;</w:t>
      </w:r>
    </w:p>
    <w:p w:rsidR="006E2F90" w:rsidRPr="00841EE1" w:rsidRDefault="006E2F90" w:rsidP="00841EE1">
      <w:pPr>
        <w:numPr>
          <w:ilvl w:val="0"/>
          <w:numId w:val="12"/>
        </w:numPr>
        <w:tabs>
          <w:tab w:val="left" w:pos="729"/>
        </w:tabs>
        <w:ind w:firstLine="709"/>
        <w:jc w:val="both"/>
        <w:rPr>
          <w:rFonts w:ascii="Arial" w:eastAsia="Arial" w:hAnsi="Arial"/>
          <w:spacing w:val="3"/>
          <w:sz w:val="24"/>
          <w:szCs w:val="26"/>
        </w:rPr>
      </w:pPr>
      <w:r w:rsidRPr="00841EE1">
        <w:rPr>
          <w:rFonts w:ascii="Arial" w:eastAsia="Arial" w:hAnsi="Arial"/>
          <w:spacing w:val="3"/>
          <w:sz w:val="24"/>
          <w:szCs w:val="26"/>
        </w:rPr>
        <w:t>указание на меры ответственности за нарушение договорных обязательств в соответствии с договором (муниципальным контрактом, соглашением) и законом;</w:t>
      </w:r>
    </w:p>
    <w:p w:rsidR="006E2F90" w:rsidRPr="00841EE1" w:rsidRDefault="006E2F90" w:rsidP="00841EE1">
      <w:pPr>
        <w:numPr>
          <w:ilvl w:val="0"/>
          <w:numId w:val="12"/>
        </w:numPr>
        <w:tabs>
          <w:tab w:val="left" w:pos="726"/>
        </w:tabs>
        <w:ind w:firstLine="709"/>
        <w:jc w:val="both"/>
        <w:rPr>
          <w:rFonts w:ascii="Arial" w:eastAsia="Arial" w:hAnsi="Arial"/>
          <w:spacing w:val="3"/>
          <w:sz w:val="24"/>
          <w:szCs w:val="26"/>
        </w:rPr>
      </w:pPr>
      <w:r w:rsidRPr="00841EE1">
        <w:rPr>
          <w:rFonts w:ascii="Arial" w:eastAsia="Arial" w:hAnsi="Arial"/>
          <w:spacing w:val="3"/>
          <w:sz w:val="24"/>
          <w:szCs w:val="26"/>
        </w:rPr>
        <w:t>расчет суммы задолженности, основного долга и пеней, неустойки, штрафа, предусмотренных договором (муниципальным контрактом, соглашением) и (или) законодательством Российской Федерации;</w:t>
      </w:r>
    </w:p>
    <w:p w:rsidR="006E2F90" w:rsidRPr="00841EE1" w:rsidRDefault="006E2F90" w:rsidP="00841EE1">
      <w:pPr>
        <w:numPr>
          <w:ilvl w:val="0"/>
          <w:numId w:val="12"/>
        </w:numPr>
        <w:tabs>
          <w:tab w:val="left" w:pos="780"/>
        </w:tabs>
        <w:ind w:firstLine="709"/>
        <w:jc w:val="both"/>
        <w:rPr>
          <w:rFonts w:ascii="Arial" w:eastAsia="Arial" w:hAnsi="Arial"/>
          <w:spacing w:val="3"/>
          <w:sz w:val="24"/>
          <w:szCs w:val="26"/>
        </w:rPr>
      </w:pPr>
      <w:r w:rsidRPr="00841EE1">
        <w:rPr>
          <w:rFonts w:ascii="Arial" w:eastAsia="Arial" w:hAnsi="Arial"/>
          <w:spacing w:val="3"/>
          <w:sz w:val="24"/>
          <w:szCs w:val="26"/>
        </w:rPr>
        <w:t>ссылки на положения договора (муниципального контракта, соглашения), Гражданского кодекса РФ, другие нормативные акты, которые нарушены должником;</w:t>
      </w:r>
    </w:p>
    <w:p w:rsidR="006E2F90" w:rsidRPr="00841EE1" w:rsidRDefault="006E2F90" w:rsidP="00841EE1">
      <w:pPr>
        <w:numPr>
          <w:ilvl w:val="0"/>
          <w:numId w:val="12"/>
        </w:numPr>
        <w:tabs>
          <w:tab w:val="left" w:pos="715"/>
        </w:tabs>
        <w:ind w:firstLine="709"/>
        <w:jc w:val="both"/>
        <w:rPr>
          <w:rFonts w:ascii="Arial" w:eastAsia="Arial" w:hAnsi="Arial"/>
          <w:spacing w:val="3"/>
          <w:sz w:val="24"/>
          <w:szCs w:val="26"/>
        </w:rPr>
      </w:pPr>
      <w:r w:rsidRPr="00841EE1">
        <w:rPr>
          <w:rFonts w:ascii="Arial" w:eastAsia="Arial" w:hAnsi="Arial"/>
          <w:spacing w:val="3"/>
          <w:sz w:val="24"/>
          <w:szCs w:val="26"/>
        </w:rPr>
        <w:t>срок для добровольного перечисления просроченной задолженности (не</w:t>
      </w:r>
    </w:p>
    <w:p w:rsidR="006E2F90" w:rsidRPr="00841EE1" w:rsidRDefault="006E2F90" w:rsidP="00841EE1">
      <w:pPr>
        <w:ind w:firstLine="709"/>
        <w:jc w:val="both"/>
        <w:rPr>
          <w:rFonts w:ascii="Arial" w:eastAsia="Arial" w:hAnsi="Arial"/>
          <w:spacing w:val="3"/>
          <w:sz w:val="24"/>
          <w:szCs w:val="26"/>
        </w:rPr>
      </w:pPr>
      <w:r w:rsidRPr="00841EE1">
        <w:rPr>
          <w:rFonts w:ascii="Arial" w:eastAsia="Arial" w:hAnsi="Arial"/>
          <w:spacing w:val="3"/>
          <w:sz w:val="24"/>
          <w:szCs w:val="26"/>
        </w:rPr>
        <w:t>менее тридцати календарных дней со дня направления претензии, если иной</w:t>
      </w:r>
    </w:p>
    <w:p w:rsidR="006E2F90" w:rsidRPr="00841EE1" w:rsidRDefault="006E2F90" w:rsidP="00841EE1">
      <w:pPr>
        <w:ind w:firstLine="709"/>
        <w:jc w:val="both"/>
        <w:rPr>
          <w:rFonts w:ascii="Arial" w:eastAsia="Arial" w:hAnsi="Arial"/>
          <w:spacing w:val="3"/>
          <w:sz w:val="24"/>
          <w:szCs w:val="26"/>
        </w:rPr>
      </w:pPr>
      <w:r w:rsidRPr="00841EE1">
        <w:rPr>
          <w:rFonts w:ascii="Arial" w:eastAsia="Arial" w:hAnsi="Arial"/>
          <w:spacing w:val="3"/>
          <w:sz w:val="24"/>
          <w:szCs w:val="26"/>
        </w:rPr>
        <w:t>срок не установлен договором (муниципальным контрактом, соглашением) или действующим законодательством);</w:t>
      </w:r>
    </w:p>
    <w:p w:rsidR="006E2F90" w:rsidRPr="00841EE1" w:rsidRDefault="006E2F90" w:rsidP="00841EE1">
      <w:pPr>
        <w:numPr>
          <w:ilvl w:val="0"/>
          <w:numId w:val="12"/>
        </w:numPr>
        <w:tabs>
          <w:tab w:val="left" w:pos="909"/>
        </w:tabs>
        <w:ind w:firstLine="709"/>
        <w:jc w:val="both"/>
        <w:rPr>
          <w:rFonts w:ascii="Arial" w:eastAsia="Arial" w:hAnsi="Arial"/>
          <w:spacing w:val="3"/>
          <w:sz w:val="24"/>
          <w:szCs w:val="26"/>
        </w:rPr>
      </w:pPr>
      <w:r w:rsidRPr="00841EE1">
        <w:rPr>
          <w:rFonts w:ascii="Arial" w:eastAsia="Arial" w:hAnsi="Arial"/>
          <w:spacing w:val="3"/>
          <w:sz w:val="24"/>
          <w:szCs w:val="26"/>
        </w:rPr>
        <w:t>предложение о расторжении договора (муниципального контракта, соглашения) (в случае необходимости);</w:t>
      </w:r>
    </w:p>
    <w:p w:rsidR="006E2F90" w:rsidRPr="00841EE1" w:rsidRDefault="006E2F90" w:rsidP="00841EE1">
      <w:pPr>
        <w:ind w:firstLine="709"/>
        <w:jc w:val="both"/>
        <w:rPr>
          <w:rFonts w:ascii="Arial" w:eastAsia="Arial" w:hAnsi="Arial"/>
          <w:spacing w:val="3"/>
          <w:sz w:val="24"/>
          <w:szCs w:val="26"/>
        </w:rPr>
      </w:pPr>
      <w:r w:rsidRPr="00841EE1">
        <w:rPr>
          <w:rFonts w:ascii="Arial" w:eastAsia="Arial" w:hAnsi="Arial"/>
          <w:spacing w:val="3"/>
          <w:sz w:val="24"/>
          <w:szCs w:val="26"/>
        </w:rPr>
        <w:t>-дату, номер, подпись.</w:t>
      </w:r>
    </w:p>
    <w:p w:rsidR="006E2F90" w:rsidRPr="00841EE1" w:rsidRDefault="006E2F90" w:rsidP="00841EE1">
      <w:pPr>
        <w:ind w:firstLine="709"/>
        <w:jc w:val="both"/>
        <w:rPr>
          <w:rFonts w:ascii="Arial" w:eastAsia="Arial" w:hAnsi="Arial"/>
          <w:spacing w:val="3"/>
          <w:sz w:val="24"/>
          <w:szCs w:val="26"/>
        </w:rPr>
      </w:pPr>
      <w:r w:rsidRPr="00841EE1">
        <w:rPr>
          <w:rFonts w:ascii="Arial" w:eastAsia="Arial" w:hAnsi="Arial"/>
          <w:spacing w:val="3"/>
          <w:sz w:val="24"/>
          <w:szCs w:val="26"/>
        </w:rPr>
        <w:t xml:space="preserve">3.5. Претензия (требование) должны быть составлены в письменной форме в 2 экземплярах: один хранится в </w:t>
      </w:r>
      <w:r w:rsidR="00AC5C5B" w:rsidRPr="00841EE1">
        <w:rPr>
          <w:rFonts w:ascii="Arial" w:eastAsia="Arial" w:hAnsi="Arial"/>
          <w:spacing w:val="3"/>
          <w:sz w:val="24"/>
          <w:szCs w:val="26"/>
        </w:rPr>
        <w:t>Отд</w:t>
      </w:r>
      <w:r w:rsidRPr="00841EE1">
        <w:rPr>
          <w:rFonts w:ascii="Arial" w:eastAsia="Arial" w:hAnsi="Arial"/>
          <w:spacing w:val="3"/>
          <w:sz w:val="24"/>
          <w:szCs w:val="26"/>
        </w:rPr>
        <w:t>е</w:t>
      </w:r>
      <w:r w:rsidR="00AC5C5B" w:rsidRPr="00841EE1">
        <w:rPr>
          <w:rFonts w:ascii="Arial" w:eastAsia="Arial" w:hAnsi="Arial"/>
          <w:spacing w:val="3"/>
          <w:sz w:val="24"/>
          <w:szCs w:val="26"/>
        </w:rPr>
        <w:t>ле</w:t>
      </w:r>
      <w:r w:rsidRPr="00841EE1">
        <w:rPr>
          <w:rFonts w:ascii="Arial" w:eastAsia="Arial" w:hAnsi="Arial"/>
          <w:spacing w:val="3"/>
          <w:sz w:val="24"/>
          <w:szCs w:val="26"/>
        </w:rPr>
        <w:t>, у ответственного подразделения, второй направляется должнику заказным почтовым отправлением с уведомлением о вручении.</w:t>
      </w:r>
    </w:p>
    <w:p w:rsidR="006E2F90" w:rsidRPr="00841EE1" w:rsidRDefault="006E2F90" w:rsidP="00841EE1">
      <w:pPr>
        <w:ind w:firstLine="709"/>
        <w:jc w:val="both"/>
        <w:rPr>
          <w:rFonts w:ascii="Arial" w:eastAsia="Arial" w:hAnsi="Arial"/>
          <w:spacing w:val="3"/>
          <w:sz w:val="24"/>
          <w:szCs w:val="26"/>
        </w:rPr>
      </w:pPr>
      <w:r w:rsidRPr="00841EE1">
        <w:rPr>
          <w:rFonts w:ascii="Arial" w:eastAsia="Arial" w:hAnsi="Arial"/>
          <w:spacing w:val="3"/>
          <w:sz w:val="24"/>
          <w:szCs w:val="26"/>
        </w:rPr>
        <w:t xml:space="preserve">3.6. В течение 5 (пяти) рабочих дней сотрудник организационного отдела Администрации </w:t>
      </w:r>
      <w:r w:rsidR="00AC5C5B" w:rsidRPr="00841EE1">
        <w:rPr>
          <w:rFonts w:ascii="Arial" w:eastAsia="Arial" w:hAnsi="Arial"/>
          <w:spacing w:val="3"/>
          <w:sz w:val="24"/>
          <w:szCs w:val="26"/>
        </w:rPr>
        <w:t>ответ</w:t>
      </w:r>
      <w:r w:rsidRPr="00841EE1">
        <w:rPr>
          <w:rFonts w:ascii="Arial" w:eastAsia="Arial" w:hAnsi="Arial"/>
          <w:spacing w:val="3"/>
          <w:sz w:val="24"/>
          <w:szCs w:val="26"/>
        </w:rPr>
        <w:t>ственный за направление корреспонденции организует подписание руководителем и последующую отправку претензии (требования) должнику.</w:t>
      </w:r>
    </w:p>
    <w:p w:rsidR="006E2F90" w:rsidRPr="00841EE1" w:rsidRDefault="006E2F90" w:rsidP="00841EE1">
      <w:pPr>
        <w:ind w:firstLine="709"/>
        <w:jc w:val="both"/>
        <w:rPr>
          <w:rFonts w:ascii="Arial" w:eastAsia="Arial" w:hAnsi="Arial"/>
          <w:spacing w:val="3"/>
          <w:sz w:val="24"/>
          <w:szCs w:val="26"/>
        </w:rPr>
      </w:pPr>
      <w:r w:rsidRPr="00841EE1">
        <w:rPr>
          <w:rFonts w:ascii="Arial" w:eastAsia="Arial" w:hAnsi="Arial"/>
          <w:spacing w:val="3"/>
          <w:sz w:val="24"/>
          <w:szCs w:val="26"/>
        </w:rPr>
        <w:t>3.7. В случае неисполнения должником требований администратора доходов по денежным обязательствам в размере, достаточном для возбуждения производства по делу о банкротстве в соответствии с Федеральным законом от 26.10.2002 №127-ФЗ «О несостоятельности (банкротстве)» (далее - Федеральный закон), Комитет, ответственное подразделение в течение 30 дней с даты получения информации о наличии задолженности по денежным обязательствам перед администратором доходов принимает решение о направлении в арбитражный суд заявления о признании должника банкротом.</w:t>
      </w:r>
    </w:p>
    <w:p w:rsidR="006E2F90" w:rsidRPr="00841EE1" w:rsidRDefault="006E2F90" w:rsidP="00841EE1">
      <w:pPr>
        <w:ind w:firstLine="709"/>
        <w:jc w:val="both"/>
        <w:rPr>
          <w:rFonts w:ascii="Arial" w:eastAsia="Arial" w:hAnsi="Arial"/>
          <w:spacing w:val="3"/>
          <w:sz w:val="24"/>
          <w:szCs w:val="26"/>
        </w:rPr>
      </w:pPr>
    </w:p>
    <w:p w:rsidR="006E2F90" w:rsidRPr="00841EE1" w:rsidRDefault="006E2F90" w:rsidP="00841EE1">
      <w:pPr>
        <w:ind w:firstLine="709"/>
        <w:jc w:val="both"/>
        <w:rPr>
          <w:rFonts w:ascii="Arial" w:eastAsia="Arial" w:hAnsi="Arial"/>
          <w:spacing w:val="3"/>
          <w:sz w:val="24"/>
          <w:szCs w:val="26"/>
        </w:rPr>
      </w:pPr>
    </w:p>
    <w:p w:rsidR="00841EE1" w:rsidRDefault="006E2F90" w:rsidP="00841EE1">
      <w:pPr>
        <w:tabs>
          <w:tab w:val="left" w:pos="1179"/>
        </w:tabs>
        <w:ind w:firstLine="709"/>
        <w:jc w:val="center"/>
        <w:rPr>
          <w:rFonts w:ascii="Arial" w:eastAsia="Arial" w:hAnsi="Arial"/>
          <w:b/>
          <w:bCs/>
          <w:color w:val="000000"/>
          <w:spacing w:val="5"/>
          <w:sz w:val="24"/>
          <w:szCs w:val="28"/>
        </w:rPr>
      </w:pPr>
      <w:r w:rsidRPr="00841EE1">
        <w:rPr>
          <w:rFonts w:ascii="Arial" w:eastAsia="Arial" w:hAnsi="Arial"/>
          <w:b/>
          <w:bCs/>
          <w:color w:val="000000"/>
          <w:spacing w:val="5"/>
          <w:sz w:val="24"/>
          <w:szCs w:val="28"/>
        </w:rPr>
        <w:t xml:space="preserve">4.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w:t>
      </w:r>
    </w:p>
    <w:p w:rsidR="006E2F90" w:rsidRPr="00841EE1" w:rsidRDefault="00841EE1" w:rsidP="00841EE1">
      <w:pPr>
        <w:tabs>
          <w:tab w:val="left" w:pos="1179"/>
        </w:tabs>
        <w:ind w:firstLine="709"/>
        <w:jc w:val="center"/>
        <w:rPr>
          <w:rFonts w:ascii="Arial" w:eastAsia="Arial" w:hAnsi="Arial"/>
          <w:b/>
          <w:bCs/>
          <w:color w:val="000000"/>
          <w:spacing w:val="5"/>
          <w:sz w:val="24"/>
          <w:szCs w:val="28"/>
        </w:rPr>
      </w:pPr>
      <w:r>
        <w:rPr>
          <w:rFonts w:ascii="Arial" w:eastAsia="Arial" w:hAnsi="Arial"/>
          <w:b/>
          <w:bCs/>
          <w:color w:val="000000"/>
          <w:spacing w:val="5"/>
          <w:sz w:val="24"/>
          <w:szCs w:val="28"/>
        </w:rPr>
        <w:t>з</w:t>
      </w:r>
      <w:r w:rsidR="006E2F90" w:rsidRPr="00841EE1">
        <w:rPr>
          <w:rFonts w:ascii="Arial" w:eastAsia="Arial" w:hAnsi="Arial"/>
          <w:b/>
          <w:bCs/>
          <w:color w:val="000000"/>
          <w:spacing w:val="5"/>
          <w:sz w:val="24"/>
          <w:szCs w:val="28"/>
        </w:rPr>
        <w:t>адолженности</w:t>
      </w:r>
      <w:r>
        <w:rPr>
          <w:rFonts w:ascii="Arial" w:eastAsia="Arial" w:hAnsi="Arial"/>
          <w:b/>
          <w:bCs/>
          <w:color w:val="000000"/>
          <w:spacing w:val="5"/>
          <w:sz w:val="24"/>
          <w:szCs w:val="28"/>
        </w:rPr>
        <w:t xml:space="preserve"> </w:t>
      </w:r>
      <w:r w:rsidR="006E2F90" w:rsidRPr="00841EE1">
        <w:rPr>
          <w:rFonts w:ascii="Arial" w:eastAsia="Arial" w:hAnsi="Arial"/>
          <w:b/>
          <w:bCs/>
          <w:color w:val="000000"/>
          <w:spacing w:val="5"/>
          <w:sz w:val="24"/>
          <w:szCs w:val="28"/>
        </w:rPr>
        <w:t>по доходам)</w:t>
      </w:r>
    </w:p>
    <w:p w:rsidR="006E2F90" w:rsidRPr="00841EE1" w:rsidRDefault="006E2F90"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2"/>
        </w:rPr>
        <w:tab/>
      </w:r>
      <w:r w:rsidRPr="00841EE1">
        <w:rPr>
          <w:rFonts w:ascii="Arial" w:eastAsia="Arial" w:hAnsi="Arial"/>
          <w:color w:val="000000"/>
          <w:spacing w:val="3"/>
          <w:sz w:val="24"/>
          <w:szCs w:val="26"/>
        </w:rPr>
        <w:t>4.1. Основанием для обращения в суд за защитой нарушенных либо оспариваемых прав, свобод или законных интересов является не исполнение должником требований, изложенных в претензии, требовании, а в случаях, когда досудебный порядок урегулирования спора не является обязательным в силу действующего законодательством Российской Федерации основанием для обращения в суд является нарушение предусмотренных законодательством Российской Федерации обязательств.</w:t>
      </w:r>
    </w:p>
    <w:p w:rsidR="006E2F90" w:rsidRPr="00841EE1" w:rsidRDefault="006E2F90"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ab/>
        <w:t xml:space="preserve">4.2. Ответственное подразделение, Отдел обязаны отслеживать сроки исполнения обязательств, требований (претензий) и при установлении фактов их </w:t>
      </w:r>
      <w:r w:rsidRPr="00841EE1">
        <w:rPr>
          <w:rFonts w:ascii="Arial" w:eastAsia="Arial" w:hAnsi="Arial"/>
          <w:color w:val="000000"/>
          <w:spacing w:val="3"/>
          <w:sz w:val="24"/>
          <w:szCs w:val="26"/>
        </w:rPr>
        <w:lastRenderedPageBreak/>
        <w:t>нарушения в течение 10 дней обязаны составить Обращение в соответствии с требованиями действующего законодательства Российской Федерации.</w:t>
      </w:r>
    </w:p>
    <w:p w:rsidR="006E2F90" w:rsidRPr="00841EE1" w:rsidRDefault="006E2F90"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ab/>
        <w:t xml:space="preserve">4.3. Направление Обращения осуществляется сотрудником организационного отдела Администрации </w:t>
      </w:r>
      <w:proofErr w:type="spellStart"/>
      <w:r w:rsidRPr="00841EE1">
        <w:rPr>
          <w:rFonts w:ascii="Arial" w:eastAsia="Arial" w:hAnsi="Arial"/>
          <w:color w:val="000000"/>
          <w:spacing w:val="3"/>
          <w:sz w:val="24"/>
          <w:szCs w:val="26"/>
        </w:rPr>
        <w:t>Заринского</w:t>
      </w:r>
      <w:proofErr w:type="spellEnd"/>
      <w:r w:rsidRPr="00841EE1">
        <w:rPr>
          <w:rFonts w:ascii="Arial" w:eastAsia="Arial" w:hAnsi="Arial"/>
          <w:color w:val="000000"/>
          <w:spacing w:val="3"/>
          <w:sz w:val="24"/>
          <w:szCs w:val="26"/>
        </w:rPr>
        <w:t xml:space="preserve"> районного муниципального образования, ответственным за направление корреспонденции в порядке, установленном действующим законодательством Российской Федерации не позднее 5 (пяти) рабочих дней с момента подписания такого Обращения.</w:t>
      </w:r>
    </w:p>
    <w:p w:rsidR="006E2F90" w:rsidRPr="00841EE1" w:rsidRDefault="006E2F90"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ab/>
        <w:t>4.4. Ответственное подразделение, Отдел принимают участие в рассмотрении дел по направленным Обращениям с учетом порядка, установленного действующим законодательством Российской Федерации.</w:t>
      </w:r>
    </w:p>
    <w:p w:rsidR="006E2F90" w:rsidRPr="00841EE1" w:rsidRDefault="006E2F90"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4.5. Ответственные сотрудники Отдела, ответственного подразделения:</w:t>
      </w:r>
    </w:p>
    <w:p w:rsidR="00B51142" w:rsidRPr="00841EE1" w:rsidRDefault="00B51142"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ab/>
        <w:t xml:space="preserve">4.5.1. </w:t>
      </w:r>
      <w:r w:rsidR="006E2F90" w:rsidRPr="00841EE1">
        <w:rPr>
          <w:rFonts w:ascii="Arial" w:eastAsia="Arial" w:hAnsi="Arial"/>
          <w:color w:val="000000"/>
          <w:spacing w:val="3"/>
          <w:sz w:val="24"/>
          <w:szCs w:val="26"/>
        </w:rPr>
        <w:t>Направляют исполнительный документ в порядке, установленном Федеральным законом от 02.10.2007 № 229-ФЗ «Об исполнительном производстве» (далее - ФЗ № 229) в срок не позднее 10 (десяти) рабочих дней с момента получения исполнительного документа (а случае предъявления исполнительного документа в банк или иную кредитную организацию - не позднее 10 (десяти) рабочих дней с момента предоставления налоговым органом сведений о наименовании банков и иных кредитных организаций с указанием расчетных счетов должника).</w:t>
      </w:r>
    </w:p>
    <w:p w:rsidR="006E2F90" w:rsidRPr="00841EE1" w:rsidRDefault="00B51142"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 xml:space="preserve">4.5.2. </w:t>
      </w:r>
      <w:r w:rsidR="006E2F90" w:rsidRPr="00841EE1">
        <w:rPr>
          <w:rFonts w:ascii="Arial" w:eastAsia="Arial" w:hAnsi="Arial"/>
          <w:color w:val="000000"/>
          <w:spacing w:val="3"/>
          <w:sz w:val="24"/>
          <w:szCs w:val="26"/>
        </w:rPr>
        <w:t>Осуществляют взаимодействие с лицами, которым направлен исполнительный документ, в том числе проводят следующие мероприятия:</w:t>
      </w:r>
    </w:p>
    <w:p w:rsidR="006E2F90" w:rsidRPr="00841EE1" w:rsidRDefault="006E2F90" w:rsidP="00841EE1">
      <w:pPr>
        <w:numPr>
          <w:ilvl w:val="0"/>
          <w:numId w:val="15"/>
        </w:numPr>
        <w:tabs>
          <w:tab w:val="left" w:pos="934"/>
        </w:tabs>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направляют в службу судебных приставов заявления (ходатайства) о предоставлении информации о ходе исполнительного производства, в том числе:</w:t>
      </w:r>
    </w:p>
    <w:p w:rsidR="006E2F90" w:rsidRPr="00841EE1" w:rsidRDefault="006E2F90"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о мероприятиях, проведенных судебным приставом-исполнителем по принудительному исполнению судебных актов на стадии исполнительного производства;</w:t>
      </w:r>
    </w:p>
    <w:p w:rsidR="006E2F90" w:rsidRPr="00841EE1" w:rsidRDefault="006E2F90"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об изменении наименования должника (для граждан - фамилия, имя, отчество (при его наличии); для организаций - наименование и юридический адрес);</w:t>
      </w:r>
    </w:p>
    <w:p w:rsidR="006E2F90" w:rsidRPr="00841EE1" w:rsidRDefault="006E2F90"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о сумме непогашенной задолженности по исполнительному документу;</w:t>
      </w:r>
    </w:p>
    <w:p w:rsidR="006E2F90" w:rsidRPr="00841EE1" w:rsidRDefault="006E2F90"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о наличии данных об объявлении розыска должника, его имущества;</w:t>
      </w:r>
    </w:p>
    <w:p w:rsidR="006E2F90" w:rsidRPr="00841EE1" w:rsidRDefault="006E2F90" w:rsidP="00841EE1">
      <w:pPr>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об изменении о состояния счета/счетов должника, имуществ и правах имущественного характера должника на дату запроса.</w:t>
      </w:r>
    </w:p>
    <w:p w:rsidR="00B51142" w:rsidRPr="00841EE1" w:rsidRDefault="006E2F90" w:rsidP="00841EE1">
      <w:pPr>
        <w:numPr>
          <w:ilvl w:val="0"/>
          <w:numId w:val="15"/>
        </w:numPr>
        <w:tabs>
          <w:tab w:val="left" w:pos="1147"/>
        </w:tabs>
        <w:ind w:firstLine="709"/>
        <w:jc w:val="both"/>
        <w:rPr>
          <w:rFonts w:ascii="Arial" w:eastAsia="Arial" w:hAnsi="Arial"/>
          <w:color w:val="000000"/>
          <w:spacing w:val="3"/>
          <w:sz w:val="24"/>
          <w:szCs w:val="26"/>
        </w:rPr>
      </w:pPr>
      <w:r w:rsidRPr="00841EE1">
        <w:rPr>
          <w:rFonts w:ascii="Arial" w:eastAsia="Arial" w:hAnsi="Arial"/>
          <w:color w:val="000000"/>
          <w:spacing w:val="3"/>
          <w:sz w:val="24"/>
          <w:szCs w:val="26"/>
        </w:rPr>
        <w:t>проводят мониторинг эффективности взыскания просроченной дебиторской задолженности в рамках исполнительного производства.</w:t>
      </w:r>
    </w:p>
    <w:p w:rsidR="00883F3D" w:rsidRPr="00841EE1" w:rsidRDefault="00B51142" w:rsidP="00841EE1">
      <w:pPr>
        <w:ind w:firstLine="709"/>
        <w:jc w:val="both"/>
        <w:rPr>
          <w:rFonts w:ascii="Arial" w:hAnsi="Arial"/>
          <w:sz w:val="24"/>
          <w:szCs w:val="26"/>
        </w:rPr>
      </w:pPr>
      <w:r w:rsidRPr="00841EE1">
        <w:rPr>
          <w:rFonts w:ascii="Arial" w:eastAsia="Arial" w:hAnsi="Arial"/>
          <w:color w:val="000000"/>
          <w:spacing w:val="3"/>
          <w:sz w:val="24"/>
          <w:szCs w:val="26"/>
        </w:rPr>
        <w:tab/>
        <w:t xml:space="preserve">4.6. </w:t>
      </w:r>
      <w:r w:rsidR="006E2F90" w:rsidRPr="00841EE1">
        <w:rPr>
          <w:rFonts w:ascii="Arial" w:eastAsia="Arial" w:hAnsi="Arial"/>
          <w:color w:val="000000"/>
          <w:spacing w:val="3"/>
          <w:sz w:val="24"/>
          <w:szCs w:val="26"/>
        </w:rPr>
        <w:t>При установлении фактов бездействия должностных лиц обеспечивается принятие исчерпывающих мер по обжалованию актов государственных органов</w:t>
      </w:r>
      <w:r w:rsidR="00883F3D" w:rsidRPr="00841EE1">
        <w:rPr>
          <w:rFonts w:ascii="Arial" w:eastAsia="Arial" w:hAnsi="Arial"/>
          <w:color w:val="000000"/>
          <w:spacing w:val="3"/>
          <w:sz w:val="24"/>
          <w:szCs w:val="26"/>
        </w:rPr>
        <w:t xml:space="preserve"> </w:t>
      </w:r>
      <w:r w:rsidR="00883F3D" w:rsidRPr="00841EE1">
        <w:rPr>
          <w:rFonts w:ascii="Arial" w:hAnsi="Arial"/>
          <w:sz w:val="24"/>
          <w:szCs w:val="26"/>
        </w:rPr>
        <w:t>(организаций) и должностных лиц при наличии к тому оснований.</w:t>
      </w:r>
    </w:p>
    <w:p w:rsidR="00883F3D" w:rsidRPr="00841EE1" w:rsidRDefault="00883F3D" w:rsidP="00841EE1">
      <w:pPr>
        <w:ind w:firstLine="709"/>
        <w:jc w:val="both"/>
        <w:rPr>
          <w:rFonts w:ascii="Arial" w:eastAsia="Arial" w:hAnsi="Arial"/>
          <w:color w:val="000000"/>
          <w:spacing w:val="3"/>
          <w:sz w:val="24"/>
          <w:szCs w:val="26"/>
        </w:rPr>
      </w:pPr>
    </w:p>
    <w:p w:rsidR="00883F3D" w:rsidRPr="00841EE1" w:rsidRDefault="00883F3D" w:rsidP="00841EE1">
      <w:pPr>
        <w:ind w:firstLine="709"/>
        <w:jc w:val="center"/>
        <w:rPr>
          <w:rFonts w:ascii="Arial" w:hAnsi="Arial"/>
          <w:b/>
          <w:sz w:val="24"/>
          <w:szCs w:val="26"/>
        </w:rPr>
      </w:pPr>
      <w:r w:rsidRPr="00841EE1">
        <w:rPr>
          <w:rFonts w:ascii="Arial" w:hAnsi="Arial"/>
          <w:b/>
          <w:sz w:val="24"/>
          <w:szCs w:val="26"/>
        </w:rPr>
        <w:t>5. Контроль за осуществлением претензионной и исковой работы.</w:t>
      </w:r>
    </w:p>
    <w:p w:rsidR="00883F3D" w:rsidRPr="00841EE1" w:rsidRDefault="00883F3D" w:rsidP="00841EE1">
      <w:pPr>
        <w:ind w:firstLine="709"/>
        <w:jc w:val="both"/>
        <w:rPr>
          <w:rFonts w:ascii="Arial" w:hAnsi="Arial"/>
          <w:sz w:val="24"/>
          <w:szCs w:val="26"/>
        </w:rPr>
      </w:pPr>
    </w:p>
    <w:p w:rsidR="00883F3D" w:rsidRPr="00841EE1" w:rsidRDefault="00883F3D" w:rsidP="00841EE1">
      <w:pPr>
        <w:ind w:firstLine="709"/>
        <w:jc w:val="both"/>
        <w:rPr>
          <w:rFonts w:ascii="Arial" w:hAnsi="Arial"/>
          <w:sz w:val="24"/>
          <w:szCs w:val="26"/>
        </w:rPr>
      </w:pPr>
      <w:r w:rsidRPr="00841EE1">
        <w:rPr>
          <w:rFonts w:ascii="Arial" w:hAnsi="Arial"/>
          <w:sz w:val="24"/>
          <w:szCs w:val="26"/>
        </w:rPr>
        <w:t>5.1. Отве</w:t>
      </w:r>
      <w:r w:rsidR="00EA3372" w:rsidRPr="00841EE1">
        <w:rPr>
          <w:rFonts w:ascii="Arial" w:hAnsi="Arial"/>
          <w:sz w:val="24"/>
          <w:szCs w:val="26"/>
        </w:rPr>
        <w:t>тственное подразделение, Отдел</w:t>
      </w:r>
      <w:r w:rsidRPr="00841EE1">
        <w:rPr>
          <w:rFonts w:ascii="Arial" w:hAnsi="Arial"/>
          <w:sz w:val="24"/>
          <w:szCs w:val="26"/>
        </w:rPr>
        <w:t xml:space="preserve"> обязаны в своей деятельности руководствоваться разработанными на основе положений настоящего Регламента локальными нормативными актами.</w:t>
      </w:r>
    </w:p>
    <w:p w:rsidR="009E7FDF" w:rsidRPr="00841EE1" w:rsidRDefault="00883F3D" w:rsidP="00841EE1">
      <w:pPr>
        <w:ind w:firstLine="709"/>
        <w:jc w:val="both"/>
        <w:rPr>
          <w:rFonts w:ascii="Arial" w:hAnsi="Arial"/>
          <w:sz w:val="24"/>
          <w:szCs w:val="26"/>
        </w:rPr>
      </w:pPr>
      <w:r w:rsidRPr="00841EE1">
        <w:rPr>
          <w:rFonts w:ascii="Arial" w:hAnsi="Arial"/>
          <w:sz w:val="24"/>
          <w:szCs w:val="26"/>
        </w:rPr>
        <w:t xml:space="preserve">5.2. Ответственное подразделение, Отдел обязаны представлять информацию и отчеты о реализации ими полномочий администратора доходов бюджета по взысканию дебиторской задолженности по платежам в районный бюджет, пеням и штрафам по ним в рабочую группу по мобилизации доходов Администрации </w:t>
      </w:r>
      <w:proofErr w:type="spellStart"/>
      <w:r w:rsidRPr="00841EE1">
        <w:rPr>
          <w:rFonts w:ascii="Arial" w:hAnsi="Arial"/>
          <w:sz w:val="24"/>
          <w:szCs w:val="26"/>
        </w:rPr>
        <w:t>Заринского</w:t>
      </w:r>
      <w:proofErr w:type="spellEnd"/>
      <w:r w:rsidRPr="00841EE1">
        <w:rPr>
          <w:rFonts w:ascii="Arial" w:hAnsi="Arial"/>
          <w:sz w:val="24"/>
          <w:szCs w:val="26"/>
        </w:rPr>
        <w:t xml:space="preserve"> района</w:t>
      </w:r>
    </w:p>
    <w:sectPr w:rsidR="009E7FDF" w:rsidRPr="00841EE1" w:rsidSect="00841EE1">
      <w:headerReference w:type="default" r:id="rId9"/>
      <w:footerReference w:type="first" r:id="rId10"/>
      <w:type w:val="continuous"/>
      <w:pgSz w:w="11907" w:h="16840" w:code="9"/>
      <w:pgMar w:top="1134" w:right="567" w:bottom="1134" w:left="1276" w:header="397" w:footer="737"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32F3" w:rsidRDefault="008432F3">
      <w:r>
        <w:separator/>
      </w:r>
    </w:p>
  </w:endnote>
  <w:endnote w:type="continuationSeparator" w:id="0">
    <w:p w:rsidR="008432F3" w:rsidRDefault="00843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ED6" w:rsidRDefault="002F5ED6">
    <w:pPr>
      <w:pStyle w:val="a5"/>
      <w:jc w:val="center"/>
    </w:pPr>
  </w:p>
  <w:p w:rsidR="002F5ED6" w:rsidRDefault="002F5ED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32F3" w:rsidRDefault="008432F3">
      <w:r>
        <w:separator/>
      </w:r>
    </w:p>
  </w:footnote>
  <w:footnote w:type="continuationSeparator" w:id="0">
    <w:p w:rsidR="008432F3" w:rsidRDefault="008432F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5ED6" w:rsidRDefault="002F5ED6" w:rsidP="003C5EAC">
    <w:pPr>
      <w:pStyle w:val="a3"/>
      <w:jc w:val="center"/>
    </w:pPr>
  </w:p>
  <w:p w:rsidR="002F5ED6" w:rsidRDefault="002F5ED6" w:rsidP="00693899">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413BA1"/>
    <w:multiLevelType w:val="multilevel"/>
    <w:tmpl w:val="7F98845A"/>
    <w:lvl w:ilvl="0">
      <w:start w:val="4"/>
      <w:numFmt w:val="decimal"/>
      <w:lvlText w:val="%1."/>
      <w:lvlJc w:val="left"/>
      <w:pPr>
        <w:ind w:left="390" w:hanging="39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8BB1204"/>
    <w:multiLevelType w:val="hybridMultilevel"/>
    <w:tmpl w:val="AA2247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FD04E0A"/>
    <w:multiLevelType w:val="singleLevel"/>
    <w:tmpl w:val="BEEA8F3C"/>
    <w:lvl w:ilvl="0">
      <w:start w:val="1"/>
      <w:numFmt w:val="decimal"/>
      <w:lvlText w:val="%1."/>
      <w:legacy w:legacy="1" w:legacySpace="0" w:legacyIndent="240"/>
      <w:lvlJc w:val="left"/>
      <w:rPr>
        <w:rFonts w:ascii="Times New Roman" w:hAnsi="Times New Roman" w:cs="Times New Roman" w:hint="default"/>
        <w:color w:val="auto"/>
      </w:rPr>
    </w:lvl>
  </w:abstractNum>
  <w:abstractNum w:abstractNumId="3" w15:restartNumberingAfterBreak="0">
    <w:nsid w:val="1A5971DC"/>
    <w:multiLevelType w:val="singleLevel"/>
    <w:tmpl w:val="9BC2EE8E"/>
    <w:lvl w:ilvl="0">
      <w:start w:val="1"/>
      <w:numFmt w:val="decimal"/>
      <w:lvlText w:val="%1)"/>
      <w:lvlJc w:val="left"/>
      <w:pPr>
        <w:tabs>
          <w:tab w:val="num" w:pos="1080"/>
        </w:tabs>
        <w:ind w:left="1080" w:hanging="360"/>
      </w:pPr>
      <w:rPr>
        <w:rFonts w:hint="default"/>
      </w:rPr>
    </w:lvl>
  </w:abstractNum>
  <w:abstractNum w:abstractNumId="4" w15:restartNumberingAfterBreak="0">
    <w:nsid w:val="1A7070FC"/>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1FA40D52"/>
    <w:multiLevelType w:val="multilevel"/>
    <w:tmpl w:val="57ACF54E"/>
    <w:lvl w:ilvl="0">
      <w:start w:val="3"/>
      <w:numFmt w:val="decimal"/>
      <w:lvlText w:val="%1)"/>
      <w:lvlJc w:val="left"/>
      <w:pPr>
        <w:ind w:left="0" w:firstLine="0"/>
      </w:pPr>
      <w:rPr>
        <w:rFonts w:ascii="Times New Roman" w:eastAsia="Arial" w:hAnsi="Times New Roman" w:cs="Times New Roman" w:hint="default"/>
        <w:b w:val="0"/>
        <w:bCs w:val="0"/>
        <w:i w:val="0"/>
        <w:iCs w:val="0"/>
        <w:smallCaps w:val="0"/>
        <w:strike w:val="0"/>
        <w:color w:val="000000"/>
        <w:spacing w:val="3"/>
        <w:w w:val="100"/>
        <w:position w:val="0"/>
        <w:sz w:val="26"/>
        <w:szCs w:val="26"/>
        <w:u w:val="none"/>
      </w:rPr>
    </w:lvl>
    <w:lvl w:ilvl="1">
      <w:start w:val="3"/>
      <w:numFmt w:val="decimal"/>
      <w:lvlText w:val="%1.%2."/>
      <w:lvlJc w:val="left"/>
      <w:pPr>
        <w:ind w:left="0" w:firstLine="0"/>
      </w:pPr>
      <w:rPr>
        <w:rFonts w:ascii="Times New Roman" w:eastAsia="Arial" w:hAnsi="Times New Roman" w:cs="Times New Roman" w:hint="default"/>
        <w:b w:val="0"/>
        <w:bCs w:val="0"/>
        <w:i w:val="0"/>
        <w:iCs w:val="0"/>
        <w:smallCaps w:val="0"/>
        <w:strike w:val="0"/>
        <w:color w:val="000000"/>
        <w:spacing w:val="3"/>
        <w:w w:val="100"/>
        <w:position w:val="0"/>
        <w:sz w:val="26"/>
        <w:szCs w:val="26"/>
        <w:u w:val="none"/>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6" w15:restartNumberingAfterBreak="0">
    <w:nsid w:val="28602FAF"/>
    <w:multiLevelType w:val="multilevel"/>
    <w:tmpl w:val="9640B03E"/>
    <w:lvl w:ilvl="0">
      <w:start w:val="1"/>
      <w:numFmt w:val="decimal"/>
      <w:lvlText w:val="%1."/>
      <w:lvlJc w:val="left"/>
      <w:rPr>
        <w:rFonts w:ascii="Times New Roman" w:eastAsia="Arial" w:hAnsi="Times New Roman" w:cs="Times New Roman" w:hint="default"/>
        <w:b/>
        <w:bCs w:val="0"/>
        <w:i w:val="0"/>
        <w:iCs w:val="0"/>
        <w:smallCaps w:val="0"/>
        <w:strike w:val="0"/>
        <w:color w:val="000000"/>
        <w:spacing w:val="3"/>
        <w:w w:val="100"/>
        <w:position w:val="0"/>
        <w:sz w:val="26"/>
        <w:szCs w:val="26"/>
        <w:u w:val="none"/>
        <w:lang w:val="ru-RU"/>
      </w:rPr>
    </w:lvl>
    <w:lvl w:ilvl="1">
      <w:start w:val="1"/>
      <w:numFmt w:val="decimal"/>
      <w:lvlText w:val="%1.%2."/>
      <w:lvlJc w:val="left"/>
      <w:rPr>
        <w:rFonts w:ascii="Times New Roman" w:eastAsia="Arial" w:hAnsi="Times New Roman" w:cs="Times New Roman" w:hint="default"/>
        <w:b w:val="0"/>
        <w:bCs w:val="0"/>
        <w:i w:val="0"/>
        <w:iCs w:val="0"/>
        <w:smallCaps w:val="0"/>
        <w:strike w:val="0"/>
        <w:color w:val="000000"/>
        <w:spacing w:val="3"/>
        <w:w w:val="100"/>
        <w:position w:val="0"/>
        <w:sz w:val="26"/>
        <w:szCs w:val="26"/>
        <w:u w:val="none"/>
        <w:lang w:val="ru-RU"/>
      </w:rPr>
    </w:lvl>
    <w:lvl w:ilvl="2">
      <w:start w:val="1"/>
      <w:numFmt w:val="decimal"/>
      <w:lvlText w:val="%1.%2.%3."/>
      <w:lvlJc w:val="left"/>
      <w:rPr>
        <w:rFonts w:ascii="Times New Roman" w:eastAsia="Arial" w:hAnsi="Times New Roman" w:cs="Times New Roman" w:hint="default"/>
        <w:b w:val="0"/>
        <w:bCs w:val="0"/>
        <w:i w:val="0"/>
        <w:iCs w:val="0"/>
        <w:smallCaps w:val="0"/>
        <w:strike w:val="0"/>
        <w:color w:val="000000"/>
        <w:spacing w:val="3"/>
        <w:w w:val="100"/>
        <w:position w:val="0"/>
        <w:sz w:val="26"/>
        <w:szCs w:val="26"/>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D525F49"/>
    <w:multiLevelType w:val="hybridMultilevel"/>
    <w:tmpl w:val="86D6227C"/>
    <w:lvl w:ilvl="0" w:tplc="D4B4AC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381944A3"/>
    <w:multiLevelType w:val="multilevel"/>
    <w:tmpl w:val="1924E412"/>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3"/>
        <w:w w:val="100"/>
        <w:position w:val="0"/>
        <w:sz w:val="26"/>
        <w:szCs w:val="26"/>
        <w:u w:val="none"/>
        <w:lang w:val="ru-RU"/>
      </w:rPr>
    </w:lvl>
    <w:lvl w:ilvl="1">
      <w:start w:val="2"/>
      <w:numFmt w:val="decimal"/>
      <w:lvlText w:val="%1.%2."/>
      <w:lvlJc w:val="left"/>
      <w:rPr>
        <w:rFonts w:ascii="Times New Roman" w:eastAsia="Arial" w:hAnsi="Times New Roman" w:cs="Times New Roman" w:hint="default"/>
        <w:b w:val="0"/>
        <w:bCs w:val="0"/>
        <w:i w:val="0"/>
        <w:iCs w:val="0"/>
        <w:smallCaps w:val="0"/>
        <w:strike w:val="0"/>
        <w:color w:val="000000"/>
        <w:spacing w:val="3"/>
        <w:w w:val="100"/>
        <w:position w:val="0"/>
        <w:sz w:val="26"/>
        <w:szCs w:val="26"/>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8BF2F1E"/>
    <w:multiLevelType w:val="multilevel"/>
    <w:tmpl w:val="441C4EBC"/>
    <w:lvl w:ilvl="0">
      <w:start w:val="1"/>
      <w:numFmt w:val="decimal"/>
      <w:lvlText w:val="%1)"/>
      <w:lvlJc w:val="left"/>
      <w:rPr>
        <w:rFonts w:ascii="Times New Roman" w:eastAsia="Arial" w:hAnsi="Times New Roman" w:cs="Times New Roman" w:hint="default"/>
        <w:b w:val="0"/>
        <w:bCs w:val="0"/>
        <w:i w:val="0"/>
        <w:iCs w:val="0"/>
        <w:smallCaps w:val="0"/>
        <w:strike w:val="0"/>
        <w:color w:val="000000"/>
        <w:spacing w:val="3"/>
        <w:w w:val="100"/>
        <w:position w:val="0"/>
        <w:sz w:val="26"/>
        <w:szCs w:val="26"/>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1DB0FF3"/>
    <w:multiLevelType w:val="hybridMultilevel"/>
    <w:tmpl w:val="545A6BB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65287EE8"/>
    <w:multiLevelType w:val="hybridMultilevel"/>
    <w:tmpl w:val="9014C404"/>
    <w:lvl w:ilvl="0" w:tplc="BEDA26EC">
      <w:start w:val="1"/>
      <w:numFmt w:val="decimal"/>
      <w:lvlText w:val="%1."/>
      <w:lvlJc w:val="left"/>
      <w:pPr>
        <w:ind w:left="2487" w:hanging="360"/>
      </w:pPr>
      <w:rPr>
        <w:rFonts w:hint="default"/>
        <w:color w:val="000000"/>
      </w:rPr>
    </w:lvl>
    <w:lvl w:ilvl="1" w:tplc="04190019" w:tentative="1">
      <w:start w:val="1"/>
      <w:numFmt w:val="lowerLetter"/>
      <w:lvlText w:val="%2."/>
      <w:lvlJc w:val="left"/>
      <w:pPr>
        <w:ind w:left="3207" w:hanging="360"/>
      </w:pPr>
    </w:lvl>
    <w:lvl w:ilvl="2" w:tplc="0419001B" w:tentative="1">
      <w:start w:val="1"/>
      <w:numFmt w:val="lowerRoman"/>
      <w:lvlText w:val="%3."/>
      <w:lvlJc w:val="right"/>
      <w:pPr>
        <w:ind w:left="3927" w:hanging="180"/>
      </w:pPr>
    </w:lvl>
    <w:lvl w:ilvl="3" w:tplc="0419000F" w:tentative="1">
      <w:start w:val="1"/>
      <w:numFmt w:val="decimal"/>
      <w:lvlText w:val="%4."/>
      <w:lvlJc w:val="left"/>
      <w:pPr>
        <w:ind w:left="4647" w:hanging="360"/>
      </w:pPr>
    </w:lvl>
    <w:lvl w:ilvl="4" w:tplc="04190019" w:tentative="1">
      <w:start w:val="1"/>
      <w:numFmt w:val="lowerLetter"/>
      <w:lvlText w:val="%5."/>
      <w:lvlJc w:val="left"/>
      <w:pPr>
        <w:ind w:left="5367" w:hanging="360"/>
      </w:pPr>
    </w:lvl>
    <w:lvl w:ilvl="5" w:tplc="0419001B" w:tentative="1">
      <w:start w:val="1"/>
      <w:numFmt w:val="lowerRoman"/>
      <w:lvlText w:val="%6."/>
      <w:lvlJc w:val="right"/>
      <w:pPr>
        <w:ind w:left="6087" w:hanging="180"/>
      </w:pPr>
    </w:lvl>
    <w:lvl w:ilvl="6" w:tplc="0419000F" w:tentative="1">
      <w:start w:val="1"/>
      <w:numFmt w:val="decimal"/>
      <w:lvlText w:val="%7."/>
      <w:lvlJc w:val="left"/>
      <w:pPr>
        <w:ind w:left="6807" w:hanging="360"/>
      </w:pPr>
    </w:lvl>
    <w:lvl w:ilvl="7" w:tplc="04190019" w:tentative="1">
      <w:start w:val="1"/>
      <w:numFmt w:val="lowerLetter"/>
      <w:lvlText w:val="%8."/>
      <w:lvlJc w:val="left"/>
      <w:pPr>
        <w:ind w:left="7527" w:hanging="360"/>
      </w:pPr>
    </w:lvl>
    <w:lvl w:ilvl="8" w:tplc="0419001B" w:tentative="1">
      <w:start w:val="1"/>
      <w:numFmt w:val="lowerRoman"/>
      <w:lvlText w:val="%9."/>
      <w:lvlJc w:val="right"/>
      <w:pPr>
        <w:ind w:left="8247" w:hanging="180"/>
      </w:pPr>
    </w:lvl>
  </w:abstractNum>
  <w:abstractNum w:abstractNumId="12" w15:restartNumberingAfterBreak="0">
    <w:nsid w:val="70B06B5F"/>
    <w:multiLevelType w:val="hybridMultilevel"/>
    <w:tmpl w:val="E60CE606"/>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758B30B2"/>
    <w:multiLevelType w:val="multilevel"/>
    <w:tmpl w:val="ACAE0D70"/>
    <w:lvl w:ilvl="0">
      <w:start w:val="1"/>
      <w:numFmt w:val="bullet"/>
      <w:lvlText w:val="-"/>
      <w:lvlJc w:val="left"/>
      <w:rPr>
        <w:rFonts w:ascii="Arial" w:eastAsia="Arial" w:hAnsi="Arial" w:cs="Arial"/>
        <w:b w:val="0"/>
        <w:bCs w:val="0"/>
        <w:i w:val="0"/>
        <w:iCs w:val="0"/>
        <w:smallCaps w:val="0"/>
        <w:strike w:val="0"/>
        <w:color w:val="000000"/>
        <w:spacing w:val="3"/>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E240991"/>
    <w:multiLevelType w:val="hybridMultilevel"/>
    <w:tmpl w:val="FAEE3BD0"/>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7EED25CD"/>
    <w:multiLevelType w:val="hybridMultilevel"/>
    <w:tmpl w:val="2C8EA258"/>
    <w:lvl w:ilvl="0" w:tplc="04190001">
      <w:start w:val="6"/>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2"/>
  </w:num>
  <w:num w:numId="4">
    <w:abstractNumId w:val="1"/>
  </w:num>
  <w:num w:numId="5">
    <w:abstractNumId w:val="14"/>
  </w:num>
  <w:num w:numId="6">
    <w:abstractNumId w:val="15"/>
  </w:num>
  <w:num w:numId="7">
    <w:abstractNumId w:val="10"/>
  </w:num>
  <w:num w:numId="8">
    <w:abstractNumId w:val="12"/>
  </w:num>
  <w:num w:numId="9">
    <w:abstractNumId w:val="7"/>
  </w:num>
  <w:num w:numId="10">
    <w:abstractNumId w:val="11"/>
  </w:num>
  <w:num w:numId="11">
    <w:abstractNumId w:val="6"/>
  </w:num>
  <w:num w:numId="12">
    <w:abstractNumId w:val="13"/>
  </w:num>
  <w:num w:numId="13">
    <w:abstractNumId w:val="8"/>
  </w:num>
  <w:num w:numId="14">
    <w:abstractNumId w:val="5"/>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55C"/>
    <w:rsid w:val="000007C1"/>
    <w:rsid w:val="0000112B"/>
    <w:rsid w:val="0000287E"/>
    <w:rsid w:val="00005062"/>
    <w:rsid w:val="0001072A"/>
    <w:rsid w:val="0001586A"/>
    <w:rsid w:val="00015D8A"/>
    <w:rsid w:val="000168F0"/>
    <w:rsid w:val="000225BF"/>
    <w:rsid w:val="0002535C"/>
    <w:rsid w:val="00025934"/>
    <w:rsid w:val="000307F6"/>
    <w:rsid w:val="000333A7"/>
    <w:rsid w:val="0003439D"/>
    <w:rsid w:val="000415F9"/>
    <w:rsid w:val="00042CA2"/>
    <w:rsid w:val="00044007"/>
    <w:rsid w:val="00044CA7"/>
    <w:rsid w:val="000463DB"/>
    <w:rsid w:val="000471C0"/>
    <w:rsid w:val="000500EF"/>
    <w:rsid w:val="00051DC4"/>
    <w:rsid w:val="00051EE9"/>
    <w:rsid w:val="00056B98"/>
    <w:rsid w:val="00061289"/>
    <w:rsid w:val="00064536"/>
    <w:rsid w:val="00065B06"/>
    <w:rsid w:val="00067464"/>
    <w:rsid w:val="00067F30"/>
    <w:rsid w:val="00070076"/>
    <w:rsid w:val="00072A26"/>
    <w:rsid w:val="00073D71"/>
    <w:rsid w:val="00075A9B"/>
    <w:rsid w:val="00075AC8"/>
    <w:rsid w:val="000828CE"/>
    <w:rsid w:val="00082B20"/>
    <w:rsid w:val="00084F50"/>
    <w:rsid w:val="00087930"/>
    <w:rsid w:val="00087B25"/>
    <w:rsid w:val="00091333"/>
    <w:rsid w:val="000917E7"/>
    <w:rsid w:val="00092311"/>
    <w:rsid w:val="00092357"/>
    <w:rsid w:val="000A0272"/>
    <w:rsid w:val="000A0B79"/>
    <w:rsid w:val="000A0EB0"/>
    <w:rsid w:val="000A3BE3"/>
    <w:rsid w:val="000A5E82"/>
    <w:rsid w:val="000B2618"/>
    <w:rsid w:val="000B4A24"/>
    <w:rsid w:val="000C27A6"/>
    <w:rsid w:val="000C2E99"/>
    <w:rsid w:val="000C7E17"/>
    <w:rsid w:val="000D3025"/>
    <w:rsid w:val="000D5C5B"/>
    <w:rsid w:val="000D63B2"/>
    <w:rsid w:val="000D7A24"/>
    <w:rsid w:val="000E170F"/>
    <w:rsid w:val="000E1CFE"/>
    <w:rsid w:val="000E494C"/>
    <w:rsid w:val="000E4ACE"/>
    <w:rsid w:val="000E576D"/>
    <w:rsid w:val="000F069C"/>
    <w:rsid w:val="000F2B73"/>
    <w:rsid w:val="000F478E"/>
    <w:rsid w:val="000F4B39"/>
    <w:rsid w:val="000F5206"/>
    <w:rsid w:val="000F7F4A"/>
    <w:rsid w:val="00103814"/>
    <w:rsid w:val="00105CDB"/>
    <w:rsid w:val="00107D86"/>
    <w:rsid w:val="00113B63"/>
    <w:rsid w:val="001176FC"/>
    <w:rsid w:val="00120551"/>
    <w:rsid w:val="00120B1F"/>
    <w:rsid w:val="00121A2D"/>
    <w:rsid w:val="0012462F"/>
    <w:rsid w:val="00125F33"/>
    <w:rsid w:val="001315CF"/>
    <w:rsid w:val="001356AC"/>
    <w:rsid w:val="00140BB1"/>
    <w:rsid w:val="00141577"/>
    <w:rsid w:val="001432A0"/>
    <w:rsid w:val="00143D8E"/>
    <w:rsid w:val="0014684E"/>
    <w:rsid w:val="00157570"/>
    <w:rsid w:val="00161CC0"/>
    <w:rsid w:val="00165AC3"/>
    <w:rsid w:val="001669D4"/>
    <w:rsid w:val="00166E2D"/>
    <w:rsid w:val="0017277C"/>
    <w:rsid w:val="00173160"/>
    <w:rsid w:val="00177CEB"/>
    <w:rsid w:val="0018349C"/>
    <w:rsid w:val="00183E26"/>
    <w:rsid w:val="00184736"/>
    <w:rsid w:val="00186ADF"/>
    <w:rsid w:val="00186C22"/>
    <w:rsid w:val="00186F43"/>
    <w:rsid w:val="001927DA"/>
    <w:rsid w:val="001930D3"/>
    <w:rsid w:val="00193C89"/>
    <w:rsid w:val="001960BF"/>
    <w:rsid w:val="001964F1"/>
    <w:rsid w:val="001A11E3"/>
    <w:rsid w:val="001A1473"/>
    <w:rsid w:val="001A2144"/>
    <w:rsid w:val="001A28B6"/>
    <w:rsid w:val="001A4B8E"/>
    <w:rsid w:val="001A4D85"/>
    <w:rsid w:val="001A4EEE"/>
    <w:rsid w:val="001A69F2"/>
    <w:rsid w:val="001B16FE"/>
    <w:rsid w:val="001B18E2"/>
    <w:rsid w:val="001B3292"/>
    <w:rsid w:val="001B4795"/>
    <w:rsid w:val="001B574A"/>
    <w:rsid w:val="001B6107"/>
    <w:rsid w:val="001B77B0"/>
    <w:rsid w:val="001C0A17"/>
    <w:rsid w:val="001C0A73"/>
    <w:rsid w:val="001C1D1A"/>
    <w:rsid w:val="001C5083"/>
    <w:rsid w:val="001C5571"/>
    <w:rsid w:val="001C59C9"/>
    <w:rsid w:val="001C7610"/>
    <w:rsid w:val="001D0D30"/>
    <w:rsid w:val="001D16A7"/>
    <w:rsid w:val="001D345E"/>
    <w:rsid w:val="001E348B"/>
    <w:rsid w:val="001F0F92"/>
    <w:rsid w:val="001F1C55"/>
    <w:rsid w:val="001F318D"/>
    <w:rsid w:val="001F5C18"/>
    <w:rsid w:val="00201E0A"/>
    <w:rsid w:val="002041BE"/>
    <w:rsid w:val="00204C8E"/>
    <w:rsid w:val="00205FE2"/>
    <w:rsid w:val="0020672E"/>
    <w:rsid w:val="00207374"/>
    <w:rsid w:val="00211551"/>
    <w:rsid w:val="002116D0"/>
    <w:rsid w:val="0021545C"/>
    <w:rsid w:val="00215D2E"/>
    <w:rsid w:val="002163A4"/>
    <w:rsid w:val="00216BAE"/>
    <w:rsid w:val="00216F5E"/>
    <w:rsid w:val="00221B27"/>
    <w:rsid w:val="002270B2"/>
    <w:rsid w:val="0022772B"/>
    <w:rsid w:val="002315EE"/>
    <w:rsid w:val="00233DBC"/>
    <w:rsid w:val="002349ED"/>
    <w:rsid w:val="00237CB6"/>
    <w:rsid w:val="00241C74"/>
    <w:rsid w:val="00242489"/>
    <w:rsid w:val="00243028"/>
    <w:rsid w:val="0024344B"/>
    <w:rsid w:val="00243625"/>
    <w:rsid w:val="002447AC"/>
    <w:rsid w:val="00246113"/>
    <w:rsid w:val="00247EC7"/>
    <w:rsid w:val="002514B3"/>
    <w:rsid w:val="002528B9"/>
    <w:rsid w:val="00254A16"/>
    <w:rsid w:val="00262756"/>
    <w:rsid w:val="00263A5F"/>
    <w:rsid w:val="00265DD7"/>
    <w:rsid w:val="00273429"/>
    <w:rsid w:val="00274F17"/>
    <w:rsid w:val="00274F4F"/>
    <w:rsid w:val="00275A6F"/>
    <w:rsid w:val="0027613F"/>
    <w:rsid w:val="00276C6F"/>
    <w:rsid w:val="0028542C"/>
    <w:rsid w:val="00287D54"/>
    <w:rsid w:val="002931E5"/>
    <w:rsid w:val="00293F0B"/>
    <w:rsid w:val="002959A3"/>
    <w:rsid w:val="00296FAC"/>
    <w:rsid w:val="002A16B2"/>
    <w:rsid w:val="002A3F38"/>
    <w:rsid w:val="002A58D7"/>
    <w:rsid w:val="002A7E0B"/>
    <w:rsid w:val="002B2339"/>
    <w:rsid w:val="002B36EE"/>
    <w:rsid w:val="002B43D0"/>
    <w:rsid w:val="002B4943"/>
    <w:rsid w:val="002B64C3"/>
    <w:rsid w:val="002C0A4A"/>
    <w:rsid w:val="002C0C5A"/>
    <w:rsid w:val="002C0F72"/>
    <w:rsid w:val="002C302E"/>
    <w:rsid w:val="002C3351"/>
    <w:rsid w:val="002C4658"/>
    <w:rsid w:val="002C4E5C"/>
    <w:rsid w:val="002C4FE1"/>
    <w:rsid w:val="002C6ADC"/>
    <w:rsid w:val="002D1DA8"/>
    <w:rsid w:val="002D3A2C"/>
    <w:rsid w:val="002D4A2D"/>
    <w:rsid w:val="002D62DE"/>
    <w:rsid w:val="002D7B49"/>
    <w:rsid w:val="002E034F"/>
    <w:rsid w:val="002E0D2E"/>
    <w:rsid w:val="002E24C9"/>
    <w:rsid w:val="002E2E5C"/>
    <w:rsid w:val="002E7C23"/>
    <w:rsid w:val="002F0919"/>
    <w:rsid w:val="002F3510"/>
    <w:rsid w:val="002F4A98"/>
    <w:rsid w:val="002F4B4B"/>
    <w:rsid w:val="002F58C7"/>
    <w:rsid w:val="002F5ED6"/>
    <w:rsid w:val="002F7C4D"/>
    <w:rsid w:val="0030244A"/>
    <w:rsid w:val="0030563F"/>
    <w:rsid w:val="00305FFB"/>
    <w:rsid w:val="00307B09"/>
    <w:rsid w:val="00310E75"/>
    <w:rsid w:val="00315591"/>
    <w:rsid w:val="00317A14"/>
    <w:rsid w:val="00317A9F"/>
    <w:rsid w:val="00322876"/>
    <w:rsid w:val="00322B34"/>
    <w:rsid w:val="00323D32"/>
    <w:rsid w:val="003241CC"/>
    <w:rsid w:val="003300A3"/>
    <w:rsid w:val="00333988"/>
    <w:rsid w:val="0033687E"/>
    <w:rsid w:val="003422E9"/>
    <w:rsid w:val="00344D72"/>
    <w:rsid w:val="00346B11"/>
    <w:rsid w:val="003509C4"/>
    <w:rsid w:val="003559CC"/>
    <w:rsid w:val="003559FB"/>
    <w:rsid w:val="00356A6C"/>
    <w:rsid w:val="00357C16"/>
    <w:rsid w:val="00360C55"/>
    <w:rsid w:val="003647EE"/>
    <w:rsid w:val="00366F3D"/>
    <w:rsid w:val="003705C9"/>
    <w:rsid w:val="00372204"/>
    <w:rsid w:val="003759AF"/>
    <w:rsid w:val="00377359"/>
    <w:rsid w:val="0038030C"/>
    <w:rsid w:val="00381C21"/>
    <w:rsid w:val="00384D03"/>
    <w:rsid w:val="00385A5B"/>
    <w:rsid w:val="00386BC0"/>
    <w:rsid w:val="00391302"/>
    <w:rsid w:val="003928A6"/>
    <w:rsid w:val="00392905"/>
    <w:rsid w:val="00393B16"/>
    <w:rsid w:val="00393DB5"/>
    <w:rsid w:val="003943AD"/>
    <w:rsid w:val="00396123"/>
    <w:rsid w:val="003A0D53"/>
    <w:rsid w:val="003A1924"/>
    <w:rsid w:val="003A6E3B"/>
    <w:rsid w:val="003B0E12"/>
    <w:rsid w:val="003B1FFA"/>
    <w:rsid w:val="003B3ECF"/>
    <w:rsid w:val="003B6859"/>
    <w:rsid w:val="003B70E6"/>
    <w:rsid w:val="003B7A84"/>
    <w:rsid w:val="003C2153"/>
    <w:rsid w:val="003C2505"/>
    <w:rsid w:val="003C2DFD"/>
    <w:rsid w:val="003C3338"/>
    <w:rsid w:val="003C41D5"/>
    <w:rsid w:val="003C4984"/>
    <w:rsid w:val="003C4C0D"/>
    <w:rsid w:val="003C5D98"/>
    <w:rsid w:val="003C5EAC"/>
    <w:rsid w:val="003D1642"/>
    <w:rsid w:val="003D53C0"/>
    <w:rsid w:val="003D5B51"/>
    <w:rsid w:val="003D7434"/>
    <w:rsid w:val="003E0C40"/>
    <w:rsid w:val="003E105E"/>
    <w:rsid w:val="003E1837"/>
    <w:rsid w:val="003E1C8C"/>
    <w:rsid w:val="003E23F5"/>
    <w:rsid w:val="003E48C5"/>
    <w:rsid w:val="003E6B27"/>
    <w:rsid w:val="003F0D04"/>
    <w:rsid w:val="003F29F3"/>
    <w:rsid w:val="003F2A31"/>
    <w:rsid w:val="003F4626"/>
    <w:rsid w:val="003F52EB"/>
    <w:rsid w:val="003F60ED"/>
    <w:rsid w:val="003F6A91"/>
    <w:rsid w:val="00401755"/>
    <w:rsid w:val="00402CD4"/>
    <w:rsid w:val="0040486F"/>
    <w:rsid w:val="00404FA7"/>
    <w:rsid w:val="004167C4"/>
    <w:rsid w:val="00416FF5"/>
    <w:rsid w:val="00420314"/>
    <w:rsid w:val="0042151E"/>
    <w:rsid w:val="00421778"/>
    <w:rsid w:val="0042425F"/>
    <w:rsid w:val="0042508E"/>
    <w:rsid w:val="0042753A"/>
    <w:rsid w:val="00430FF6"/>
    <w:rsid w:val="00432D29"/>
    <w:rsid w:val="0043305E"/>
    <w:rsid w:val="0043527A"/>
    <w:rsid w:val="00435B91"/>
    <w:rsid w:val="00436374"/>
    <w:rsid w:val="00440D9B"/>
    <w:rsid w:val="0044130E"/>
    <w:rsid w:val="00442586"/>
    <w:rsid w:val="00443F5C"/>
    <w:rsid w:val="00444CC3"/>
    <w:rsid w:val="00445DD8"/>
    <w:rsid w:val="004460C3"/>
    <w:rsid w:val="00446524"/>
    <w:rsid w:val="00447CAA"/>
    <w:rsid w:val="00451BBF"/>
    <w:rsid w:val="00453E50"/>
    <w:rsid w:val="004541ED"/>
    <w:rsid w:val="004557C6"/>
    <w:rsid w:val="004569F1"/>
    <w:rsid w:val="00456DCE"/>
    <w:rsid w:val="004572F4"/>
    <w:rsid w:val="00460F35"/>
    <w:rsid w:val="004711D1"/>
    <w:rsid w:val="004711FF"/>
    <w:rsid w:val="00475C10"/>
    <w:rsid w:val="00476CF7"/>
    <w:rsid w:val="00477D1E"/>
    <w:rsid w:val="00484281"/>
    <w:rsid w:val="00484C3B"/>
    <w:rsid w:val="004857A5"/>
    <w:rsid w:val="00487425"/>
    <w:rsid w:val="00490E00"/>
    <w:rsid w:val="00493394"/>
    <w:rsid w:val="004943C5"/>
    <w:rsid w:val="00494913"/>
    <w:rsid w:val="00495E1A"/>
    <w:rsid w:val="00497F93"/>
    <w:rsid w:val="004A3CC2"/>
    <w:rsid w:val="004A5E17"/>
    <w:rsid w:val="004A6C94"/>
    <w:rsid w:val="004A7EBC"/>
    <w:rsid w:val="004A7F4A"/>
    <w:rsid w:val="004B116F"/>
    <w:rsid w:val="004B2E6F"/>
    <w:rsid w:val="004B3208"/>
    <w:rsid w:val="004B3918"/>
    <w:rsid w:val="004B3FBD"/>
    <w:rsid w:val="004B6A7A"/>
    <w:rsid w:val="004B6F2E"/>
    <w:rsid w:val="004B7A42"/>
    <w:rsid w:val="004C1A4A"/>
    <w:rsid w:val="004C2ECA"/>
    <w:rsid w:val="004C3053"/>
    <w:rsid w:val="004C470D"/>
    <w:rsid w:val="004C6660"/>
    <w:rsid w:val="004C6697"/>
    <w:rsid w:val="004D206E"/>
    <w:rsid w:val="004D528C"/>
    <w:rsid w:val="004D5F31"/>
    <w:rsid w:val="004D71DB"/>
    <w:rsid w:val="004D76DE"/>
    <w:rsid w:val="004E18D0"/>
    <w:rsid w:val="004E238B"/>
    <w:rsid w:val="004E2748"/>
    <w:rsid w:val="004E462D"/>
    <w:rsid w:val="004E7D15"/>
    <w:rsid w:val="004F19DB"/>
    <w:rsid w:val="004F3660"/>
    <w:rsid w:val="004F6A7A"/>
    <w:rsid w:val="004F7BA7"/>
    <w:rsid w:val="005001B0"/>
    <w:rsid w:val="00501C38"/>
    <w:rsid w:val="00510305"/>
    <w:rsid w:val="005103B0"/>
    <w:rsid w:val="00510C59"/>
    <w:rsid w:val="00510CE4"/>
    <w:rsid w:val="00511674"/>
    <w:rsid w:val="00513AFF"/>
    <w:rsid w:val="0051646B"/>
    <w:rsid w:val="00520D9E"/>
    <w:rsid w:val="00522BC1"/>
    <w:rsid w:val="00522FCD"/>
    <w:rsid w:val="00524FE3"/>
    <w:rsid w:val="0052507D"/>
    <w:rsid w:val="00525508"/>
    <w:rsid w:val="00526081"/>
    <w:rsid w:val="00530EA7"/>
    <w:rsid w:val="00531042"/>
    <w:rsid w:val="00534302"/>
    <w:rsid w:val="0053626F"/>
    <w:rsid w:val="00536FD9"/>
    <w:rsid w:val="00541F8B"/>
    <w:rsid w:val="00542FDC"/>
    <w:rsid w:val="00546041"/>
    <w:rsid w:val="005468C2"/>
    <w:rsid w:val="00547AC6"/>
    <w:rsid w:val="00550696"/>
    <w:rsid w:val="005535E9"/>
    <w:rsid w:val="0055444A"/>
    <w:rsid w:val="005557CA"/>
    <w:rsid w:val="00557917"/>
    <w:rsid w:val="00560CE4"/>
    <w:rsid w:val="0056185C"/>
    <w:rsid w:val="00562291"/>
    <w:rsid w:val="00563C8A"/>
    <w:rsid w:val="00566A54"/>
    <w:rsid w:val="0057366F"/>
    <w:rsid w:val="00573AE6"/>
    <w:rsid w:val="00581584"/>
    <w:rsid w:val="005901D1"/>
    <w:rsid w:val="00597012"/>
    <w:rsid w:val="00597390"/>
    <w:rsid w:val="005A28A2"/>
    <w:rsid w:val="005A37FB"/>
    <w:rsid w:val="005A7C58"/>
    <w:rsid w:val="005B0E8C"/>
    <w:rsid w:val="005B6269"/>
    <w:rsid w:val="005C1C3E"/>
    <w:rsid w:val="005C3954"/>
    <w:rsid w:val="005C3D6F"/>
    <w:rsid w:val="005D06E3"/>
    <w:rsid w:val="005D26FA"/>
    <w:rsid w:val="005D4ED8"/>
    <w:rsid w:val="005D5269"/>
    <w:rsid w:val="005D579F"/>
    <w:rsid w:val="005E183C"/>
    <w:rsid w:val="005E1CB1"/>
    <w:rsid w:val="005E48A3"/>
    <w:rsid w:val="005E514F"/>
    <w:rsid w:val="005E6C50"/>
    <w:rsid w:val="005F1282"/>
    <w:rsid w:val="005F3A08"/>
    <w:rsid w:val="005F5BC7"/>
    <w:rsid w:val="005F5D3F"/>
    <w:rsid w:val="00600C90"/>
    <w:rsid w:val="006012BB"/>
    <w:rsid w:val="00601B6C"/>
    <w:rsid w:val="0061028B"/>
    <w:rsid w:val="00610954"/>
    <w:rsid w:val="0061131A"/>
    <w:rsid w:val="006130FF"/>
    <w:rsid w:val="006136BD"/>
    <w:rsid w:val="00614120"/>
    <w:rsid w:val="00614AE5"/>
    <w:rsid w:val="0061539F"/>
    <w:rsid w:val="00616358"/>
    <w:rsid w:val="00620FA7"/>
    <w:rsid w:val="00621098"/>
    <w:rsid w:val="00625451"/>
    <w:rsid w:val="006259B8"/>
    <w:rsid w:val="0062631F"/>
    <w:rsid w:val="00633446"/>
    <w:rsid w:val="0063363C"/>
    <w:rsid w:val="006336D0"/>
    <w:rsid w:val="0063431A"/>
    <w:rsid w:val="006353E9"/>
    <w:rsid w:val="006402F4"/>
    <w:rsid w:val="006448E9"/>
    <w:rsid w:val="00647B0B"/>
    <w:rsid w:val="00651DD0"/>
    <w:rsid w:val="006529E7"/>
    <w:rsid w:val="00652F25"/>
    <w:rsid w:val="00657F36"/>
    <w:rsid w:val="006602F5"/>
    <w:rsid w:val="006604CF"/>
    <w:rsid w:val="006612E9"/>
    <w:rsid w:val="00661AFE"/>
    <w:rsid w:val="00661DF9"/>
    <w:rsid w:val="0066220F"/>
    <w:rsid w:val="00664F9A"/>
    <w:rsid w:val="00665BE9"/>
    <w:rsid w:val="00666052"/>
    <w:rsid w:val="00670383"/>
    <w:rsid w:val="006719E0"/>
    <w:rsid w:val="00672244"/>
    <w:rsid w:val="00672682"/>
    <w:rsid w:val="00675979"/>
    <w:rsid w:val="0068085D"/>
    <w:rsid w:val="00680A5E"/>
    <w:rsid w:val="00680AF3"/>
    <w:rsid w:val="0068159C"/>
    <w:rsid w:val="0068195E"/>
    <w:rsid w:val="006819D1"/>
    <w:rsid w:val="006837E7"/>
    <w:rsid w:val="00686F79"/>
    <w:rsid w:val="00690ACB"/>
    <w:rsid w:val="00692139"/>
    <w:rsid w:val="00693899"/>
    <w:rsid w:val="00695553"/>
    <w:rsid w:val="00696DB8"/>
    <w:rsid w:val="006A17E8"/>
    <w:rsid w:val="006A1AEB"/>
    <w:rsid w:val="006A283F"/>
    <w:rsid w:val="006A2B69"/>
    <w:rsid w:val="006A351C"/>
    <w:rsid w:val="006A7BDF"/>
    <w:rsid w:val="006A7E23"/>
    <w:rsid w:val="006B0147"/>
    <w:rsid w:val="006B12E6"/>
    <w:rsid w:val="006B2967"/>
    <w:rsid w:val="006B3601"/>
    <w:rsid w:val="006C11E6"/>
    <w:rsid w:val="006C1DEC"/>
    <w:rsid w:val="006C25D2"/>
    <w:rsid w:val="006C2D62"/>
    <w:rsid w:val="006C5BCF"/>
    <w:rsid w:val="006C6240"/>
    <w:rsid w:val="006C7F86"/>
    <w:rsid w:val="006D0ED2"/>
    <w:rsid w:val="006D29C8"/>
    <w:rsid w:val="006D2DCF"/>
    <w:rsid w:val="006D34CE"/>
    <w:rsid w:val="006D479B"/>
    <w:rsid w:val="006D7F2C"/>
    <w:rsid w:val="006E27B8"/>
    <w:rsid w:val="006E2F90"/>
    <w:rsid w:val="006E3495"/>
    <w:rsid w:val="006E62AE"/>
    <w:rsid w:val="006E6723"/>
    <w:rsid w:val="006F151A"/>
    <w:rsid w:val="006F1897"/>
    <w:rsid w:val="006F5D2E"/>
    <w:rsid w:val="006F7C6E"/>
    <w:rsid w:val="006F7FC2"/>
    <w:rsid w:val="00700012"/>
    <w:rsid w:val="00700A99"/>
    <w:rsid w:val="0070195A"/>
    <w:rsid w:val="007028A0"/>
    <w:rsid w:val="00705084"/>
    <w:rsid w:val="00707B1D"/>
    <w:rsid w:val="00707B4B"/>
    <w:rsid w:val="007123BE"/>
    <w:rsid w:val="00717E12"/>
    <w:rsid w:val="00717EE9"/>
    <w:rsid w:val="00723F6B"/>
    <w:rsid w:val="00725A69"/>
    <w:rsid w:val="00725D02"/>
    <w:rsid w:val="00734A11"/>
    <w:rsid w:val="007360BE"/>
    <w:rsid w:val="0073749E"/>
    <w:rsid w:val="0073764E"/>
    <w:rsid w:val="007412EC"/>
    <w:rsid w:val="0074255C"/>
    <w:rsid w:val="00745205"/>
    <w:rsid w:val="00747211"/>
    <w:rsid w:val="00747B36"/>
    <w:rsid w:val="007528A8"/>
    <w:rsid w:val="00753597"/>
    <w:rsid w:val="00760266"/>
    <w:rsid w:val="0076263C"/>
    <w:rsid w:val="00762C04"/>
    <w:rsid w:val="00762DD1"/>
    <w:rsid w:val="00765425"/>
    <w:rsid w:val="00765817"/>
    <w:rsid w:val="00765AA5"/>
    <w:rsid w:val="00766564"/>
    <w:rsid w:val="00767CB2"/>
    <w:rsid w:val="00771032"/>
    <w:rsid w:val="007732A9"/>
    <w:rsid w:val="00777B21"/>
    <w:rsid w:val="0078011B"/>
    <w:rsid w:val="00781D3C"/>
    <w:rsid w:val="00784168"/>
    <w:rsid w:val="007949E6"/>
    <w:rsid w:val="007A0EA2"/>
    <w:rsid w:val="007A154D"/>
    <w:rsid w:val="007A471E"/>
    <w:rsid w:val="007A5C1A"/>
    <w:rsid w:val="007A7909"/>
    <w:rsid w:val="007B0348"/>
    <w:rsid w:val="007B1FB3"/>
    <w:rsid w:val="007B5248"/>
    <w:rsid w:val="007B5701"/>
    <w:rsid w:val="007B7651"/>
    <w:rsid w:val="007C340C"/>
    <w:rsid w:val="007C3F37"/>
    <w:rsid w:val="007C4AE3"/>
    <w:rsid w:val="007C5F95"/>
    <w:rsid w:val="007C7F24"/>
    <w:rsid w:val="007D033D"/>
    <w:rsid w:val="007D09FD"/>
    <w:rsid w:val="007D271F"/>
    <w:rsid w:val="007D37A3"/>
    <w:rsid w:val="007D4902"/>
    <w:rsid w:val="007E17BC"/>
    <w:rsid w:val="007E4C24"/>
    <w:rsid w:val="007F15D6"/>
    <w:rsid w:val="007F249E"/>
    <w:rsid w:val="007F37C8"/>
    <w:rsid w:val="007F3ECC"/>
    <w:rsid w:val="007F4E51"/>
    <w:rsid w:val="007F5584"/>
    <w:rsid w:val="007F654D"/>
    <w:rsid w:val="007F6583"/>
    <w:rsid w:val="0080044C"/>
    <w:rsid w:val="00801931"/>
    <w:rsid w:val="00801E35"/>
    <w:rsid w:val="00802942"/>
    <w:rsid w:val="00802B7B"/>
    <w:rsid w:val="008061F4"/>
    <w:rsid w:val="008105B6"/>
    <w:rsid w:val="00811866"/>
    <w:rsid w:val="0081296E"/>
    <w:rsid w:val="00812DEC"/>
    <w:rsid w:val="008162FA"/>
    <w:rsid w:val="008175CD"/>
    <w:rsid w:val="008206D6"/>
    <w:rsid w:val="00821D23"/>
    <w:rsid w:val="00826B24"/>
    <w:rsid w:val="00826D67"/>
    <w:rsid w:val="0082743D"/>
    <w:rsid w:val="00827D3E"/>
    <w:rsid w:val="00830927"/>
    <w:rsid w:val="008317D7"/>
    <w:rsid w:val="00832D0B"/>
    <w:rsid w:val="00835D3B"/>
    <w:rsid w:val="00835E07"/>
    <w:rsid w:val="00837704"/>
    <w:rsid w:val="00840635"/>
    <w:rsid w:val="00841EE1"/>
    <w:rsid w:val="008423E3"/>
    <w:rsid w:val="008432F3"/>
    <w:rsid w:val="00845C64"/>
    <w:rsid w:val="008550E4"/>
    <w:rsid w:val="0085514C"/>
    <w:rsid w:val="0085698A"/>
    <w:rsid w:val="0086111B"/>
    <w:rsid w:val="00862CB0"/>
    <w:rsid w:val="00862CF2"/>
    <w:rsid w:val="00863D01"/>
    <w:rsid w:val="00863FB8"/>
    <w:rsid w:val="00864C96"/>
    <w:rsid w:val="00873CDC"/>
    <w:rsid w:val="00877301"/>
    <w:rsid w:val="00877DBE"/>
    <w:rsid w:val="00880901"/>
    <w:rsid w:val="00881D66"/>
    <w:rsid w:val="00883F3D"/>
    <w:rsid w:val="00883F91"/>
    <w:rsid w:val="00885E73"/>
    <w:rsid w:val="00886DA4"/>
    <w:rsid w:val="008874E8"/>
    <w:rsid w:val="00891915"/>
    <w:rsid w:val="0089280A"/>
    <w:rsid w:val="008932AE"/>
    <w:rsid w:val="00894EED"/>
    <w:rsid w:val="008976E6"/>
    <w:rsid w:val="008A1D45"/>
    <w:rsid w:val="008A5F89"/>
    <w:rsid w:val="008A6CCE"/>
    <w:rsid w:val="008A76AB"/>
    <w:rsid w:val="008A7E12"/>
    <w:rsid w:val="008B5181"/>
    <w:rsid w:val="008B634F"/>
    <w:rsid w:val="008B7144"/>
    <w:rsid w:val="008C0FC7"/>
    <w:rsid w:val="008C13FB"/>
    <w:rsid w:val="008C17BB"/>
    <w:rsid w:val="008C1B7D"/>
    <w:rsid w:val="008C376C"/>
    <w:rsid w:val="008C3A54"/>
    <w:rsid w:val="008C5E24"/>
    <w:rsid w:val="008C64D7"/>
    <w:rsid w:val="008C656A"/>
    <w:rsid w:val="008C74D4"/>
    <w:rsid w:val="008C7742"/>
    <w:rsid w:val="008D131A"/>
    <w:rsid w:val="008D361C"/>
    <w:rsid w:val="008D5AEE"/>
    <w:rsid w:val="008D6BB8"/>
    <w:rsid w:val="008E0EBF"/>
    <w:rsid w:val="008E200C"/>
    <w:rsid w:val="008E34EF"/>
    <w:rsid w:val="008E3519"/>
    <w:rsid w:val="008E53C7"/>
    <w:rsid w:val="008F2604"/>
    <w:rsid w:val="008F5E09"/>
    <w:rsid w:val="009023DD"/>
    <w:rsid w:val="00902ED1"/>
    <w:rsid w:val="00904D10"/>
    <w:rsid w:val="00905E81"/>
    <w:rsid w:val="00907CB1"/>
    <w:rsid w:val="00910F58"/>
    <w:rsid w:val="009110E9"/>
    <w:rsid w:val="00911782"/>
    <w:rsid w:val="00913A45"/>
    <w:rsid w:val="0092116A"/>
    <w:rsid w:val="00922040"/>
    <w:rsid w:val="009223E9"/>
    <w:rsid w:val="00922936"/>
    <w:rsid w:val="009266A3"/>
    <w:rsid w:val="00930A9C"/>
    <w:rsid w:val="00930D72"/>
    <w:rsid w:val="00931766"/>
    <w:rsid w:val="00933321"/>
    <w:rsid w:val="00933631"/>
    <w:rsid w:val="00936931"/>
    <w:rsid w:val="009508B5"/>
    <w:rsid w:val="009512A5"/>
    <w:rsid w:val="00951DBA"/>
    <w:rsid w:val="0095252E"/>
    <w:rsid w:val="009525D6"/>
    <w:rsid w:val="00954822"/>
    <w:rsid w:val="00954B6D"/>
    <w:rsid w:val="00955A2D"/>
    <w:rsid w:val="00956454"/>
    <w:rsid w:val="0095715C"/>
    <w:rsid w:val="009571B6"/>
    <w:rsid w:val="00957304"/>
    <w:rsid w:val="009575AA"/>
    <w:rsid w:val="00960881"/>
    <w:rsid w:val="00960ECE"/>
    <w:rsid w:val="00963159"/>
    <w:rsid w:val="00963832"/>
    <w:rsid w:val="00966374"/>
    <w:rsid w:val="00966CA7"/>
    <w:rsid w:val="00967C8C"/>
    <w:rsid w:val="0097483F"/>
    <w:rsid w:val="00974964"/>
    <w:rsid w:val="00976816"/>
    <w:rsid w:val="00980F01"/>
    <w:rsid w:val="00981040"/>
    <w:rsid w:val="00981394"/>
    <w:rsid w:val="0098177A"/>
    <w:rsid w:val="00981F5A"/>
    <w:rsid w:val="00984E6A"/>
    <w:rsid w:val="00985920"/>
    <w:rsid w:val="0098697F"/>
    <w:rsid w:val="00992C82"/>
    <w:rsid w:val="0099763E"/>
    <w:rsid w:val="009A037B"/>
    <w:rsid w:val="009A1313"/>
    <w:rsid w:val="009A351D"/>
    <w:rsid w:val="009A3B50"/>
    <w:rsid w:val="009A6A5F"/>
    <w:rsid w:val="009B1DCA"/>
    <w:rsid w:val="009B2C18"/>
    <w:rsid w:val="009C054D"/>
    <w:rsid w:val="009C27C6"/>
    <w:rsid w:val="009C2DF8"/>
    <w:rsid w:val="009C5390"/>
    <w:rsid w:val="009C7080"/>
    <w:rsid w:val="009D1F03"/>
    <w:rsid w:val="009D340B"/>
    <w:rsid w:val="009D3778"/>
    <w:rsid w:val="009D3F63"/>
    <w:rsid w:val="009D5778"/>
    <w:rsid w:val="009E48FC"/>
    <w:rsid w:val="009E63C2"/>
    <w:rsid w:val="009E7FDF"/>
    <w:rsid w:val="009F030E"/>
    <w:rsid w:val="009F0CCF"/>
    <w:rsid w:val="009F0DFE"/>
    <w:rsid w:val="009F122E"/>
    <w:rsid w:val="009F2445"/>
    <w:rsid w:val="009F3378"/>
    <w:rsid w:val="009F5E89"/>
    <w:rsid w:val="009F5F36"/>
    <w:rsid w:val="00A012A9"/>
    <w:rsid w:val="00A02326"/>
    <w:rsid w:val="00A02A77"/>
    <w:rsid w:val="00A0389B"/>
    <w:rsid w:val="00A0401C"/>
    <w:rsid w:val="00A10DE8"/>
    <w:rsid w:val="00A121C8"/>
    <w:rsid w:val="00A12652"/>
    <w:rsid w:val="00A13C38"/>
    <w:rsid w:val="00A15B04"/>
    <w:rsid w:val="00A201C9"/>
    <w:rsid w:val="00A23EE2"/>
    <w:rsid w:val="00A24C53"/>
    <w:rsid w:val="00A30A4C"/>
    <w:rsid w:val="00A3150B"/>
    <w:rsid w:val="00A32FDB"/>
    <w:rsid w:val="00A3360D"/>
    <w:rsid w:val="00A36D01"/>
    <w:rsid w:val="00A43E58"/>
    <w:rsid w:val="00A45145"/>
    <w:rsid w:val="00A45BFA"/>
    <w:rsid w:val="00A46188"/>
    <w:rsid w:val="00A5419C"/>
    <w:rsid w:val="00A55A9E"/>
    <w:rsid w:val="00A626E9"/>
    <w:rsid w:val="00A65B2E"/>
    <w:rsid w:val="00A66E93"/>
    <w:rsid w:val="00A67B49"/>
    <w:rsid w:val="00A67E99"/>
    <w:rsid w:val="00A702FC"/>
    <w:rsid w:val="00A72C14"/>
    <w:rsid w:val="00A7448E"/>
    <w:rsid w:val="00A752C5"/>
    <w:rsid w:val="00A76155"/>
    <w:rsid w:val="00A76319"/>
    <w:rsid w:val="00A77809"/>
    <w:rsid w:val="00A80695"/>
    <w:rsid w:val="00A82D81"/>
    <w:rsid w:val="00A83222"/>
    <w:rsid w:val="00A87B60"/>
    <w:rsid w:val="00A92DF5"/>
    <w:rsid w:val="00A94E66"/>
    <w:rsid w:val="00A972BB"/>
    <w:rsid w:val="00AA0511"/>
    <w:rsid w:val="00AA2A3D"/>
    <w:rsid w:val="00AA33C0"/>
    <w:rsid w:val="00AA4029"/>
    <w:rsid w:val="00AA450F"/>
    <w:rsid w:val="00AB0C3F"/>
    <w:rsid w:val="00AB0E62"/>
    <w:rsid w:val="00AB128F"/>
    <w:rsid w:val="00AB2871"/>
    <w:rsid w:val="00AB689B"/>
    <w:rsid w:val="00AC06D1"/>
    <w:rsid w:val="00AC3C6F"/>
    <w:rsid w:val="00AC4BCA"/>
    <w:rsid w:val="00AC5C5B"/>
    <w:rsid w:val="00AD2BD0"/>
    <w:rsid w:val="00AE12DC"/>
    <w:rsid w:val="00AE3F31"/>
    <w:rsid w:val="00AE54E1"/>
    <w:rsid w:val="00AF222B"/>
    <w:rsid w:val="00AF39EF"/>
    <w:rsid w:val="00AF3D94"/>
    <w:rsid w:val="00AF4405"/>
    <w:rsid w:val="00AF52DF"/>
    <w:rsid w:val="00AF5509"/>
    <w:rsid w:val="00AF700C"/>
    <w:rsid w:val="00AF744B"/>
    <w:rsid w:val="00B000C0"/>
    <w:rsid w:val="00B02FE5"/>
    <w:rsid w:val="00B03526"/>
    <w:rsid w:val="00B03A65"/>
    <w:rsid w:val="00B03D35"/>
    <w:rsid w:val="00B045E0"/>
    <w:rsid w:val="00B054C1"/>
    <w:rsid w:val="00B0721D"/>
    <w:rsid w:val="00B07926"/>
    <w:rsid w:val="00B121FA"/>
    <w:rsid w:val="00B12356"/>
    <w:rsid w:val="00B13BCB"/>
    <w:rsid w:val="00B164BB"/>
    <w:rsid w:val="00B17DF5"/>
    <w:rsid w:val="00B20046"/>
    <w:rsid w:val="00B21BC3"/>
    <w:rsid w:val="00B248C8"/>
    <w:rsid w:val="00B2507D"/>
    <w:rsid w:val="00B3133D"/>
    <w:rsid w:val="00B3306B"/>
    <w:rsid w:val="00B35244"/>
    <w:rsid w:val="00B4019E"/>
    <w:rsid w:val="00B404C4"/>
    <w:rsid w:val="00B40845"/>
    <w:rsid w:val="00B4164B"/>
    <w:rsid w:val="00B43066"/>
    <w:rsid w:val="00B51142"/>
    <w:rsid w:val="00B52657"/>
    <w:rsid w:val="00B53631"/>
    <w:rsid w:val="00B53DE8"/>
    <w:rsid w:val="00B55410"/>
    <w:rsid w:val="00B56323"/>
    <w:rsid w:val="00B56969"/>
    <w:rsid w:val="00B615AF"/>
    <w:rsid w:val="00B63328"/>
    <w:rsid w:val="00B6357B"/>
    <w:rsid w:val="00B64251"/>
    <w:rsid w:val="00B650EC"/>
    <w:rsid w:val="00B6514F"/>
    <w:rsid w:val="00B66546"/>
    <w:rsid w:val="00B6727F"/>
    <w:rsid w:val="00B67EF0"/>
    <w:rsid w:val="00B722B3"/>
    <w:rsid w:val="00B74543"/>
    <w:rsid w:val="00B76958"/>
    <w:rsid w:val="00B81799"/>
    <w:rsid w:val="00B819A3"/>
    <w:rsid w:val="00B81CB3"/>
    <w:rsid w:val="00B85AF0"/>
    <w:rsid w:val="00B8753C"/>
    <w:rsid w:val="00B911EA"/>
    <w:rsid w:val="00B951E9"/>
    <w:rsid w:val="00B96D42"/>
    <w:rsid w:val="00BA16B8"/>
    <w:rsid w:val="00BA4ADD"/>
    <w:rsid w:val="00BA6927"/>
    <w:rsid w:val="00BA73FF"/>
    <w:rsid w:val="00BA7466"/>
    <w:rsid w:val="00BA7EE8"/>
    <w:rsid w:val="00BB0F6D"/>
    <w:rsid w:val="00BB6FF6"/>
    <w:rsid w:val="00BB75FA"/>
    <w:rsid w:val="00BB7E83"/>
    <w:rsid w:val="00BC02E1"/>
    <w:rsid w:val="00BC1362"/>
    <w:rsid w:val="00BC24AC"/>
    <w:rsid w:val="00BC3CE0"/>
    <w:rsid w:val="00BC6460"/>
    <w:rsid w:val="00BC6B1E"/>
    <w:rsid w:val="00BC7F18"/>
    <w:rsid w:val="00BD046A"/>
    <w:rsid w:val="00BD11C5"/>
    <w:rsid w:val="00BD2754"/>
    <w:rsid w:val="00BD31C5"/>
    <w:rsid w:val="00BD664C"/>
    <w:rsid w:val="00BD73D2"/>
    <w:rsid w:val="00BE492A"/>
    <w:rsid w:val="00BE4D1C"/>
    <w:rsid w:val="00BE628A"/>
    <w:rsid w:val="00BE7DC6"/>
    <w:rsid w:val="00BF28C4"/>
    <w:rsid w:val="00BF65EC"/>
    <w:rsid w:val="00C001AD"/>
    <w:rsid w:val="00C05C64"/>
    <w:rsid w:val="00C12A09"/>
    <w:rsid w:val="00C159B6"/>
    <w:rsid w:val="00C20504"/>
    <w:rsid w:val="00C227A3"/>
    <w:rsid w:val="00C24FB3"/>
    <w:rsid w:val="00C25C5A"/>
    <w:rsid w:val="00C278DF"/>
    <w:rsid w:val="00C34041"/>
    <w:rsid w:val="00C3452B"/>
    <w:rsid w:val="00C441E4"/>
    <w:rsid w:val="00C51794"/>
    <w:rsid w:val="00C5360E"/>
    <w:rsid w:val="00C5363F"/>
    <w:rsid w:val="00C53CA5"/>
    <w:rsid w:val="00C54B9E"/>
    <w:rsid w:val="00C55792"/>
    <w:rsid w:val="00C563A0"/>
    <w:rsid w:val="00C57AC0"/>
    <w:rsid w:val="00C57AE3"/>
    <w:rsid w:val="00C65DF9"/>
    <w:rsid w:val="00C6621D"/>
    <w:rsid w:val="00C703FC"/>
    <w:rsid w:val="00C707DD"/>
    <w:rsid w:val="00C71754"/>
    <w:rsid w:val="00C72146"/>
    <w:rsid w:val="00C72A2C"/>
    <w:rsid w:val="00C72D64"/>
    <w:rsid w:val="00C73410"/>
    <w:rsid w:val="00C743CA"/>
    <w:rsid w:val="00C778D7"/>
    <w:rsid w:val="00C811CB"/>
    <w:rsid w:val="00C81BF3"/>
    <w:rsid w:val="00C86825"/>
    <w:rsid w:val="00C90462"/>
    <w:rsid w:val="00C94614"/>
    <w:rsid w:val="00C949ED"/>
    <w:rsid w:val="00C960ED"/>
    <w:rsid w:val="00C96CD6"/>
    <w:rsid w:val="00C974E6"/>
    <w:rsid w:val="00CA3942"/>
    <w:rsid w:val="00CA3A64"/>
    <w:rsid w:val="00CA4D16"/>
    <w:rsid w:val="00CA7A44"/>
    <w:rsid w:val="00CB255E"/>
    <w:rsid w:val="00CB27AF"/>
    <w:rsid w:val="00CB2D4B"/>
    <w:rsid w:val="00CB4A39"/>
    <w:rsid w:val="00CB657B"/>
    <w:rsid w:val="00CB6FFE"/>
    <w:rsid w:val="00CB7118"/>
    <w:rsid w:val="00CC2666"/>
    <w:rsid w:val="00CD1609"/>
    <w:rsid w:val="00CD344D"/>
    <w:rsid w:val="00CD413D"/>
    <w:rsid w:val="00CD6D99"/>
    <w:rsid w:val="00CD7A05"/>
    <w:rsid w:val="00CE0436"/>
    <w:rsid w:val="00CE3531"/>
    <w:rsid w:val="00CE3E4B"/>
    <w:rsid w:val="00CE6057"/>
    <w:rsid w:val="00CE7BD4"/>
    <w:rsid w:val="00CF3BFB"/>
    <w:rsid w:val="00CF3CB2"/>
    <w:rsid w:val="00D00834"/>
    <w:rsid w:val="00D02CC6"/>
    <w:rsid w:val="00D05F33"/>
    <w:rsid w:val="00D1082E"/>
    <w:rsid w:val="00D1176F"/>
    <w:rsid w:val="00D15F9E"/>
    <w:rsid w:val="00D16439"/>
    <w:rsid w:val="00D179D3"/>
    <w:rsid w:val="00D21529"/>
    <w:rsid w:val="00D21E93"/>
    <w:rsid w:val="00D25E58"/>
    <w:rsid w:val="00D30D3E"/>
    <w:rsid w:val="00D316BA"/>
    <w:rsid w:val="00D31D2D"/>
    <w:rsid w:val="00D32314"/>
    <w:rsid w:val="00D331F7"/>
    <w:rsid w:val="00D33CCB"/>
    <w:rsid w:val="00D34DA8"/>
    <w:rsid w:val="00D3763F"/>
    <w:rsid w:val="00D407EC"/>
    <w:rsid w:val="00D43345"/>
    <w:rsid w:val="00D51F25"/>
    <w:rsid w:val="00D526E1"/>
    <w:rsid w:val="00D562D5"/>
    <w:rsid w:val="00D56589"/>
    <w:rsid w:val="00D56CDE"/>
    <w:rsid w:val="00D56EB0"/>
    <w:rsid w:val="00D604C8"/>
    <w:rsid w:val="00D60A47"/>
    <w:rsid w:val="00D63A1C"/>
    <w:rsid w:val="00D64965"/>
    <w:rsid w:val="00D65460"/>
    <w:rsid w:val="00D66571"/>
    <w:rsid w:val="00D70399"/>
    <w:rsid w:val="00D73A6E"/>
    <w:rsid w:val="00D745AC"/>
    <w:rsid w:val="00D75DB6"/>
    <w:rsid w:val="00D77CFB"/>
    <w:rsid w:val="00D804DD"/>
    <w:rsid w:val="00D817A1"/>
    <w:rsid w:val="00D8246B"/>
    <w:rsid w:val="00D84DF9"/>
    <w:rsid w:val="00D8506F"/>
    <w:rsid w:val="00D860B4"/>
    <w:rsid w:val="00D9411E"/>
    <w:rsid w:val="00D96211"/>
    <w:rsid w:val="00D96D2F"/>
    <w:rsid w:val="00D97915"/>
    <w:rsid w:val="00DA05EF"/>
    <w:rsid w:val="00DA08F0"/>
    <w:rsid w:val="00DA2140"/>
    <w:rsid w:val="00DA32D4"/>
    <w:rsid w:val="00DA54EC"/>
    <w:rsid w:val="00DA661B"/>
    <w:rsid w:val="00DA6D55"/>
    <w:rsid w:val="00DA7D45"/>
    <w:rsid w:val="00DA7FBC"/>
    <w:rsid w:val="00DB0446"/>
    <w:rsid w:val="00DB4B12"/>
    <w:rsid w:val="00DB79B4"/>
    <w:rsid w:val="00DC0524"/>
    <w:rsid w:val="00DC143A"/>
    <w:rsid w:val="00DC1730"/>
    <w:rsid w:val="00DC5761"/>
    <w:rsid w:val="00DC5B5A"/>
    <w:rsid w:val="00DC5F55"/>
    <w:rsid w:val="00DC78FC"/>
    <w:rsid w:val="00DC7DBB"/>
    <w:rsid w:val="00DD534E"/>
    <w:rsid w:val="00DD59B7"/>
    <w:rsid w:val="00DD6002"/>
    <w:rsid w:val="00DD77A4"/>
    <w:rsid w:val="00DE3714"/>
    <w:rsid w:val="00DE6DDD"/>
    <w:rsid w:val="00DE7D8E"/>
    <w:rsid w:val="00DF6AB1"/>
    <w:rsid w:val="00DF75BD"/>
    <w:rsid w:val="00E022DC"/>
    <w:rsid w:val="00E0263B"/>
    <w:rsid w:val="00E02C00"/>
    <w:rsid w:val="00E03876"/>
    <w:rsid w:val="00E05871"/>
    <w:rsid w:val="00E06321"/>
    <w:rsid w:val="00E07B0A"/>
    <w:rsid w:val="00E10E7B"/>
    <w:rsid w:val="00E1346B"/>
    <w:rsid w:val="00E13C9D"/>
    <w:rsid w:val="00E17DB3"/>
    <w:rsid w:val="00E2078F"/>
    <w:rsid w:val="00E207D4"/>
    <w:rsid w:val="00E24565"/>
    <w:rsid w:val="00E26043"/>
    <w:rsid w:val="00E26363"/>
    <w:rsid w:val="00E26598"/>
    <w:rsid w:val="00E27241"/>
    <w:rsid w:val="00E3090B"/>
    <w:rsid w:val="00E32266"/>
    <w:rsid w:val="00E36206"/>
    <w:rsid w:val="00E3703C"/>
    <w:rsid w:val="00E437D3"/>
    <w:rsid w:val="00E443BE"/>
    <w:rsid w:val="00E445FC"/>
    <w:rsid w:val="00E45650"/>
    <w:rsid w:val="00E470D3"/>
    <w:rsid w:val="00E47177"/>
    <w:rsid w:val="00E50909"/>
    <w:rsid w:val="00E52F88"/>
    <w:rsid w:val="00E54BEF"/>
    <w:rsid w:val="00E54D43"/>
    <w:rsid w:val="00E60548"/>
    <w:rsid w:val="00E61C88"/>
    <w:rsid w:val="00E6200D"/>
    <w:rsid w:val="00E62D66"/>
    <w:rsid w:val="00E62D6C"/>
    <w:rsid w:val="00E658B8"/>
    <w:rsid w:val="00E6660C"/>
    <w:rsid w:val="00E66BE4"/>
    <w:rsid w:val="00E67885"/>
    <w:rsid w:val="00E70382"/>
    <w:rsid w:val="00E711BD"/>
    <w:rsid w:val="00E71991"/>
    <w:rsid w:val="00E74682"/>
    <w:rsid w:val="00E77CED"/>
    <w:rsid w:val="00E77DBF"/>
    <w:rsid w:val="00E803A6"/>
    <w:rsid w:val="00E8124B"/>
    <w:rsid w:val="00E84EEE"/>
    <w:rsid w:val="00E85A03"/>
    <w:rsid w:val="00E9405A"/>
    <w:rsid w:val="00E951F8"/>
    <w:rsid w:val="00E95751"/>
    <w:rsid w:val="00E95AD5"/>
    <w:rsid w:val="00E9651F"/>
    <w:rsid w:val="00E97975"/>
    <w:rsid w:val="00EA2E7F"/>
    <w:rsid w:val="00EA3348"/>
    <w:rsid w:val="00EA3372"/>
    <w:rsid w:val="00EA35B4"/>
    <w:rsid w:val="00EA4AB7"/>
    <w:rsid w:val="00EB30EA"/>
    <w:rsid w:val="00EB3C1A"/>
    <w:rsid w:val="00EB3E7E"/>
    <w:rsid w:val="00EC2890"/>
    <w:rsid w:val="00EC335A"/>
    <w:rsid w:val="00EC387D"/>
    <w:rsid w:val="00EC4A8B"/>
    <w:rsid w:val="00EC4E11"/>
    <w:rsid w:val="00EC51BB"/>
    <w:rsid w:val="00EC7E70"/>
    <w:rsid w:val="00ED169C"/>
    <w:rsid w:val="00ED3A51"/>
    <w:rsid w:val="00ED3F05"/>
    <w:rsid w:val="00ED441F"/>
    <w:rsid w:val="00ED4D06"/>
    <w:rsid w:val="00ED73F8"/>
    <w:rsid w:val="00EE0C08"/>
    <w:rsid w:val="00EE0C63"/>
    <w:rsid w:val="00EE1633"/>
    <w:rsid w:val="00EE7744"/>
    <w:rsid w:val="00EE7EDE"/>
    <w:rsid w:val="00EF01BD"/>
    <w:rsid w:val="00EF19FF"/>
    <w:rsid w:val="00EF2BF1"/>
    <w:rsid w:val="00EF3686"/>
    <w:rsid w:val="00EF4F0F"/>
    <w:rsid w:val="00EF61AB"/>
    <w:rsid w:val="00EF6F05"/>
    <w:rsid w:val="00F010A7"/>
    <w:rsid w:val="00F0248B"/>
    <w:rsid w:val="00F02E65"/>
    <w:rsid w:val="00F051E6"/>
    <w:rsid w:val="00F06432"/>
    <w:rsid w:val="00F129FC"/>
    <w:rsid w:val="00F13F48"/>
    <w:rsid w:val="00F17F47"/>
    <w:rsid w:val="00F21A33"/>
    <w:rsid w:val="00F22763"/>
    <w:rsid w:val="00F235F1"/>
    <w:rsid w:val="00F244E0"/>
    <w:rsid w:val="00F2594B"/>
    <w:rsid w:val="00F25FD9"/>
    <w:rsid w:val="00F27B75"/>
    <w:rsid w:val="00F30A35"/>
    <w:rsid w:val="00F30E85"/>
    <w:rsid w:val="00F32C9D"/>
    <w:rsid w:val="00F3466E"/>
    <w:rsid w:val="00F365E5"/>
    <w:rsid w:val="00F42FA8"/>
    <w:rsid w:val="00F44349"/>
    <w:rsid w:val="00F44A96"/>
    <w:rsid w:val="00F46C15"/>
    <w:rsid w:val="00F50F13"/>
    <w:rsid w:val="00F53568"/>
    <w:rsid w:val="00F54622"/>
    <w:rsid w:val="00F546C1"/>
    <w:rsid w:val="00F54AE1"/>
    <w:rsid w:val="00F57092"/>
    <w:rsid w:val="00F61EBB"/>
    <w:rsid w:val="00F65336"/>
    <w:rsid w:val="00F6559F"/>
    <w:rsid w:val="00F7100B"/>
    <w:rsid w:val="00F72486"/>
    <w:rsid w:val="00F72A99"/>
    <w:rsid w:val="00F74113"/>
    <w:rsid w:val="00F7416D"/>
    <w:rsid w:val="00F7590B"/>
    <w:rsid w:val="00F77722"/>
    <w:rsid w:val="00F8015F"/>
    <w:rsid w:val="00F81E59"/>
    <w:rsid w:val="00F81E91"/>
    <w:rsid w:val="00F82377"/>
    <w:rsid w:val="00F82671"/>
    <w:rsid w:val="00F8273E"/>
    <w:rsid w:val="00F86808"/>
    <w:rsid w:val="00F86873"/>
    <w:rsid w:val="00F9233F"/>
    <w:rsid w:val="00F93B53"/>
    <w:rsid w:val="00F94E68"/>
    <w:rsid w:val="00F953AD"/>
    <w:rsid w:val="00F957D3"/>
    <w:rsid w:val="00F963B5"/>
    <w:rsid w:val="00F97924"/>
    <w:rsid w:val="00FA0F7E"/>
    <w:rsid w:val="00FA2370"/>
    <w:rsid w:val="00FA5947"/>
    <w:rsid w:val="00FA6433"/>
    <w:rsid w:val="00FA6EEE"/>
    <w:rsid w:val="00FB0099"/>
    <w:rsid w:val="00FB32F1"/>
    <w:rsid w:val="00FB33BF"/>
    <w:rsid w:val="00FB3CEE"/>
    <w:rsid w:val="00FB5F02"/>
    <w:rsid w:val="00FB625D"/>
    <w:rsid w:val="00FB682C"/>
    <w:rsid w:val="00FB6F42"/>
    <w:rsid w:val="00FC242C"/>
    <w:rsid w:val="00FC2636"/>
    <w:rsid w:val="00FC2952"/>
    <w:rsid w:val="00FC32D8"/>
    <w:rsid w:val="00FC6B26"/>
    <w:rsid w:val="00FE262A"/>
    <w:rsid w:val="00FE3526"/>
    <w:rsid w:val="00FE3C69"/>
    <w:rsid w:val="00FE4D50"/>
    <w:rsid w:val="00FE50CE"/>
    <w:rsid w:val="00FE57E4"/>
    <w:rsid w:val="00FE77F0"/>
    <w:rsid w:val="00FF0BA8"/>
    <w:rsid w:val="00FF3698"/>
    <w:rsid w:val="00FF4331"/>
    <w:rsid w:val="00FF48F0"/>
    <w:rsid w:val="00FF548D"/>
    <w:rsid w:val="00FF5559"/>
    <w:rsid w:val="00FF6B6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A58CE3B"/>
  <w15:docId w15:val="{B3A3814E-ED82-4CAB-AA37-185B180903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9" w:qFormat="1"/>
    <w:lsdException w:name="heading 2" w:uiPriority="99" w:qFormat="1"/>
    <w:lsdException w:name="heading 3" w:uiPriority="99"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5F33"/>
  </w:style>
  <w:style w:type="paragraph" w:styleId="1">
    <w:name w:val="heading 1"/>
    <w:basedOn w:val="a"/>
    <w:next w:val="a"/>
    <w:link w:val="10"/>
    <w:uiPriority w:val="99"/>
    <w:qFormat/>
    <w:rsid w:val="00125F33"/>
    <w:pPr>
      <w:keepNext/>
      <w:ind w:left="703"/>
      <w:outlineLvl w:val="0"/>
    </w:pPr>
    <w:rPr>
      <w:rFonts w:ascii="Arial" w:hAnsi="Arial"/>
      <w:b/>
      <w:spacing w:val="28"/>
      <w:sz w:val="24"/>
    </w:rPr>
  </w:style>
  <w:style w:type="paragraph" w:styleId="2">
    <w:name w:val="heading 2"/>
    <w:basedOn w:val="a"/>
    <w:next w:val="a"/>
    <w:link w:val="20"/>
    <w:uiPriority w:val="99"/>
    <w:qFormat/>
    <w:rsid w:val="00125F33"/>
    <w:pPr>
      <w:keepNext/>
      <w:jc w:val="center"/>
      <w:outlineLvl w:val="1"/>
    </w:pPr>
    <w:rPr>
      <w:sz w:val="28"/>
    </w:rPr>
  </w:style>
  <w:style w:type="paragraph" w:styleId="3">
    <w:name w:val="heading 3"/>
    <w:basedOn w:val="a"/>
    <w:next w:val="a"/>
    <w:link w:val="30"/>
    <w:uiPriority w:val="99"/>
    <w:qFormat/>
    <w:rsid w:val="00125F33"/>
    <w:pPr>
      <w:keepNext/>
      <w:tabs>
        <w:tab w:val="left" w:pos="4927"/>
        <w:tab w:val="left" w:pos="9854"/>
      </w:tabs>
      <w:spacing w:line="240" w:lineRule="exact"/>
      <w:outlineLvl w:val="2"/>
    </w:pPr>
    <w:rPr>
      <w:b/>
      <w:sz w:val="28"/>
    </w:rPr>
  </w:style>
  <w:style w:type="paragraph" w:styleId="4">
    <w:name w:val="heading 4"/>
    <w:basedOn w:val="a"/>
    <w:next w:val="a"/>
    <w:link w:val="40"/>
    <w:uiPriority w:val="99"/>
    <w:qFormat/>
    <w:rsid w:val="00125F33"/>
    <w:pPr>
      <w:keepNext/>
      <w:spacing w:line="240" w:lineRule="exact"/>
      <w:outlineLvl w:val="3"/>
    </w:pPr>
    <w:rPr>
      <w:sz w:val="28"/>
    </w:rPr>
  </w:style>
  <w:style w:type="paragraph" w:styleId="5">
    <w:name w:val="heading 5"/>
    <w:basedOn w:val="a"/>
    <w:next w:val="a"/>
    <w:qFormat/>
    <w:rsid w:val="00125F33"/>
    <w:pPr>
      <w:keepNext/>
      <w:spacing w:line="240" w:lineRule="exact"/>
      <w:outlineLvl w:val="4"/>
    </w:pPr>
    <w:rPr>
      <w:sz w:val="24"/>
    </w:rPr>
  </w:style>
  <w:style w:type="paragraph" w:styleId="6">
    <w:name w:val="heading 6"/>
    <w:basedOn w:val="a"/>
    <w:next w:val="a"/>
    <w:qFormat/>
    <w:rsid w:val="00125F33"/>
    <w:pPr>
      <w:keepNext/>
      <w:spacing w:before="240" w:line="240" w:lineRule="exact"/>
      <w:jc w:val="both"/>
      <w:outlineLvl w:val="5"/>
    </w:pPr>
    <w:rPr>
      <w:sz w:val="28"/>
    </w:rPr>
  </w:style>
  <w:style w:type="paragraph" w:styleId="7">
    <w:name w:val="heading 7"/>
    <w:basedOn w:val="a"/>
    <w:next w:val="a"/>
    <w:qFormat/>
    <w:rsid w:val="00125F33"/>
    <w:pPr>
      <w:keepNext/>
      <w:spacing w:after="120"/>
      <w:jc w:val="center"/>
      <w:outlineLvl w:val="6"/>
    </w:pPr>
    <w:rPr>
      <w:rFonts w:ascii="Arial" w:hAnsi="Arial"/>
      <w:b/>
      <w:sz w:val="24"/>
    </w:rPr>
  </w:style>
  <w:style w:type="paragraph" w:styleId="8">
    <w:name w:val="heading 8"/>
    <w:basedOn w:val="a"/>
    <w:next w:val="a"/>
    <w:qFormat/>
    <w:rsid w:val="00125F33"/>
    <w:pPr>
      <w:keepNext/>
      <w:spacing w:before="240" w:line="240" w:lineRule="exact"/>
      <w:ind w:firstLine="142"/>
      <w:jc w:val="center"/>
      <w:outlineLvl w:val="7"/>
    </w:pPr>
    <w:rPr>
      <w:smallCaps/>
      <w:sz w:val="28"/>
    </w:rPr>
  </w:style>
  <w:style w:type="paragraph" w:styleId="9">
    <w:name w:val="heading 9"/>
    <w:basedOn w:val="a"/>
    <w:next w:val="a"/>
    <w:qFormat/>
    <w:rsid w:val="00125F33"/>
    <w:pPr>
      <w:keepNext/>
      <w:jc w:val="right"/>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9"/>
    <w:rsid w:val="002349ED"/>
    <w:rPr>
      <w:rFonts w:ascii="Arial" w:hAnsi="Arial"/>
      <w:b/>
      <w:spacing w:val="28"/>
      <w:sz w:val="24"/>
    </w:rPr>
  </w:style>
  <w:style w:type="character" w:customStyle="1" w:styleId="20">
    <w:name w:val="Заголовок 2 Знак"/>
    <w:link w:val="2"/>
    <w:uiPriority w:val="99"/>
    <w:rsid w:val="002349ED"/>
    <w:rPr>
      <w:sz w:val="28"/>
    </w:rPr>
  </w:style>
  <w:style w:type="character" w:customStyle="1" w:styleId="30">
    <w:name w:val="Заголовок 3 Знак"/>
    <w:link w:val="3"/>
    <w:uiPriority w:val="99"/>
    <w:rsid w:val="002349ED"/>
    <w:rPr>
      <w:b/>
      <w:sz w:val="28"/>
    </w:rPr>
  </w:style>
  <w:style w:type="character" w:customStyle="1" w:styleId="40">
    <w:name w:val="Заголовок 4 Знак"/>
    <w:link w:val="4"/>
    <w:uiPriority w:val="99"/>
    <w:rsid w:val="002349ED"/>
    <w:rPr>
      <w:sz w:val="28"/>
    </w:rPr>
  </w:style>
  <w:style w:type="paragraph" w:styleId="a3">
    <w:name w:val="header"/>
    <w:basedOn w:val="a"/>
    <w:link w:val="a4"/>
    <w:uiPriority w:val="99"/>
    <w:rsid w:val="00125F33"/>
    <w:pPr>
      <w:tabs>
        <w:tab w:val="center" w:pos="4153"/>
        <w:tab w:val="right" w:pos="8306"/>
      </w:tabs>
    </w:pPr>
  </w:style>
  <w:style w:type="paragraph" w:styleId="a5">
    <w:name w:val="footer"/>
    <w:basedOn w:val="a"/>
    <w:link w:val="a6"/>
    <w:uiPriority w:val="99"/>
    <w:rsid w:val="00125F33"/>
    <w:pPr>
      <w:tabs>
        <w:tab w:val="center" w:pos="4153"/>
        <w:tab w:val="right" w:pos="8306"/>
      </w:tabs>
    </w:pPr>
  </w:style>
  <w:style w:type="character" w:styleId="a7">
    <w:name w:val="page number"/>
    <w:basedOn w:val="a0"/>
    <w:rsid w:val="00125F33"/>
  </w:style>
  <w:style w:type="paragraph" w:styleId="a8">
    <w:name w:val="Body Text Indent"/>
    <w:basedOn w:val="a"/>
    <w:rsid w:val="00125F33"/>
    <w:pPr>
      <w:spacing w:line="360" w:lineRule="auto"/>
      <w:ind w:firstLine="720"/>
      <w:jc w:val="both"/>
    </w:pPr>
    <w:rPr>
      <w:sz w:val="28"/>
    </w:rPr>
  </w:style>
  <w:style w:type="paragraph" w:styleId="a9">
    <w:name w:val="Body Text"/>
    <w:basedOn w:val="a"/>
    <w:rsid w:val="00125F33"/>
    <w:pPr>
      <w:spacing w:line="240" w:lineRule="exact"/>
      <w:jc w:val="both"/>
    </w:pPr>
    <w:rPr>
      <w:sz w:val="28"/>
    </w:rPr>
  </w:style>
  <w:style w:type="paragraph" w:styleId="21">
    <w:name w:val="Body Text 2"/>
    <w:basedOn w:val="a"/>
    <w:rsid w:val="00125F33"/>
    <w:pPr>
      <w:spacing w:line="240" w:lineRule="exact"/>
    </w:pPr>
    <w:rPr>
      <w:sz w:val="28"/>
      <w:lang w:val="en-US"/>
    </w:rPr>
  </w:style>
  <w:style w:type="paragraph" w:styleId="aa">
    <w:name w:val="caption"/>
    <w:basedOn w:val="a"/>
    <w:next w:val="a"/>
    <w:qFormat/>
    <w:rsid w:val="00125F33"/>
    <w:pPr>
      <w:spacing w:before="240"/>
      <w:jc w:val="center"/>
    </w:pPr>
    <w:rPr>
      <w:smallCaps/>
      <w:spacing w:val="40"/>
      <w:sz w:val="28"/>
    </w:rPr>
  </w:style>
  <w:style w:type="paragraph" w:styleId="ab">
    <w:name w:val="Document Map"/>
    <w:basedOn w:val="a"/>
    <w:semiHidden/>
    <w:rsid w:val="00125F33"/>
    <w:pPr>
      <w:shd w:val="clear" w:color="auto" w:fill="000080"/>
    </w:pPr>
    <w:rPr>
      <w:rFonts w:ascii="Tahoma" w:hAnsi="Tahoma"/>
    </w:rPr>
  </w:style>
  <w:style w:type="paragraph" w:styleId="ac">
    <w:name w:val="Balloon Text"/>
    <w:basedOn w:val="a"/>
    <w:semiHidden/>
    <w:rsid w:val="00520D9E"/>
    <w:rPr>
      <w:rFonts w:ascii="Tahoma" w:hAnsi="Tahoma" w:cs="Tahoma"/>
      <w:sz w:val="16"/>
      <w:szCs w:val="16"/>
    </w:rPr>
  </w:style>
  <w:style w:type="character" w:customStyle="1" w:styleId="ad">
    <w:name w:val="Гипертекстовая ссылка"/>
    <w:uiPriority w:val="99"/>
    <w:rsid w:val="002349ED"/>
    <w:rPr>
      <w:b w:val="0"/>
      <w:bCs w:val="0"/>
      <w:color w:val="106BBE"/>
    </w:rPr>
  </w:style>
  <w:style w:type="character" w:customStyle="1" w:styleId="ae">
    <w:name w:val="Активная гипертекстовая ссылка"/>
    <w:uiPriority w:val="99"/>
    <w:rsid w:val="002349ED"/>
    <w:rPr>
      <w:b w:val="0"/>
      <w:bCs w:val="0"/>
      <w:color w:val="106BBE"/>
      <w:u w:val="single"/>
    </w:rPr>
  </w:style>
  <w:style w:type="paragraph" w:customStyle="1" w:styleId="af">
    <w:name w:val="Внимание"/>
    <w:basedOn w:val="a"/>
    <w:next w:val="a"/>
    <w:uiPriority w:val="99"/>
    <w:rsid w:val="002349E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0">
    <w:name w:val="Внимание: криминал!!"/>
    <w:basedOn w:val="af"/>
    <w:next w:val="a"/>
    <w:uiPriority w:val="99"/>
    <w:rsid w:val="002349ED"/>
  </w:style>
  <w:style w:type="paragraph" w:customStyle="1" w:styleId="af1">
    <w:name w:val="Внимание: недобросовестность!"/>
    <w:basedOn w:val="af"/>
    <w:next w:val="a"/>
    <w:uiPriority w:val="99"/>
    <w:rsid w:val="002349ED"/>
  </w:style>
  <w:style w:type="character" w:customStyle="1" w:styleId="af2">
    <w:name w:val="Выделение для Базового Поиска"/>
    <w:uiPriority w:val="99"/>
    <w:rsid w:val="002349ED"/>
    <w:rPr>
      <w:b/>
      <w:bCs/>
      <w:color w:val="0058A9"/>
    </w:rPr>
  </w:style>
  <w:style w:type="character" w:customStyle="1" w:styleId="af3">
    <w:name w:val="Выделение для Базового Поиска (курсив)"/>
    <w:uiPriority w:val="99"/>
    <w:rsid w:val="002349ED"/>
    <w:rPr>
      <w:b/>
      <w:bCs/>
      <w:i/>
      <w:iCs/>
      <w:color w:val="0058A9"/>
    </w:rPr>
  </w:style>
  <w:style w:type="paragraph" w:customStyle="1" w:styleId="af4">
    <w:name w:val="Дочерний элемент списка"/>
    <w:basedOn w:val="a"/>
    <w:next w:val="a"/>
    <w:uiPriority w:val="99"/>
    <w:rsid w:val="002349ED"/>
    <w:pPr>
      <w:widowControl w:val="0"/>
      <w:autoSpaceDE w:val="0"/>
      <w:autoSpaceDN w:val="0"/>
      <w:adjustRightInd w:val="0"/>
      <w:jc w:val="both"/>
    </w:pPr>
    <w:rPr>
      <w:rFonts w:ascii="Arial" w:hAnsi="Arial" w:cs="Arial"/>
      <w:color w:val="868381"/>
    </w:rPr>
  </w:style>
  <w:style w:type="paragraph" w:customStyle="1" w:styleId="af5">
    <w:name w:val="Основное меню (преемственное)"/>
    <w:basedOn w:val="a"/>
    <w:next w:val="a"/>
    <w:uiPriority w:val="99"/>
    <w:rsid w:val="002349ED"/>
    <w:pPr>
      <w:widowControl w:val="0"/>
      <w:autoSpaceDE w:val="0"/>
      <w:autoSpaceDN w:val="0"/>
      <w:adjustRightInd w:val="0"/>
      <w:ind w:firstLine="720"/>
      <w:jc w:val="both"/>
    </w:pPr>
    <w:rPr>
      <w:rFonts w:ascii="Verdana" w:hAnsi="Verdana" w:cs="Verdana"/>
      <w:sz w:val="22"/>
      <w:szCs w:val="22"/>
    </w:rPr>
  </w:style>
  <w:style w:type="paragraph" w:customStyle="1" w:styleId="11">
    <w:name w:val="Заголовок1"/>
    <w:basedOn w:val="af5"/>
    <w:next w:val="a"/>
    <w:uiPriority w:val="99"/>
    <w:rsid w:val="002349ED"/>
    <w:rPr>
      <w:b/>
      <w:bCs/>
      <w:color w:val="0058A9"/>
      <w:shd w:val="clear" w:color="auto" w:fill="F0F0F0"/>
    </w:rPr>
  </w:style>
  <w:style w:type="paragraph" w:customStyle="1" w:styleId="af6">
    <w:name w:val="Заголовок группы контролов"/>
    <w:basedOn w:val="a"/>
    <w:next w:val="a"/>
    <w:uiPriority w:val="99"/>
    <w:rsid w:val="002349ED"/>
    <w:pPr>
      <w:widowControl w:val="0"/>
      <w:autoSpaceDE w:val="0"/>
      <w:autoSpaceDN w:val="0"/>
      <w:adjustRightInd w:val="0"/>
      <w:ind w:firstLine="720"/>
      <w:jc w:val="both"/>
    </w:pPr>
    <w:rPr>
      <w:rFonts w:ascii="Arial" w:hAnsi="Arial" w:cs="Arial"/>
      <w:b/>
      <w:bCs/>
      <w:color w:val="000000"/>
      <w:sz w:val="24"/>
      <w:szCs w:val="24"/>
    </w:rPr>
  </w:style>
  <w:style w:type="paragraph" w:customStyle="1" w:styleId="af7">
    <w:name w:val="Заголовок для информации об изменениях"/>
    <w:basedOn w:val="1"/>
    <w:next w:val="a"/>
    <w:uiPriority w:val="99"/>
    <w:rsid w:val="002349ED"/>
    <w:pPr>
      <w:keepNext w:val="0"/>
      <w:widowControl w:val="0"/>
      <w:autoSpaceDE w:val="0"/>
      <w:autoSpaceDN w:val="0"/>
      <w:adjustRightInd w:val="0"/>
      <w:spacing w:after="108"/>
      <w:ind w:left="0"/>
      <w:jc w:val="center"/>
      <w:outlineLvl w:val="9"/>
    </w:pPr>
    <w:rPr>
      <w:rFonts w:cs="Arial"/>
      <w:b w:val="0"/>
      <w:color w:val="26282F"/>
      <w:spacing w:val="0"/>
      <w:sz w:val="18"/>
      <w:szCs w:val="18"/>
      <w:shd w:val="clear" w:color="auto" w:fill="FFFFFF"/>
    </w:rPr>
  </w:style>
  <w:style w:type="paragraph" w:customStyle="1" w:styleId="af8">
    <w:name w:val="Заголовок распахивающейся части диалога"/>
    <w:basedOn w:val="a"/>
    <w:next w:val="a"/>
    <w:uiPriority w:val="99"/>
    <w:rsid w:val="002349ED"/>
    <w:pPr>
      <w:widowControl w:val="0"/>
      <w:autoSpaceDE w:val="0"/>
      <w:autoSpaceDN w:val="0"/>
      <w:adjustRightInd w:val="0"/>
      <w:ind w:firstLine="720"/>
      <w:jc w:val="both"/>
    </w:pPr>
    <w:rPr>
      <w:rFonts w:ascii="Arial" w:hAnsi="Arial" w:cs="Arial"/>
      <w:i/>
      <w:iCs/>
      <w:color w:val="000080"/>
      <w:sz w:val="22"/>
      <w:szCs w:val="22"/>
    </w:rPr>
  </w:style>
  <w:style w:type="character" w:customStyle="1" w:styleId="af9">
    <w:name w:val="Заголовок своего сообщения"/>
    <w:uiPriority w:val="99"/>
    <w:rsid w:val="002349ED"/>
  </w:style>
  <w:style w:type="paragraph" w:customStyle="1" w:styleId="afa">
    <w:name w:val="Заголовок статьи"/>
    <w:basedOn w:val="a"/>
    <w:next w:val="a"/>
    <w:uiPriority w:val="99"/>
    <w:rsid w:val="002349ED"/>
    <w:pPr>
      <w:widowControl w:val="0"/>
      <w:autoSpaceDE w:val="0"/>
      <w:autoSpaceDN w:val="0"/>
      <w:adjustRightInd w:val="0"/>
      <w:ind w:left="1612" w:hanging="892"/>
      <w:jc w:val="both"/>
    </w:pPr>
    <w:rPr>
      <w:rFonts w:ascii="Arial" w:hAnsi="Arial" w:cs="Arial"/>
      <w:sz w:val="24"/>
      <w:szCs w:val="24"/>
    </w:rPr>
  </w:style>
  <w:style w:type="character" w:customStyle="1" w:styleId="afb">
    <w:name w:val="Заголовок чужого сообщения"/>
    <w:uiPriority w:val="99"/>
    <w:rsid w:val="002349ED"/>
    <w:rPr>
      <w:b/>
      <w:bCs/>
      <w:color w:val="FF0000"/>
    </w:rPr>
  </w:style>
  <w:style w:type="paragraph" w:customStyle="1" w:styleId="afc">
    <w:name w:val="Заголовок ЭР (левое окно)"/>
    <w:basedOn w:val="a"/>
    <w:next w:val="a"/>
    <w:uiPriority w:val="99"/>
    <w:rsid w:val="002349ED"/>
    <w:pPr>
      <w:widowControl w:val="0"/>
      <w:autoSpaceDE w:val="0"/>
      <w:autoSpaceDN w:val="0"/>
      <w:adjustRightInd w:val="0"/>
      <w:spacing w:before="300" w:after="250"/>
      <w:jc w:val="center"/>
    </w:pPr>
    <w:rPr>
      <w:rFonts w:ascii="Arial" w:hAnsi="Arial" w:cs="Arial"/>
      <w:b/>
      <w:bCs/>
      <w:color w:val="26282F"/>
      <w:sz w:val="26"/>
      <w:szCs w:val="26"/>
    </w:rPr>
  </w:style>
  <w:style w:type="paragraph" w:customStyle="1" w:styleId="afd">
    <w:name w:val="Заголовок ЭР (правое окно)"/>
    <w:basedOn w:val="afc"/>
    <w:next w:val="a"/>
    <w:uiPriority w:val="99"/>
    <w:rsid w:val="002349ED"/>
    <w:pPr>
      <w:spacing w:after="0"/>
      <w:jc w:val="left"/>
    </w:pPr>
  </w:style>
  <w:style w:type="paragraph" w:customStyle="1" w:styleId="afe">
    <w:name w:val="Интерактивный заголовок"/>
    <w:basedOn w:val="11"/>
    <w:next w:val="a"/>
    <w:uiPriority w:val="99"/>
    <w:rsid w:val="002349ED"/>
    <w:rPr>
      <w:u w:val="single"/>
    </w:rPr>
  </w:style>
  <w:style w:type="paragraph" w:customStyle="1" w:styleId="aff">
    <w:name w:val="Текст информации об изменениях"/>
    <w:basedOn w:val="a"/>
    <w:next w:val="a"/>
    <w:uiPriority w:val="99"/>
    <w:rsid w:val="002349ED"/>
    <w:pPr>
      <w:widowControl w:val="0"/>
      <w:autoSpaceDE w:val="0"/>
      <w:autoSpaceDN w:val="0"/>
      <w:adjustRightInd w:val="0"/>
      <w:ind w:firstLine="720"/>
      <w:jc w:val="both"/>
    </w:pPr>
    <w:rPr>
      <w:rFonts w:ascii="Arial" w:hAnsi="Arial" w:cs="Arial"/>
      <w:color w:val="353842"/>
      <w:sz w:val="18"/>
      <w:szCs w:val="18"/>
    </w:rPr>
  </w:style>
  <w:style w:type="paragraph" w:customStyle="1" w:styleId="aff0">
    <w:name w:val="Информация об изменениях"/>
    <w:basedOn w:val="aff"/>
    <w:next w:val="a"/>
    <w:uiPriority w:val="99"/>
    <w:rsid w:val="002349ED"/>
    <w:pPr>
      <w:spacing w:before="180"/>
      <w:ind w:left="360" w:right="360" w:firstLine="0"/>
    </w:pPr>
    <w:rPr>
      <w:shd w:val="clear" w:color="auto" w:fill="EAEFED"/>
    </w:rPr>
  </w:style>
  <w:style w:type="paragraph" w:customStyle="1" w:styleId="aff1">
    <w:name w:val="Текст (справка)"/>
    <w:basedOn w:val="a"/>
    <w:next w:val="a"/>
    <w:uiPriority w:val="99"/>
    <w:rsid w:val="002349ED"/>
    <w:pPr>
      <w:widowControl w:val="0"/>
      <w:autoSpaceDE w:val="0"/>
      <w:autoSpaceDN w:val="0"/>
      <w:adjustRightInd w:val="0"/>
      <w:ind w:left="170" w:right="170"/>
    </w:pPr>
    <w:rPr>
      <w:rFonts w:ascii="Arial" w:hAnsi="Arial" w:cs="Arial"/>
      <w:sz w:val="24"/>
      <w:szCs w:val="24"/>
    </w:rPr>
  </w:style>
  <w:style w:type="paragraph" w:customStyle="1" w:styleId="aff2">
    <w:name w:val="Комментарий"/>
    <w:basedOn w:val="aff1"/>
    <w:next w:val="a"/>
    <w:uiPriority w:val="99"/>
    <w:rsid w:val="002349ED"/>
    <w:pPr>
      <w:spacing w:before="75"/>
      <w:ind w:right="0"/>
      <w:jc w:val="both"/>
    </w:pPr>
    <w:rPr>
      <w:color w:val="353842"/>
      <w:shd w:val="clear" w:color="auto" w:fill="F0F0F0"/>
    </w:rPr>
  </w:style>
  <w:style w:type="paragraph" w:customStyle="1" w:styleId="aff3">
    <w:name w:val="Информация об изменениях документа"/>
    <w:basedOn w:val="aff2"/>
    <w:next w:val="a"/>
    <w:uiPriority w:val="99"/>
    <w:rsid w:val="002349ED"/>
    <w:rPr>
      <w:i/>
      <w:iCs/>
    </w:rPr>
  </w:style>
  <w:style w:type="paragraph" w:customStyle="1" w:styleId="aff4">
    <w:name w:val="Текст (лев. подпись)"/>
    <w:basedOn w:val="a"/>
    <w:next w:val="a"/>
    <w:uiPriority w:val="99"/>
    <w:rsid w:val="002349ED"/>
    <w:pPr>
      <w:widowControl w:val="0"/>
      <w:autoSpaceDE w:val="0"/>
      <w:autoSpaceDN w:val="0"/>
      <w:adjustRightInd w:val="0"/>
    </w:pPr>
    <w:rPr>
      <w:rFonts w:ascii="Arial" w:hAnsi="Arial" w:cs="Arial"/>
      <w:sz w:val="24"/>
      <w:szCs w:val="24"/>
    </w:rPr>
  </w:style>
  <w:style w:type="paragraph" w:customStyle="1" w:styleId="aff5">
    <w:name w:val="Колонтитул (левый)"/>
    <w:basedOn w:val="aff4"/>
    <w:next w:val="a"/>
    <w:uiPriority w:val="99"/>
    <w:rsid w:val="002349ED"/>
    <w:rPr>
      <w:sz w:val="14"/>
      <w:szCs w:val="14"/>
    </w:rPr>
  </w:style>
  <w:style w:type="paragraph" w:customStyle="1" w:styleId="aff6">
    <w:name w:val="Текст (прав. подпись)"/>
    <w:basedOn w:val="a"/>
    <w:next w:val="a"/>
    <w:uiPriority w:val="99"/>
    <w:rsid w:val="002349ED"/>
    <w:pPr>
      <w:widowControl w:val="0"/>
      <w:autoSpaceDE w:val="0"/>
      <w:autoSpaceDN w:val="0"/>
      <w:adjustRightInd w:val="0"/>
      <w:jc w:val="right"/>
    </w:pPr>
    <w:rPr>
      <w:rFonts w:ascii="Arial" w:hAnsi="Arial" w:cs="Arial"/>
      <w:sz w:val="24"/>
      <w:szCs w:val="24"/>
    </w:rPr>
  </w:style>
  <w:style w:type="paragraph" w:customStyle="1" w:styleId="aff7">
    <w:name w:val="Колонтитул (правый)"/>
    <w:basedOn w:val="aff6"/>
    <w:next w:val="a"/>
    <w:uiPriority w:val="99"/>
    <w:rsid w:val="002349ED"/>
    <w:rPr>
      <w:sz w:val="14"/>
      <w:szCs w:val="14"/>
    </w:rPr>
  </w:style>
  <w:style w:type="paragraph" w:customStyle="1" w:styleId="aff8">
    <w:name w:val="Комментарий пользователя"/>
    <w:basedOn w:val="aff2"/>
    <w:next w:val="a"/>
    <w:uiPriority w:val="99"/>
    <w:rsid w:val="002349ED"/>
    <w:pPr>
      <w:jc w:val="left"/>
    </w:pPr>
    <w:rPr>
      <w:shd w:val="clear" w:color="auto" w:fill="FFDFE0"/>
    </w:rPr>
  </w:style>
  <w:style w:type="paragraph" w:customStyle="1" w:styleId="aff9">
    <w:name w:val="Куда обратиться?"/>
    <w:basedOn w:val="af"/>
    <w:next w:val="a"/>
    <w:uiPriority w:val="99"/>
    <w:rsid w:val="002349ED"/>
  </w:style>
  <w:style w:type="paragraph" w:customStyle="1" w:styleId="affa">
    <w:name w:val="Моноширинный"/>
    <w:basedOn w:val="a"/>
    <w:next w:val="a"/>
    <w:uiPriority w:val="99"/>
    <w:rsid w:val="002349ED"/>
    <w:pPr>
      <w:widowControl w:val="0"/>
      <w:autoSpaceDE w:val="0"/>
      <w:autoSpaceDN w:val="0"/>
      <w:adjustRightInd w:val="0"/>
    </w:pPr>
    <w:rPr>
      <w:rFonts w:ascii="Courier New" w:hAnsi="Courier New" w:cs="Courier New"/>
      <w:sz w:val="24"/>
      <w:szCs w:val="24"/>
    </w:rPr>
  </w:style>
  <w:style w:type="character" w:customStyle="1" w:styleId="affb">
    <w:name w:val="Найденные слова"/>
    <w:uiPriority w:val="99"/>
    <w:rsid w:val="002349ED"/>
    <w:rPr>
      <w:b w:val="0"/>
      <w:bCs w:val="0"/>
      <w:color w:val="26282F"/>
      <w:shd w:val="clear" w:color="auto" w:fill="FFF580"/>
    </w:rPr>
  </w:style>
  <w:style w:type="character" w:customStyle="1" w:styleId="affc">
    <w:name w:val="Не вступил в силу"/>
    <w:rsid w:val="002349ED"/>
    <w:rPr>
      <w:b w:val="0"/>
      <w:bCs w:val="0"/>
      <w:color w:val="000000"/>
      <w:shd w:val="clear" w:color="auto" w:fill="D8EDE8"/>
    </w:rPr>
  </w:style>
  <w:style w:type="paragraph" w:customStyle="1" w:styleId="affd">
    <w:name w:val="Необходимые документы"/>
    <w:basedOn w:val="af"/>
    <w:next w:val="a"/>
    <w:uiPriority w:val="99"/>
    <w:rsid w:val="002349ED"/>
    <w:pPr>
      <w:ind w:firstLine="118"/>
    </w:pPr>
  </w:style>
  <w:style w:type="paragraph" w:customStyle="1" w:styleId="affe">
    <w:name w:val="Нормальный (таблица)"/>
    <w:basedOn w:val="a"/>
    <w:next w:val="a"/>
    <w:uiPriority w:val="99"/>
    <w:rsid w:val="002349ED"/>
    <w:pPr>
      <w:widowControl w:val="0"/>
      <w:autoSpaceDE w:val="0"/>
      <w:autoSpaceDN w:val="0"/>
      <w:adjustRightInd w:val="0"/>
      <w:jc w:val="both"/>
    </w:pPr>
    <w:rPr>
      <w:rFonts w:ascii="Arial" w:hAnsi="Arial" w:cs="Arial"/>
      <w:sz w:val="24"/>
      <w:szCs w:val="24"/>
    </w:rPr>
  </w:style>
  <w:style w:type="paragraph" w:customStyle="1" w:styleId="afff">
    <w:name w:val="Таблицы (моноширинный)"/>
    <w:basedOn w:val="a"/>
    <w:next w:val="a"/>
    <w:uiPriority w:val="99"/>
    <w:rsid w:val="002349ED"/>
    <w:pPr>
      <w:widowControl w:val="0"/>
      <w:autoSpaceDE w:val="0"/>
      <w:autoSpaceDN w:val="0"/>
      <w:adjustRightInd w:val="0"/>
    </w:pPr>
    <w:rPr>
      <w:rFonts w:ascii="Courier New" w:hAnsi="Courier New" w:cs="Courier New"/>
      <w:sz w:val="24"/>
      <w:szCs w:val="24"/>
    </w:rPr>
  </w:style>
  <w:style w:type="paragraph" w:customStyle="1" w:styleId="afff0">
    <w:name w:val="Оглавление"/>
    <w:basedOn w:val="afff"/>
    <w:next w:val="a"/>
    <w:uiPriority w:val="99"/>
    <w:rsid w:val="002349ED"/>
    <w:pPr>
      <w:ind w:left="140"/>
    </w:pPr>
  </w:style>
  <w:style w:type="paragraph" w:customStyle="1" w:styleId="afff1">
    <w:name w:val="Переменная часть"/>
    <w:basedOn w:val="af5"/>
    <w:next w:val="a"/>
    <w:uiPriority w:val="99"/>
    <w:rsid w:val="002349ED"/>
    <w:rPr>
      <w:sz w:val="18"/>
      <w:szCs w:val="18"/>
    </w:rPr>
  </w:style>
  <w:style w:type="paragraph" w:customStyle="1" w:styleId="afff2">
    <w:name w:val="Подвал для информации об изменениях"/>
    <w:basedOn w:val="1"/>
    <w:next w:val="a"/>
    <w:uiPriority w:val="99"/>
    <w:rsid w:val="002349ED"/>
    <w:pPr>
      <w:keepNext w:val="0"/>
      <w:widowControl w:val="0"/>
      <w:autoSpaceDE w:val="0"/>
      <w:autoSpaceDN w:val="0"/>
      <w:adjustRightInd w:val="0"/>
      <w:spacing w:before="108" w:after="108"/>
      <w:ind w:left="0"/>
      <w:jc w:val="center"/>
      <w:outlineLvl w:val="9"/>
    </w:pPr>
    <w:rPr>
      <w:rFonts w:cs="Arial"/>
      <w:b w:val="0"/>
      <w:color w:val="26282F"/>
      <w:spacing w:val="0"/>
      <w:sz w:val="18"/>
      <w:szCs w:val="18"/>
    </w:rPr>
  </w:style>
  <w:style w:type="paragraph" w:customStyle="1" w:styleId="afff3">
    <w:name w:val="Подзаголовок для информации об изменениях"/>
    <w:basedOn w:val="aff"/>
    <w:next w:val="a"/>
    <w:uiPriority w:val="99"/>
    <w:rsid w:val="002349ED"/>
    <w:rPr>
      <w:b/>
      <w:bCs/>
    </w:rPr>
  </w:style>
  <w:style w:type="paragraph" w:customStyle="1" w:styleId="afff4">
    <w:name w:val="Подчёркнуный текст"/>
    <w:basedOn w:val="a"/>
    <w:next w:val="a"/>
    <w:uiPriority w:val="99"/>
    <w:rsid w:val="002349ED"/>
    <w:pPr>
      <w:widowControl w:val="0"/>
      <w:autoSpaceDE w:val="0"/>
      <w:autoSpaceDN w:val="0"/>
      <w:adjustRightInd w:val="0"/>
      <w:ind w:firstLine="720"/>
      <w:jc w:val="both"/>
    </w:pPr>
    <w:rPr>
      <w:rFonts w:ascii="Arial" w:hAnsi="Arial" w:cs="Arial"/>
      <w:sz w:val="24"/>
      <w:szCs w:val="24"/>
    </w:rPr>
  </w:style>
  <w:style w:type="paragraph" w:customStyle="1" w:styleId="afff5">
    <w:name w:val="Постоянная часть"/>
    <w:basedOn w:val="af5"/>
    <w:next w:val="a"/>
    <w:uiPriority w:val="99"/>
    <w:rsid w:val="002349ED"/>
    <w:rPr>
      <w:sz w:val="20"/>
      <w:szCs w:val="20"/>
    </w:rPr>
  </w:style>
  <w:style w:type="paragraph" w:customStyle="1" w:styleId="afff6">
    <w:name w:val="Прижатый влево"/>
    <w:basedOn w:val="a"/>
    <w:next w:val="a"/>
    <w:uiPriority w:val="99"/>
    <w:rsid w:val="002349ED"/>
    <w:pPr>
      <w:widowControl w:val="0"/>
      <w:autoSpaceDE w:val="0"/>
      <w:autoSpaceDN w:val="0"/>
      <w:adjustRightInd w:val="0"/>
    </w:pPr>
    <w:rPr>
      <w:rFonts w:ascii="Arial" w:hAnsi="Arial" w:cs="Arial"/>
      <w:sz w:val="24"/>
      <w:szCs w:val="24"/>
    </w:rPr>
  </w:style>
  <w:style w:type="paragraph" w:customStyle="1" w:styleId="afff7">
    <w:name w:val="Пример."/>
    <w:basedOn w:val="af"/>
    <w:next w:val="a"/>
    <w:uiPriority w:val="99"/>
    <w:rsid w:val="002349ED"/>
  </w:style>
  <w:style w:type="paragraph" w:customStyle="1" w:styleId="afff8">
    <w:name w:val="Примечание."/>
    <w:basedOn w:val="af"/>
    <w:next w:val="a"/>
    <w:uiPriority w:val="99"/>
    <w:rsid w:val="002349ED"/>
  </w:style>
  <w:style w:type="character" w:customStyle="1" w:styleId="afff9">
    <w:name w:val="Продолжение ссылки"/>
    <w:uiPriority w:val="99"/>
    <w:rsid w:val="002349ED"/>
  </w:style>
  <w:style w:type="paragraph" w:customStyle="1" w:styleId="afffa">
    <w:name w:val="Словарная статья"/>
    <w:basedOn w:val="a"/>
    <w:next w:val="a"/>
    <w:uiPriority w:val="99"/>
    <w:rsid w:val="002349ED"/>
    <w:pPr>
      <w:widowControl w:val="0"/>
      <w:autoSpaceDE w:val="0"/>
      <w:autoSpaceDN w:val="0"/>
      <w:adjustRightInd w:val="0"/>
      <w:ind w:right="118"/>
      <w:jc w:val="both"/>
    </w:pPr>
    <w:rPr>
      <w:rFonts w:ascii="Arial" w:hAnsi="Arial" w:cs="Arial"/>
      <w:sz w:val="24"/>
      <w:szCs w:val="24"/>
    </w:rPr>
  </w:style>
  <w:style w:type="character" w:customStyle="1" w:styleId="afffb">
    <w:name w:val="Сравнение редакций"/>
    <w:uiPriority w:val="99"/>
    <w:rsid w:val="002349ED"/>
    <w:rPr>
      <w:b w:val="0"/>
      <w:bCs w:val="0"/>
      <w:color w:val="26282F"/>
    </w:rPr>
  </w:style>
  <w:style w:type="paragraph" w:customStyle="1" w:styleId="afffc">
    <w:name w:val="Ссылка на официальную публикацию"/>
    <w:basedOn w:val="a"/>
    <w:next w:val="a"/>
    <w:uiPriority w:val="99"/>
    <w:rsid w:val="002349ED"/>
    <w:pPr>
      <w:widowControl w:val="0"/>
      <w:autoSpaceDE w:val="0"/>
      <w:autoSpaceDN w:val="0"/>
      <w:adjustRightInd w:val="0"/>
      <w:ind w:firstLine="720"/>
      <w:jc w:val="both"/>
    </w:pPr>
    <w:rPr>
      <w:rFonts w:ascii="Arial" w:hAnsi="Arial" w:cs="Arial"/>
      <w:sz w:val="24"/>
      <w:szCs w:val="24"/>
    </w:rPr>
  </w:style>
  <w:style w:type="paragraph" w:customStyle="1" w:styleId="afffd">
    <w:name w:val="Текст в таблице"/>
    <w:basedOn w:val="affe"/>
    <w:next w:val="a"/>
    <w:uiPriority w:val="99"/>
    <w:rsid w:val="002349ED"/>
    <w:pPr>
      <w:ind w:firstLine="500"/>
    </w:pPr>
  </w:style>
  <w:style w:type="paragraph" w:customStyle="1" w:styleId="afffe">
    <w:name w:val="Текст ЭР (см. также)"/>
    <w:basedOn w:val="a"/>
    <w:next w:val="a"/>
    <w:uiPriority w:val="99"/>
    <w:rsid w:val="002349ED"/>
    <w:pPr>
      <w:widowControl w:val="0"/>
      <w:autoSpaceDE w:val="0"/>
      <w:autoSpaceDN w:val="0"/>
      <w:adjustRightInd w:val="0"/>
      <w:spacing w:before="200"/>
    </w:pPr>
    <w:rPr>
      <w:rFonts w:ascii="Arial" w:hAnsi="Arial" w:cs="Arial"/>
    </w:rPr>
  </w:style>
  <w:style w:type="paragraph" w:customStyle="1" w:styleId="affff">
    <w:name w:val="Технический комментарий"/>
    <w:basedOn w:val="a"/>
    <w:next w:val="a"/>
    <w:uiPriority w:val="99"/>
    <w:rsid w:val="002349ED"/>
    <w:pPr>
      <w:widowControl w:val="0"/>
      <w:autoSpaceDE w:val="0"/>
      <w:autoSpaceDN w:val="0"/>
      <w:adjustRightInd w:val="0"/>
    </w:pPr>
    <w:rPr>
      <w:rFonts w:ascii="Arial" w:hAnsi="Arial" w:cs="Arial"/>
      <w:color w:val="463F31"/>
      <w:sz w:val="24"/>
      <w:szCs w:val="24"/>
      <w:shd w:val="clear" w:color="auto" w:fill="FFFFA6"/>
    </w:rPr>
  </w:style>
  <w:style w:type="character" w:customStyle="1" w:styleId="affff0">
    <w:name w:val="Утратил силу"/>
    <w:uiPriority w:val="99"/>
    <w:rsid w:val="002349ED"/>
    <w:rPr>
      <w:b w:val="0"/>
      <w:bCs w:val="0"/>
      <w:strike/>
      <w:color w:val="666600"/>
    </w:rPr>
  </w:style>
  <w:style w:type="paragraph" w:customStyle="1" w:styleId="affff1">
    <w:name w:val="Формула"/>
    <w:basedOn w:val="a"/>
    <w:next w:val="a"/>
    <w:uiPriority w:val="99"/>
    <w:rsid w:val="002349ED"/>
    <w:pPr>
      <w:widowControl w:val="0"/>
      <w:autoSpaceDE w:val="0"/>
      <w:autoSpaceDN w:val="0"/>
      <w:adjustRightInd w:val="0"/>
      <w:spacing w:before="240" w:after="240"/>
      <w:ind w:left="420" w:right="420" w:firstLine="300"/>
      <w:jc w:val="both"/>
    </w:pPr>
    <w:rPr>
      <w:rFonts w:ascii="Arial" w:hAnsi="Arial" w:cs="Arial"/>
      <w:sz w:val="24"/>
      <w:szCs w:val="24"/>
      <w:shd w:val="clear" w:color="auto" w:fill="F5F3DA"/>
    </w:rPr>
  </w:style>
  <w:style w:type="paragraph" w:customStyle="1" w:styleId="affff2">
    <w:name w:val="Центрированный (таблица)"/>
    <w:basedOn w:val="affe"/>
    <w:next w:val="a"/>
    <w:uiPriority w:val="99"/>
    <w:rsid w:val="002349ED"/>
    <w:pPr>
      <w:jc w:val="center"/>
    </w:pPr>
  </w:style>
  <w:style w:type="paragraph" w:customStyle="1" w:styleId="-">
    <w:name w:val="ЭР-содержание (правое окно)"/>
    <w:basedOn w:val="a"/>
    <w:next w:val="a"/>
    <w:uiPriority w:val="99"/>
    <w:rsid w:val="002349ED"/>
    <w:pPr>
      <w:widowControl w:val="0"/>
      <w:autoSpaceDE w:val="0"/>
      <w:autoSpaceDN w:val="0"/>
      <w:adjustRightInd w:val="0"/>
      <w:spacing w:before="300"/>
    </w:pPr>
    <w:rPr>
      <w:rFonts w:ascii="Arial" w:hAnsi="Arial" w:cs="Arial"/>
      <w:sz w:val="24"/>
      <w:szCs w:val="24"/>
    </w:rPr>
  </w:style>
  <w:style w:type="character" w:customStyle="1" w:styleId="affff3">
    <w:name w:val="Цветовое выделение"/>
    <w:uiPriority w:val="99"/>
    <w:rsid w:val="002349ED"/>
    <w:rPr>
      <w:b/>
      <w:bCs/>
      <w:color w:val="26282F"/>
    </w:rPr>
  </w:style>
  <w:style w:type="table" w:styleId="affff4">
    <w:name w:val="Table Grid"/>
    <w:basedOn w:val="a1"/>
    <w:rsid w:val="00143D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Верхний колонтитул Знак"/>
    <w:link w:val="a3"/>
    <w:uiPriority w:val="99"/>
    <w:rsid w:val="002F4A98"/>
  </w:style>
  <w:style w:type="character" w:customStyle="1" w:styleId="a6">
    <w:name w:val="Нижний колонтитул Знак"/>
    <w:link w:val="a5"/>
    <w:uiPriority w:val="99"/>
    <w:rsid w:val="002F4A98"/>
  </w:style>
  <w:style w:type="character" w:styleId="affff5">
    <w:name w:val="Hyperlink"/>
    <w:rsid w:val="00DA05EF"/>
    <w:rPr>
      <w:color w:val="0563C1"/>
      <w:u w:val="single"/>
    </w:rPr>
  </w:style>
  <w:style w:type="character" w:styleId="affff6">
    <w:name w:val="annotation reference"/>
    <w:rsid w:val="00907CB1"/>
    <w:rPr>
      <w:sz w:val="16"/>
      <w:szCs w:val="16"/>
    </w:rPr>
  </w:style>
  <w:style w:type="paragraph" w:styleId="affff7">
    <w:name w:val="annotation text"/>
    <w:basedOn w:val="a"/>
    <w:link w:val="affff8"/>
    <w:rsid w:val="00907CB1"/>
  </w:style>
  <w:style w:type="character" w:customStyle="1" w:styleId="affff8">
    <w:name w:val="Текст примечания Знак"/>
    <w:basedOn w:val="a0"/>
    <w:link w:val="affff7"/>
    <w:rsid w:val="00907CB1"/>
  </w:style>
  <w:style w:type="paragraph" w:styleId="affff9">
    <w:name w:val="annotation subject"/>
    <w:basedOn w:val="affff7"/>
    <w:next w:val="affff7"/>
    <w:link w:val="affffa"/>
    <w:rsid w:val="00907CB1"/>
    <w:rPr>
      <w:b/>
      <w:bCs/>
    </w:rPr>
  </w:style>
  <w:style w:type="character" w:customStyle="1" w:styleId="affffa">
    <w:name w:val="Тема примечания Знак"/>
    <w:link w:val="affff9"/>
    <w:rsid w:val="00907CB1"/>
    <w:rPr>
      <w:b/>
      <w:bCs/>
    </w:rPr>
  </w:style>
  <w:style w:type="paragraph" w:customStyle="1" w:styleId="ConsPlusNormal">
    <w:name w:val="ConsPlusNormal"/>
    <w:rsid w:val="00477D1E"/>
    <w:pPr>
      <w:widowControl w:val="0"/>
      <w:autoSpaceDE w:val="0"/>
      <w:autoSpaceDN w:val="0"/>
      <w:adjustRightInd w:val="0"/>
    </w:pPr>
    <w:rPr>
      <w:rFonts w:ascii="Arial" w:hAnsi="Arial" w:cs="Arial"/>
    </w:rPr>
  </w:style>
  <w:style w:type="paragraph" w:styleId="affffb">
    <w:name w:val="List Paragraph"/>
    <w:basedOn w:val="a"/>
    <w:uiPriority w:val="34"/>
    <w:qFormat/>
    <w:rsid w:val="009E7FDF"/>
    <w:pPr>
      <w:ind w:left="720"/>
      <w:contextualSpacing/>
    </w:pPr>
  </w:style>
  <w:style w:type="paragraph" w:styleId="affffc">
    <w:name w:val="Title"/>
    <w:basedOn w:val="a"/>
    <w:link w:val="affffd"/>
    <w:qFormat/>
    <w:rsid w:val="007B5701"/>
    <w:pPr>
      <w:jc w:val="center"/>
    </w:pPr>
    <w:rPr>
      <w:b/>
      <w:sz w:val="28"/>
    </w:rPr>
  </w:style>
  <w:style w:type="character" w:customStyle="1" w:styleId="affffd">
    <w:name w:val="Заголовок Знак"/>
    <w:basedOn w:val="a0"/>
    <w:link w:val="affffc"/>
    <w:rsid w:val="007B5701"/>
    <w:rPr>
      <w:b/>
      <w:sz w:val="28"/>
    </w:rPr>
  </w:style>
  <w:style w:type="character" w:customStyle="1" w:styleId="affffe">
    <w:name w:val="Основной текст_"/>
    <w:basedOn w:val="a0"/>
    <w:link w:val="12"/>
    <w:rsid w:val="00FC32D8"/>
    <w:rPr>
      <w:rFonts w:ascii="Arial" w:eastAsia="Arial" w:hAnsi="Arial" w:cs="Arial"/>
      <w:spacing w:val="3"/>
      <w:sz w:val="22"/>
      <w:szCs w:val="22"/>
      <w:shd w:val="clear" w:color="auto" w:fill="FFFFFF"/>
    </w:rPr>
  </w:style>
  <w:style w:type="character" w:customStyle="1" w:styleId="31">
    <w:name w:val="Основной текст (3)_"/>
    <w:basedOn w:val="a0"/>
    <w:link w:val="32"/>
    <w:rsid w:val="00FC32D8"/>
    <w:rPr>
      <w:rFonts w:ascii="Arial" w:eastAsia="Arial" w:hAnsi="Arial" w:cs="Arial"/>
      <w:b/>
      <w:bCs/>
      <w:spacing w:val="5"/>
      <w:sz w:val="21"/>
      <w:szCs w:val="21"/>
      <w:shd w:val="clear" w:color="auto" w:fill="FFFFFF"/>
    </w:rPr>
  </w:style>
  <w:style w:type="paragraph" w:customStyle="1" w:styleId="12">
    <w:name w:val="Основной текст1"/>
    <w:basedOn w:val="a"/>
    <w:link w:val="affffe"/>
    <w:rsid w:val="00FC32D8"/>
    <w:pPr>
      <w:widowControl w:val="0"/>
      <w:shd w:val="clear" w:color="auto" w:fill="FFFFFF"/>
      <w:spacing w:after="660" w:line="284" w:lineRule="exact"/>
      <w:jc w:val="center"/>
    </w:pPr>
    <w:rPr>
      <w:rFonts w:ascii="Arial" w:eastAsia="Arial" w:hAnsi="Arial" w:cs="Arial"/>
      <w:spacing w:val="3"/>
      <w:sz w:val="22"/>
      <w:szCs w:val="22"/>
    </w:rPr>
  </w:style>
  <w:style w:type="paragraph" w:customStyle="1" w:styleId="32">
    <w:name w:val="Основной текст (3)"/>
    <w:basedOn w:val="a"/>
    <w:link w:val="31"/>
    <w:rsid w:val="00FC32D8"/>
    <w:pPr>
      <w:widowControl w:val="0"/>
      <w:shd w:val="clear" w:color="auto" w:fill="FFFFFF"/>
      <w:spacing w:before="600" w:after="360" w:line="277" w:lineRule="exact"/>
      <w:ind w:hanging="580"/>
      <w:jc w:val="both"/>
    </w:pPr>
    <w:rPr>
      <w:rFonts w:ascii="Arial" w:eastAsia="Arial" w:hAnsi="Arial" w:cs="Arial"/>
      <w:b/>
      <w:bCs/>
      <w:spacing w:val="5"/>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7186013">
      <w:bodyDiv w:val="1"/>
      <w:marLeft w:val="0"/>
      <w:marRight w:val="0"/>
      <w:marTop w:val="0"/>
      <w:marBottom w:val="0"/>
      <w:divBdr>
        <w:top w:val="none" w:sz="0" w:space="0" w:color="auto"/>
        <w:left w:val="none" w:sz="0" w:space="0" w:color="auto"/>
        <w:bottom w:val="none" w:sz="0" w:space="0" w:color="auto"/>
        <w:right w:val="none" w:sz="0" w:space="0" w:color="auto"/>
      </w:divBdr>
    </w:div>
    <w:div w:id="96037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F0A0B5-0ED2-4853-B2EC-0F6479FE5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1052</TotalTime>
  <Pages>6</Pages>
  <Words>2575</Words>
  <Characters>14681</Characters>
  <Application>Microsoft Office Word</Application>
  <DocSecurity>0</DocSecurity>
  <Lines>122</Lines>
  <Paragraphs>34</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17222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ss</dc:creator>
  <cp:keywords/>
  <cp:lastModifiedBy>Pikkard_nv</cp:lastModifiedBy>
  <cp:revision>226</cp:revision>
  <cp:lastPrinted>2022-10-20T08:08:00Z</cp:lastPrinted>
  <dcterms:created xsi:type="dcterms:W3CDTF">2016-03-03T09:53:00Z</dcterms:created>
  <dcterms:modified xsi:type="dcterms:W3CDTF">2023-05-31T07:21:00Z</dcterms:modified>
</cp:coreProperties>
</file>