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9B" w:rsidRPr="00FC2C9B" w:rsidRDefault="00FC2C9B" w:rsidP="00FC2C9B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C2C9B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-533400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C9B" w:rsidRPr="00FC2C9B" w:rsidRDefault="00FC2C9B" w:rsidP="00FC2C9B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9B" w:rsidRP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ЗАРИНСКИЙ  РАЙОННЫЙ  СОВЕТ  НАРОДНЫХ  ДЕПУТАТОВ</w:t>
      </w:r>
    </w:p>
    <w:p w:rsidR="00FC2C9B" w:rsidRPr="00FC2C9B" w:rsidRDefault="00FC2C9B" w:rsidP="00FC2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FC2C9B" w:rsidRPr="00D355F9" w:rsidRDefault="00FC2C9B" w:rsidP="00FC2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01914" w:rsidRDefault="00FC2C9B" w:rsidP="00803364">
      <w:pPr>
        <w:keepNext/>
        <w:tabs>
          <w:tab w:val="left" w:pos="8025"/>
        </w:tabs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FC2C9B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                                              Р Е Ш Е Н И Е                             </w:t>
      </w:r>
    </w:p>
    <w:p w:rsidR="00FC2C9B" w:rsidRPr="00FC2C9B" w:rsidRDefault="00FC2C9B" w:rsidP="00301914">
      <w:pPr>
        <w:keepNext/>
        <w:tabs>
          <w:tab w:val="left" w:pos="8025"/>
        </w:tabs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FC2C9B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</w:t>
      </w:r>
    </w:p>
    <w:p w:rsidR="00FC2C9B" w:rsidRPr="00F51C3E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C9B" w:rsidRPr="00F51C3E" w:rsidRDefault="00DE56F7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>17.11.2022</w:t>
      </w:r>
      <w:r w:rsidR="00FC2C9B" w:rsidRP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C9B" w:rsidRP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</w:p>
    <w:p w:rsidR="00FC2C9B" w:rsidRPr="00F51C3E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C3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Заринск</w:t>
      </w:r>
    </w:p>
    <w:p w:rsidR="00FC2C9B" w:rsidRPr="00F51C3E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FC2C9B" w:rsidRPr="00FC2C9B" w:rsidTr="00D42789">
        <w:tc>
          <w:tcPr>
            <w:tcW w:w="4428" w:type="dxa"/>
          </w:tcPr>
          <w:p w:rsidR="002A5E86" w:rsidRPr="00A8799C" w:rsidRDefault="00FC2C9B" w:rsidP="00A87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7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</w:t>
            </w:r>
            <w:r w:rsidR="007353F2" w:rsidRPr="00A87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  <w:r w:rsidRPr="00A87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2A5E86" w:rsidRPr="00A8799C">
              <w:rPr>
                <w:rFonts w:ascii="Times New Roman" w:hAnsi="Times New Roman" w:cs="Times New Roman"/>
                <w:sz w:val="26"/>
                <w:szCs w:val="26"/>
              </w:rPr>
              <w:t>Положение о порядке осуществления муниципального жилищного контроля на территории муниципального образования Заринский район Алтайского края</w:t>
            </w:r>
          </w:p>
          <w:p w:rsidR="00FC2C9B" w:rsidRPr="00A8799C" w:rsidRDefault="00FC2C9B" w:rsidP="00A8799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</w:tcPr>
          <w:p w:rsidR="00FC2C9B" w:rsidRPr="00FC2C9B" w:rsidRDefault="00FC2C9B" w:rsidP="00FC2C9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FC2C9B" w:rsidRPr="007353F2" w:rsidRDefault="003067AD" w:rsidP="00735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прокурора Заринского района Алтайского края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Pr="002A5E86">
        <w:rPr>
          <w:rFonts w:ascii="Times New Roman" w:hAnsi="Times New Roman" w:cs="Times New Roman"/>
          <w:sz w:val="26"/>
          <w:szCs w:val="26"/>
        </w:rPr>
        <w:t>о порядке осуществления муниципального жи</w:t>
      </w:r>
      <w:r>
        <w:rPr>
          <w:rFonts w:ascii="Times New Roman" w:hAnsi="Times New Roman" w:cs="Times New Roman"/>
          <w:sz w:val="26"/>
          <w:szCs w:val="26"/>
        </w:rPr>
        <w:t xml:space="preserve">лищного контроля на территории </w:t>
      </w:r>
      <w:r w:rsidRPr="002A5E86">
        <w:rPr>
          <w:rFonts w:ascii="Times New Roman" w:hAnsi="Times New Roman" w:cs="Times New Roman"/>
          <w:sz w:val="26"/>
          <w:szCs w:val="26"/>
        </w:rPr>
        <w:t>муниципального образования Заринский район Алтайского края</w:t>
      </w: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утвержденное Решением Заринского районного совета народных депутатов Алтайского края № 26 от 27.09.2021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0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4600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80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25.11.2021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38)</w:t>
      </w: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приведения </w:t>
      </w:r>
      <w:r w:rsidR="007353F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Администрация района</w:t>
      </w:r>
      <w:r w:rsidR="007353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6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C9B" w:rsidRPr="00FC2C9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Уставом муниципального образования Заринский район Алтайского края, </w:t>
      </w:r>
      <w:r w:rsidR="00FC2C9B"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Заринский районный Совет народных депутатов</w:t>
      </w: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РЕШИЛ:</w:t>
      </w:r>
    </w:p>
    <w:p w:rsidR="00FC2C9B" w:rsidRPr="00A8799C" w:rsidRDefault="00FC2C9B" w:rsidP="00A879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353F2" w:rsidRPr="00A8799C" w:rsidRDefault="00FC2C9B" w:rsidP="00A8799C">
      <w:pPr>
        <w:pStyle w:val="a6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8799C">
        <w:rPr>
          <w:sz w:val="26"/>
          <w:szCs w:val="26"/>
        </w:rPr>
        <w:t xml:space="preserve">1. </w:t>
      </w:r>
      <w:r w:rsidR="007353F2" w:rsidRPr="00A8799C">
        <w:rPr>
          <w:sz w:val="26"/>
          <w:szCs w:val="26"/>
        </w:rPr>
        <w:t xml:space="preserve">Ввести в </w:t>
      </w:r>
      <w:r w:rsidR="00FF104F" w:rsidRPr="00A8799C">
        <w:rPr>
          <w:sz w:val="26"/>
          <w:szCs w:val="26"/>
        </w:rPr>
        <w:t>«</w:t>
      </w:r>
      <w:r w:rsidR="007353F2" w:rsidRPr="00A8799C">
        <w:rPr>
          <w:sz w:val="26"/>
          <w:szCs w:val="26"/>
        </w:rPr>
        <w:t>Положение</w:t>
      </w:r>
      <w:r w:rsidRPr="00A8799C">
        <w:rPr>
          <w:sz w:val="26"/>
          <w:szCs w:val="26"/>
        </w:rPr>
        <w:t xml:space="preserve"> </w:t>
      </w:r>
      <w:r w:rsidR="002A5E86" w:rsidRPr="00A8799C">
        <w:rPr>
          <w:sz w:val="26"/>
          <w:szCs w:val="26"/>
        </w:rPr>
        <w:t>о порядке осуществления муниципального жи</w:t>
      </w:r>
      <w:r w:rsidR="007353F2" w:rsidRPr="00A8799C">
        <w:rPr>
          <w:sz w:val="26"/>
          <w:szCs w:val="26"/>
        </w:rPr>
        <w:t xml:space="preserve">лищного контроля на территории </w:t>
      </w:r>
      <w:r w:rsidR="002A5E86" w:rsidRPr="00A8799C">
        <w:rPr>
          <w:sz w:val="26"/>
          <w:szCs w:val="26"/>
        </w:rPr>
        <w:t>муниципального образования Заринский район Алтайского края</w:t>
      </w:r>
      <w:r w:rsidRPr="00A8799C">
        <w:rPr>
          <w:sz w:val="26"/>
          <w:szCs w:val="26"/>
        </w:rPr>
        <w:t>», утвержденное Решением Заринского районного совета народных депутатов Алтайского края №</w:t>
      </w:r>
      <w:r w:rsidR="002A5E86" w:rsidRPr="00A8799C">
        <w:rPr>
          <w:sz w:val="26"/>
          <w:szCs w:val="26"/>
        </w:rPr>
        <w:t xml:space="preserve"> 26</w:t>
      </w:r>
      <w:r w:rsidRPr="00A8799C">
        <w:rPr>
          <w:sz w:val="26"/>
          <w:szCs w:val="26"/>
        </w:rPr>
        <w:t xml:space="preserve"> от 27.09.2021</w:t>
      </w:r>
      <w:r w:rsidR="007353F2" w:rsidRPr="00A8799C">
        <w:rPr>
          <w:sz w:val="26"/>
          <w:szCs w:val="26"/>
        </w:rPr>
        <w:t>(</w:t>
      </w:r>
      <w:r w:rsidR="00460033" w:rsidRPr="00A8799C">
        <w:rPr>
          <w:sz w:val="26"/>
          <w:szCs w:val="26"/>
        </w:rPr>
        <w:t xml:space="preserve">с </w:t>
      </w:r>
      <w:r w:rsidR="007353F2" w:rsidRPr="00A8799C">
        <w:rPr>
          <w:sz w:val="26"/>
          <w:szCs w:val="26"/>
        </w:rPr>
        <w:t>изменения</w:t>
      </w:r>
      <w:r w:rsidR="00460033" w:rsidRPr="00A8799C">
        <w:rPr>
          <w:sz w:val="26"/>
          <w:szCs w:val="26"/>
        </w:rPr>
        <w:t>ми</w:t>
      </w:r>
      <w:r w:rsidR="00180740" w:rsidRPr="00A8799C">
        <w:rPr>
          <w:sz w:val="26"/>
          <w:szCs w:val="26"/>
        </w:rPr>
        <w:t xml:space="preserve"> от 25.11.2021</w:t>
      </w:r>
      <w:r w:rsidR="007353F2" w:rsidRPr="00A8799C">
        <w:rPr>
          <w:sz w:val="26"/>
          <w:szCs w:val="26"/>
        </w:rPr>
        <w:t xml:space="preserve"> № 38) </w:t>
      </w:r>
      <w:r w:rsidR="00460033" w:rsidRPr="00A8799C">
        <w:rPr>
          <w:sz w:val="26"/>
          <w:szCs w:val="26"/>
        </w:rPr>
        <w:t xml:space="preserve">раздел 8 </w:t>
      </w:r>
      <w:r w:rsidR="00FF104F" w:rsidRPr="00A8799C">
        <w:rPr>
          <w:sz w:val="26"/>
          <w:szCs w:val="26"/>
        </w:rPr>
        <w:t>«</w:t>
      </w:r>
      <w:r w:rsidR="00460033" w:rsidRPr="00A8799C">
        <w:rPr>
          <w:sz w:val="26"/>
          <w:szCs w:val="26"/>
        </w:rPr>
        <w:t>Обобщение правоприменительной практики</w:t>
      </w:r>
      <w:r w:rsidR="00FF104F" w:rsidRPr="00A8799C">
        <w:rPr>
          <w:sz w:val="26"/>
          <w:szCs w:val="26"/>
        </w:rPr>
        <w:t>»</w:t>
      </w:r>
      <w:r w:rsidR="00460033" w:rsidRPr="00A8799C">
        <w:rPr>
          <w:sz w:val="26"/>
          <w:szCs w:val="26"/>
        </w:rPr>
        <w:t xml:space="preserve"> следующего содержания:</w:t>
      </w:r>
    </w:p>
    <w:p w:rsidR="00460033" w:rsidRPr="00A8799C" w:rsidRDefault="00FF104F" w:rsidP="00A8799C">
      <w:pPr>
        <w:pStyle w:val="a6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8799C">
        <w:rPr>
          <w:sz w:val="26"/>
          <w:szCs w:val="26"/>
        </w:rPr>
        <w:t>«</w:t>
      </w:r>
      <w:r w:rsidR="00460033" w:rsidRPr="00A8799C">
        <w:rPr>
          <w:sz w:val="26"/>
          <w:szCs w:val="26"/>
        </w:rPr>
        <w:t>Обобщение правоприме</w:t>
      </w:r>
      <w:r w:rsidR="00836E79" w:rsidRPr="00A8799C">
        <w:rPr>
          <w:sz w:val="26"/>
          <w:szCs w:val="26"/>
        </w:rPr>
        <w:t>нительной практики проводит</w:t>
      </w:r>
      <w:r w:rsidR="00460033" w:rsidRPr="00A8799C">
        <w:rPr>
          <w:sz w:val="26"/>
          <w:szCs w:val="26"/>
        </w:rPr>
        <w:t>ся для решения следующих задач:</w:t>
      </w:r>
    </w:p>
    <w:p w:rsidR="00216D55" w:rsidRPr="00A8799C" w:rsidRDefault="00216D55" w:rsidP="00A8799C">
      <w:pPr>
        <w:pStyle w:val="a6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8799C">
        <w:rPr>
          <w:sz w:val="26"/>
          <w:szCs w:val="26"/>
        </w:rPr>
        <w:t>- Доклад о правоприменительной практике готовится Администрацией района с периодичностью 1 раз в год. Администрация района обеспечивает публичное обсуждение проекта доклада о правоприменительной практике.</w:t>
      </w:r>
    </w:p>
    <w:p w:rsidR="00216D55" w:rsidRPr="00A8799C" w:rsidRDefault="00216D55" w:rsidP="00A8799C">
      <w:pPr>
        <w:pStyle w:val="a6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8799C">
        <w:rPr>
          <w:sz w:val="26"/>
          <w:szCs w:val="26"/>
        </w:rPr>
        <w:t xml:space="preserve">- Доклад о правоприменительной практике утверждается </w:t>
      </w:r>
      <w:r w:rsidR="00ED4478" w:rsidRPr="00A8799C">
        <w:rPr>
          <w:sz w:val="26"/>
          <w:szCs w:val="26"/>
        </w:rPr>
        <w:t xml:space="preserve">распоряжением </w:t>
      </w:r>
      <w:r w:rsidRPr="00A8799C">
        <w:rPr>
          <w:sz w:val="26"/>
          <w:szCs w:val="26"/>
        </w:rPr>
        <w:t>главы района и размещается на официальном сайте Администрации района в сети "Интернет" в течении 5 дней после утверждения».</w:t>
      </w:r>
    </w:p>
    <w:p w:rsidR="00301914" w:rsidRPr="00301914" w:rsidRDefault="00FC2C9B" w:rsidP="003019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301914" w:rsidRPr="00301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данное решение на официальном сайте Администрации района.</w:t>
      </w:r>
    </w:p>
    <w:p w:rsidR="00FC2C9B" w:rsidRPr="00FC2C9B" w:rsidRDefault="00FC2C9B" w:rsidP="00301914">
      <w:pPr>
        <w:tabs>
          <w:tab w:val="left" w:pos="4536"/>
        </w:tabs>
        <w:spacing w:after="0" w:line="240" w:lineRule="auto"/>
        <w:ind w:right="23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E86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 комиссию районного Совета народных депутатов по финансам и экономике</w:t>
      </w: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2C9B" w:rsidRPr="00FC2C9B" w:rsidRDefault="00FC2C9B" w:rsidP="00FC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районного </w:t>
      </w:r>
    </w:p>
    <w:p w:rsidR="00BE3D9B" w:rsidRDefault="00FC2C9B" w:rsidP="00FC2C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                                   </w:t>
      </w:r>
      <w:r w:rsidR="00301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Л.С. Турубанова</w:t>
      </w:r>
    </w:p>
    <w:p w:rsidR="00ED4478" w:rsidRDefault="00ED4478" w:rsidP="00ED447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D4478" w:rsidRDefault="00ED4478" w:rsidP="00ED4478">
      <w:pPr>
        <w:rPr>
          <w:rFonts w:ascii="Times New Roman" w:hAnsi="Times New Roman" w:cs="Times New Roman"/>
          <w:sz w:val="26"/>
          <w:szCs w:val="26"/>
        </w:rPr>
      </w:pPr>
      <w:r w:rsidRPr="00BC5AF7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C5AF7">
        <w:rPr>
          <w:rFonts w:ascii="Times New Roman" w:hAnsi="Times New Roman" w:cs="Times New Roman"/>
          <w:sz w:val="26"/>
          <w:szCs w:val="26"/>
        </w:rPr>
        <w:t xml:space="preserve">              В.К. Тимирязев</w:t>
      </w:r>
    </w:p>
    <w:p w:rsidR="00ED4478" w:rsidRDefault="00F51C3E" w:rsidP="00ED4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«18» </w:t>
      </w:r>
      <w:r w:rsidR="00ED4478">
        <w:rPr>
          <w:rFonts w:ascii="Times New Roman" w:hAnsi="Times New Roman" w:cs="Times New Roman"/>
          <w:sz w:val="26"/>
          <w:szCs w:val="26"/>
        </w:rPr>
        <w:t>ноября 2022 г.</w:t>
      </w:r>
    </w:p>
    <w:p w:rsidR="00ED4478" w:rsidRPr="00BC5AF7" w:rsidRDefault="00ED4478" w:rsidP="00ED4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C7B99">
        <w:rPr>
          <w:rFonts w:ascii="Times New Roman" w:hAnsi="Times New Roman" w:cs="Times New Roman"/>
          <w:sz w:val="26"/>
          <w:szCs w:val="26"/>
        </w:rPr>
        <w:t>3</w:t>
      </w:r>
    </w:p>
    <w:p w:rsidR="007353F2" w:rsidRDefault="007353F2" w:rsidP="007353F2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6"/>
          <w:szCs w:val="26"/>
        </w:rPr>
      </w:pPr>
    </w:p>
    <w:p w:rsidR="007353F2" w:rsidRPr="00460033" w:rsidRDefault="007353F2" w:rsidP="00460033">
      <w:pPr>
        <w:ind w:firstLine="708"/>
        <w:rPr>
          <w:sz w:val="26"/>
          <w:szCs w:val="26"/>
        </w:rPr>
      </w:pPr>
    </w:p>
    <w:sectPr w:rsidR="007353F2" w:rsidRPr="00460033" w:rsidSect="00D1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9E" w:rsidRDefault="00B1789E" w:rsidP="007353F2">
      <w:pPr>
        <w:spacing w:after="0" w:line="240" w:lineRule="auto"/>
      </w:pPr>
      <w:r>
        <w:separator/>
      </w:r>
    </w:p>
  </w:endnote>
  <w:endnote w:type="continuationSeparator" w:id="0">
    <w:p w:rsidR="00B1789E" w:rsidRDefault="00B1789E" w:rsidP="0073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9E" w:rsidRDefault="00B1789E" w:rsidP="007353F2">
      <w:pPr>
        <w:spacing w:after="0" w:line="240" w:lineRule="auto"/>
      </w:pPr>
      <w:r>
        <w:separator/>
      </w:r>
    </w:p>
  </w:footnote>
  <w:footnote w:type="continuationSeparator" w:id="0">
    <w:p w:rsidR="00B1789E" w:rsidRDefault="00B1789E" w:rsidP="0073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EA6"/>
    <w:rsid w:val="00054F50"/>
    <w:rsid w:val="00180740"/>
    <w:rsid w:val="00216D55"/>
    <w:rsid w:val="002414E3"/>
    <w:rsid w:val="0028165E"/>
    <w:rsid w:val="002A5E86"/>
    <w:rsid w:val="00301914"/>
    <w:rsid w:val="003067AD"/>
    <w:rsid w:val="00460033"/>
    <w:rsid w:val="007353F2"/>
    <w:rsid w:val="00803364"/>
    <w:rsid w:val="008325D1"/>
    <w:rsid w:val="00836E79"/>
    <w:rsid w:val="00A0511F"/>
    <w:rsid w:val="00A8799C"/>
    <w:rsid w:val="00B1789E"/>
    <w:rsid w:val="00BE3D9B"/>
    <w:rsid w:val="00D1317D"/>
    <w:rsid w:val="00D355F9"/>
    <w:rsid w:val="00D95EA6"/>
    <w:rsid w:val="00DE56F7"/>
    <w:rsid w:val="00EA0027"/>
    <w:rsid w:val="00EC7B99"/>
    <w:rsid w:val="00ED4478"/>
    <w:rsid w:val="00F51C3E"/>
    <w:rsid w:val="00FC2C9B"/>
    <w:rsid w:val="00FF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A404"/>
  <w15:docId w15:val="{6CE83730-5B87-4AB3-A86E-4D6B1BB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67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3F2"/>
  </w:style>
  <w:style w:type="paragraph" w:styleId="a9">
    <w:name w:val="footer"/>
    <w:basedOn w:val="a"/>
    <w:link w:val="aa"/>
    <w:uiPriority w:val="99"/>
    <w:unhideWhenUsed/>
    <w:rsid w:val="0073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18</cp:revision>
  <cp:lastPrinted>2022-10-26T09:40:00Z</cp:lastPrinted>
  <dcterms:created xsi:type="dcterms:W3CDTF">2021-10-15T01:08:00Z</dcterms:created>
  <dcterms:modified xsi:type="dcterms:W3CDTF">2022-11-18T05:13:00Z</dcterms:modified>
</cp:coreProperties>
</file>