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59" w:rsidRDefault="00591B8A" w:rsidP="00916BE2">
      <w:pPr>
        <w:pStyle w:val="1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2A733986" wp14:editId="21729582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719455" cy="719455"/>
            <wp:effectExtent l="0" t="0" r="0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7E4">
        <w:rPr>
          <w:rFonts w:ascii="Arial" w:hAnsi="Arial"/>
          <w:sz w:val="24"/>
          <w:szCs w:val="24"/>
        </w:rPr>
        <w:t xml:space="preserve"> </w:t>
      </w:r>
    </w:p>
    <w:p w:rsidR="00EF49B3" w:rsidRDefault="00EF49B3" w:rsidP="00916BE2">
      <w:pPr>
        <w:pStyle w:val="1"/>
        <w:jc w:val="right"/>
        <w:rPr>
          <w:rFonts w:ascii="Arial" w:hAnsi="Arial"/>
          <w:sz w:val="24"/>
          <w:szCs w:val="24"/>
        </w:rPr>
      </w:pPr>
    </w:p>
    <w:p w:rsidR="007071D9" w:rsidRDefault="00B6358C" w:rsidP="00023E1D">
      <w:pPr>
        <w:pStyle w:val="1"/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</w:t>
      </w:r>
    </w:p>
    <w:p w:rsidR="00005FFD" w:rsidRDefault="00005FFD" w:rsidP="007071D9">
      <w:pPr>
        <w:pStyle w:val="1"/>
        <w:rPr>
          <w:sz w:val="28"/>
          <w:szCs w:val="28"/>
        </w:rPr>
      </w:pPr>
    </w:p>
    <w:p w:rsidR="00753259" w:rsidRDefault="00753259" w:rsidP="007071D9">
      <w:pPr>
        <w:pStyle w:val="1"/>
        <w:rPr>
          <w:sz w:val="28"/>
          <w:szCs w:val="28"/>
        </w:rPr>
      </w:pPr>
    </w:p>
    <w:p w:rsidR="007071D9" w:rsidRPr="00823053" w:rsidRDefault="007F2EB7" w:rsidP="007071D9">
      <w:pPr>
        <w:pStyle w:val="1"/>
        <w:rPr>
          <w:sz w:val="28"/>
          <w:szCs w:val="28"/>
        </w:rPr>
      </w:pPr>
      <w:r w:rsidRPr="00823053">
        <w:rPr>
          <w:sz w:val="28"/>
          <w:szCs w:val="28"/>
        </w:rPr>
        <w:t>ЗАРИНСКИЙ РАЙОННЫЙ СОВЕТ</w:t>
      </w:r>
      <w:r>
        <w:rPr>
          <w:sz w:val="28"/>
          <w:szCs w:val="28"/>
        </w:rPr>
        <w:t xml:space="preserve"> НАРОДНЫХ </w:t>
      </w:r>
      <w:r w:rsidR="007071D9" w:rsidRPr="00823053">
        <w:rPr>
          <w:sz w:val="28"/>
          <w:szCs w:val="28"/>
        </w:rPr>
        <w:t>ДЕПУТАТОВ</w:t>
      </w:r>
    </w:p>
    <w:p w:rsidR="007071D9" w:rsidRPr="00823053" w:rsidRDefault="007071D9" w:rsidP="007071D9">
      <w:pPr>
        <w:pStyle w:val="1"/>
        <w:rPr>
          <w:sz w:val="28"/>
          <w:szCs w:val="28"/>
        </w:rPr>
      </w:pPr>
      <w:r w:rsidRPr="00823053">
        <w:rPr>
          <w:sz w:val="28"/>
          <w:szCs w:val="28"/>
        </w:rPr>
        <w:t>АЛТАЙСКОГО КРАЯ</w:t>
      </w:r>
    </w:p>
    <w:p w:rsidR="00916BE2" w:rsidRPr="00A309CC" w:rsidRDefault="00916BE2" w:rsidP="00916BE2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09CC">
        <w:rPr>
          <w:b/>
        </w:rP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B0D28" w:rsidRPr="005E6105" w:rsidTr="005B0D28">
        <w:tc>
          <w:tcPr>
            <w:tcW w:w="3190" w:type="dxa"/>
          </w:tcPr>
          <w:p w:rsidR="00005FFD" w:rsidRPr="005E6105" w:rsidRDefault="00005FFD" w:rsidP="00A64074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05FFD" w:rsidRPr="005E6105" w:rsidRDefault="00005FFD" w:rsidP="00005FFD">
            <w:pPr>
              <w:pStyle w:val="1"/>
              <w:rPr>
                <w:szCs w:val="36"/>
              </w:rPr>
            </w:pPr>
            <w:r w:rsidRPr="005E6105">
              <w:rPr>
                <w:szCs w:val="36"/>
              </w:rPr>
              <w:t xml:space="preserve">Р Е Ш Е Н И Е                                </w:t>
            </w:r>
          </w:p>
          <w:p w:rsidR="00005FFD" w:rsidRPr="005E6105" w:rsidRDefault="00005FFD" w:rsidP="00A64074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05FFD" w:rsidRPr="005E6105" w:rsidRDefault="00005FFD" w:rsidP="00A3342B">
            <w:pPr>
              <w:pStyle w:val="1"/>
              <w:jc w:val="right"/>
              <w:rPr>
                <w:sz w:val="24"/>
                <w:szCs w:val="28"/>
              </w:rPr>
            </w:pPr>
          </w:p>
          <w:p w:rsidR="00A3342B" w:rsidRPr="005E6105" w:rsidRDefault="00A3342B" w:rsidP="00C11D80">
            <w:pPr>
              <w:jc w:val="right"/>
              <w:rPr>
                <w:b/>
                <w:sz w:val="24"/>
              </w:rPr>
            </w:pPr>
          </w:p>
        </w:tc>
      </w:tr>
    </w:tbl>
    <w:p w:rsidR="00EF49B3" w:rsidRPr="005E6105" w:rsidRDefault="005E6105" w:rsidP="00EF49B3">
      <w:pPr>
        <w:jc w:val="both"/>
        <w:rPr>
          <w:sz w:val="24"/>
          <w:szCs w:val="24"/>
        </w:rPr>
      </w:pPr>
      <w:r w:rsidRPr="005E6105">
        <w:rPr>
          <w:sz w:val="24"/>
          <w:szCs w:val="24"/>
        </w:rPr>
        <w:t>25.06.</w:t>
      </w:r>
      <w:r w:rsidR="003000CB" w:rsidRPr="005E6105">
        <w:rPr>
          <w:sz w:val="24"/>
          <w:szCs w:val="24"/>
        </w:rPr>
        <w:t>202</w:t>
      </w:r>
      <w:r w:rsidR="00591B8A" w:rsidRPr="005E6105">
        <w:rPr>
          <w:sz w:val="24"/>
          <w:szCs w:val="24"/>
        </w:rPr>
        <w:t>4</w:t>
      </w:r>
      <w:r w:rsidR="0078369F" w:rsidRPr="005E6105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5E6105">
        <w:rPr>
          <w:sz w:val="24"/>
          <w:szCs w:val="24"/>
        </w:rPr>
        <w:t xml:space="preserve">             </w:t>
      </w:r>
      <w:r w:rsidR="007F2EB7" w:rsidRPr="005E6105">
        <w:rPr>
          <w:sz w:val="24"/>
          <w:szCs w:val="24"/>
        </w:rPr>
        <w:t>№</w:t>
      </w:r>
      <w:r w:rsidR="00623E24" w:rsidRPr="005E6105">
        <w:rPr>
          <w:sz w:val="24"/>
          <w:szCs w:val="24"/>
        </w:rPr>
        <w:t xml:space="preserve"> </w:t>
      </w:r>
      <w:r w:rsidRPr="005E6105">
        <w:rPr>
          <w:sz w:val="24"/>
          <w:szCs w:val="24"/>
        </w:rPr>
        <w:t>29</w:t>
      </w:r>
    </w:p>
    <w:p w:rsidR="00EF49B3" w:rsidRPr="005E6105" w:rsidRDefault="00EF49B3" w:rsidP="00B6358C">
      <w:pPr>
        <w:jc w:val="center"/>
        <w:rPr>
          <w:b/>
          <w:sz w:val="18"/>
          <w:szCs w:val="18"/>
        </w:rPr>
      </w:pPr>
      <w:r w:rsidRPr="005E6105">
        <w:rPr>
          <w:b/>
          <w:sz w:val="18"/>
          <w:szCs w:val="18"/>
        </w:rPr>
        <w:t>г.Заринск</w:t>
      </w:r>
    </w:p>
    <w:p w:rsidR="00EF49B3" w:rsidRDefault="00EF49B3" w:rsidP="00EF49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962"/>
        <w:gridCol w:w="4326"/>
      </w:tblGrid>
      <w:tr w:rsidR="00EF49B3" w:rsidRPr="00B6358C" w:rsidTr="00591B8A">
        <w:tc>
          <w:tcPr>
            <w:tcW w:w="4962" w:type="dxa"/>
          </w:tcPr>
          <w:p w:rsidR="00023E1D" w:rsidRPr="007F2EB7" w:rsidRDefault="008664F5" w:rsidP="00B3740D">
            <w:pPr>
              <w:pStyle w:val="3"/>
              <w:rPr>
                <w:lang w:val="ru-RU" w:eastAsia="ru-RU"/>
              </w:rPr>
            </w:pPr>
            <w:r w:rsidRPr="008664F5">
              <w:rPr>
                <w:szCs w:val="24"/>
                <w:lang w:val="ru-RU" w:eastAsia="ru-RU"/>
              </w:rPr>
              <w:t xml:space="preserve">Об определении размера </w:t>
            </w:r>
            <w:r w:rsidR="00B3740D">
              <w:rPr>
                <w:szCs w:val="24"/>
                <w:lang w:val="ru-RU" w:eastAsia="ru-RU"/>
              </w:rPr>
              <w:t xml:space="preserve">балансовой </w:t>
            </w:r>
            <w:r w:rsidRPr="008664F5">
              <w:rPr>
                <w:szCs w:val="24"/>
                <w:lang w:val="ru-RU" w:eastAsia="ru-RU"/>
              </w:rPr>
              <w:t>стоимости движим</w:t>
            </w:r>
            <w:r w:rsidR="00B3740D">
              <w:rPr>
                <w:szCs w:val="24"/>
                <w:lang w:val="ru-RU" w:eastAsia="ru-RU"/>
              </w:rPr>
              <w:t>ых вещей</w:t>
            </w:r>
            <w:r w:rsidRPr="008664F5">
              <w:rPr>
                <w:szCs w:val="24"/>
                <w:lang w:val="ru-RU" w:eastAsia="ru-RU"/>
              </w:rPr>
              <w:t xml:space="preserve">, иного не относящегося к недвижимым вещам имущества и движимым вещам, при превышении которого указанные объекты подлежат учету в реестре муниципального имущества, </w:t>
            </w:r>
            <w:proofErr w:type="spellStart"/>
            <w:r>
              <w:rPr>
                <w:szCs w:val="24"/>
                <w:lang w:val="ru-RU" w:eastAsia="ru-RU"/>
              </w:rPr>
              <w:t>Заринского</w:t>
            </w:r>
            <w:proofErr w:type="spellEnd"/>
            <w:r>
              <w:rPr>
                <w:szCs w:val="24"/>
                <w:lang w:val="ru-RU" w:eastAsia="ru-RU"/>
              </w:rPr>
              <w:t xml:space="preserve"> района Алтайского края</w:t>
            </w:r>
          </w:p>
        </w:tc>
        <w:tc>
          <w:tcPr>
            <w:tcW w:w="4326" w:type="dxa"/>
          </w:tcPr>
          <w:p w:rsidR="00EF49B3" w:rsidRPr="00B6358C" w:rsidRDefault="00EF49B3">
            <w:pPr>
              <w:pStyle w:val="3"/>
              <w:rPr>
                <w:szCs w:val="24"/>
                <w:lang w:val="ru-RU" w:eastAsia="ru-RU"/>
              </w:rPr>
            </w:pPr>
          </w:p>
        </w:tc>
      </w:tr>
    </w:tbl>
    <w:p w:rsidR="000635DE" w:rsidRDefault="00EF49B3" w:rsidP="00EF49B3">
      <w:pPr>
        <w:pStyle w:val="a4"/>
        <w:rPr>
          <w:szCs w:val="24"/>
        </w:rPr>
      </w:pPr>
      <w:r w:rsidRPr="00B6358C">
        <w:rPr>
          <w:szCs w:val="24"/>
        </w:rPr>
        <w:tab/>
      </w:r>
    </w:p>
    <w:p w:rsidR="00EE38F2" w:rsidRDefault="008664F5" w:rsidP="000635DE">
      <w:pPr>
        <w:pStyle w:val="a4"/>
        <w:ind w:firstLine="708"/>
        <w:rPr>
          <w:szCs w:val="24"/>
        </w:rPr>
      </w:pPr>
      <w:r w:rsidRPr="008664F5">
        <w:rPr>
          <w:szCs w:val="24"/>
          <w:lang w:val="ru-RU"/>
        </w:rPr>
        <w:t xml:space="preserve">В соответствии с Федеральным законом от 06.10.2003 г. № 131-Ф3 «Об общих принципах организации местного самоуправления в Российской Федерации», приказом Министерства финансов Российской Федерации от 10.10.2023 г. № 163н «Об утверждении Порядка ведения органами местного самоуправления реестров муниципального имущества», решением </w:t>
      </w:r>
      <w:proofErr w:type="spellStart"/>
      <w:r>
        <w:rPr>
          <w:szCs w:val="24"/>
          <w:lang w:val="ru-RU"/>
        </w:rPr>
        <w:t>Заринского</w:t>
      </w:r>
      <w:proofErr w:type="spellEnd"/>
      <w:r>
        <w:rPr>
          <w:szCs w:val="24"/>
          <w:lang w:val="ru-RU"/>
        </w:rPr>
        <w:t xml:space="preserve"> районного </w:t>
      </w:r>
      <w:r w:rsidRPr="008664F5">
        <w:rPr>
          <w:szCs w:val="24"/>
          <w:lang w:val="ru-RU"/>
        </w:rPr>
        <w:t xml:space="preserve">Совета народных депутатов </w:t>
      </w:r>
      <w:r>
        <w:rPr>
          <w:szCs w:val="24"/>
          <w:lang w:val="ru-RU"/>
        </w:rPr>
        <w:t>Алтайского края</w:t>
      </w:r>
      <w:r w:rsidRPr="008664F5">
        <w:rPr>
          <w:szCs w:val="24"/>
          <w:lang w:val="ru-RU"/>
        </w:rPr>
        <w:t xml:space="preserve"> </w:t>
      </w:r>
      <w:r w:rsidR="005A0DD9" w:rsidRPr="005A0DD9">
        <w:rPr>
          <w:szCs w:val="24"/>
          <w:lang w:val="ru-RU"/>
        </w:rPr>
        <w:t>от 20.08.2009 г. № 32 «О принятии Положения «О порядке пользования</w:t>
      </w:r>
      <w:r w:rsidRPr="005A0DD9">
        <w:rPr>
          <w:szCs w:val="24"/>
          <w:lang w:val="ru-RU"/>
        </w:rPr>
        <w:t xml:space="preserve"> и распор</w:t>
      </w:r>
      <w:r w:rsidR="005A0DD9" w:rsidRPr="005A0DD9">
        <w:rPr>
          <w:szCs w:val="24"/>
          <w:lang w:val="ru-RU"/>
        </w:rPr>
        <w:t>яжения имуществом, являющимся</w:t>
      </w:r>
      <w:r w:rsidRPr="005A0DD9">
        <w:rPr>
          <w:szCs w:val="24"/>
          <w:lang w:val="ru-RU"/>
        </w:rPr>
        <w:t xml:space="preserve"> муниц</w:t>
      </w:r>
      <w:r w:rsidR="005A0DD9" w:rsidRPr="005A0DD9">
        <w:rPr>
          <w:szCs w:val="24"/>
          <w:lang w:val="ru-RU"/>
        </w:rPr>
        <w:t xml:space="preserve">ипальной собственностью муниципального образования </w:t>
      </w:r>
      <w:proofErr w:type="spellStart"/>
      <w:r w:rsidR="005A0DD9" w:rsidRPr="005A0DD9">
        <w:rPr>
          <w:szCs w:val="24"/>
          <w:lang w:val="ru-RU"/>
        </w:rPr>
        <w:t>Заринский</w:t>
      </w:r>
      <w:proofErr w:type="spellEnd"/>
      <w:r w:rsidR="005A0DD9" w:rsidRPr="005A0DD9">
        <w:rPr>
          <w:szCs w:val="24"/>
          <w:lang w:val="ru-RU"/>
        </w:rPr>
        <w:t xml:space="preserve"> район </w:t>
      </w:r>
      <w:r w:rsidR="005A0DD9">
        <w:rPr>
          <w:szCs w:val="24"/>
          <w:lang w:val="ru-RU"/>
        </w:rPr>
        <w:t>Алтайского края</w:t>
      </w:r>
      <w:r>
        <w:rPr>
          <w:szCs w:val="24"/>
          <w:lang w:val="ru-RU"/>
        </w:rPr>
        <w:t xml:space="preserve">», </w:t>
      </w:r>
      <w:r w:rsidR="00B364F7">
        <w:rPr>
          <w:szCs w:val="24"/>
        </w:rPr>
        <w:t>ст. 2</w:t>
      </w:r>
      <w:r w:rsidR="0060346E">
        <w:rPr>
          <w:szCs w:val="24"/>
        </w:rPr>
        <w:t>6</w:t>
      </w:r>
      <w:r w:rsidR="00B364F7">
        <w:rPr>
          <w:szCs w:val="24"/>
        </w:rPr>
        <w:t xml:space="preserve"> Устава муниципального образования </w:t>
      </w:r>
      <w:r w:rsidR="00395B49">
        <w:rPr>
          <w:szCs w:val="24"/>
        </w:rPr>
        <w:t>Заринский рай</w:t>
      </w:r>
      <w:r w:rsidR="00B364F7">
        <w:rPr>
          <w:szCs w:val="24"/>
        </w:rPr>
        <w:t>он Алтайского края,</w:t>
      </w:r>
      <w:r w:rsidR="00351C45">
        <w:rPr>
          <w:szCs w:val="24"/>
        </w:rPr>
        <w:t xml:space="preserve"> </w:t>
      </w:r>
      <w:r w:rsidR="00B031AE">
        <w:rPr>
          <w:szCs w:val="24"/>
        </w:rPr>
        <w:t xml:space="preserve">Заринский </w:t>
      </w:r>
      <w:r w:rsidR="00EE38F2">
        <w:rPr>
          <w:szCs w:val="24"/>
        </w:rPr>
        <w:t xml:space="preserve">районный Совет народных депутатов </w:t>
      </w:r>
    </w:p>
    <w:p w:rsidR="00EE38F2" w:rsidRDefault="00EE38F2" w:rsidP="00EE38F2">
      <w:pPr>
        <w:pStyle w:val="a4"/>
        <w:jc w:val="center"/>
        <w:rPr>
          <w:szCs w:val="24"/>
        </w:rPr>
      </w:pPr>
      <w:r>
        <w:rPr>
          <w:szCs w:val="24"/>
        </w:rPr>
        <w:t>РЕШИЛ:</w:t>
      </w:r>
    </w:p>
    <w:p w:rsidR="00CF5990" w:rsidRDefault="00CF5990" w:rsidP="00EE38F2">
      <w:pPr>
        <w:pStyle w:val="a4"/>
        <w:jc w:val="center"/>
        <w:rPr>
          <w:szCs w:val="24"/>
        </w:rPr>
      </w:pPr>
    </w:p>
    <w:p w:rsidR="008664F5" w:rsidRPr="008664F5" w:rsidRDefault="00EE38F2" w:rsidP="008664F5">
      <w:pPr>
        <w:pStyle w:val="3"/>
        <w:ind w:firstLine="720"/>
        <w:rPr>
          <w:lang w:val="ru-RU"/>
        </w:rPr>
      </w:pPr>
      <w:r w:rsidRPr="00916BE2">
        <w:rPr>
          <w:lang w:val="ru-RU"/>
        </w:rPr>
        <w:t>1</w:t>
      </w:r>
      <w:r w:rsidR="00657CA9" w:rsidRPr="00916BE2">
        <w:rPr>
          <w:lang w:val="ru-RU"/>
        </w:rPr>
        <w:t>.</w:t>
      </w:r>
      <w:r w:rsidR="003F33CC" w:rsidRPr="00916BE2">
        <w:rPr>
          <w:lang w:val="ru-RU"/>
        </w:rPr>
        <w:t xml:space="preserve"> </w:t>
      </w:r>
      <w:r w:rsidR="008664F5" w:rsidRPr="008664F5">
        <w:rPr>
          <w:lang w:val="ru-RU"/>
        </w:rPr>
        <w:t xml:space="preserve">Определить, что в реестре муниципального имущества, находящегося в </w:t>
      </w:r>
      <w:r w:rsidR="008664F5">
        <w:rPr>
          <w:lang w:val="ru-RU"/>
        </w:rPr>
        <w:t xml:space="preserve">собственности </w:t>
      </w:r>
      <w:proofErr w:type="spellStart"/>
      <w:r w:rsidR="008664F5">
        <w:rPr>
          <w:lang w:val="ru-RU"/>
        </w:rPr>
        <w:t>Заринского</w:t>
      </w:r>
      <w:proofErr w:type="spellEnd"/>
      <w:r w:rsidR="008664F5">
        <w:rPr>
          <w:lang w:val="ru-RU"/>
        </w:rPr>
        <w:t xml:space="preserve"> района Алтайского края</w:t>
      </w:r>
      <w:r w:rsidR="008664F5" w:rsidRPr="008664F5">
        <w:rPr>
          <w:lang w:val="ru-RU"/>
        </w:rPr>
        <w:t>, подлежат учету:</w:t>
      </w:r>
    </w:p>
    <w:p w:rsidR="008664F5" w:rsidRPr="008664F5" w:rsidRDefault="008664F5" w:rsidP="008664F5">
      <w:pPr>
        <w:pStyle w:val="3"/>
        <w:ind w:firstLine="720"/>
        <w:rPr>
          <w:lang w:val="ru-RU"/>
        </w:rPr>
      </w:pPr>
      <w:r w:rsidRPr="008664F5">
        <w:rPr>
          <w:lang w:val="ru-RU"/>
        </w:rPr>
        <w:t>движимые вещи (в том числе документа</w:t>
      </w:r>
      <w:r w:rsidR="005E6105">
        <w:rPr>
          <w:lang w:val="ru-RU"/>
        </w:rPr>
        <w:t>рные ценные бумаги (акции)</w:t>
      </w:r>
      <w:bookmarkStart w:id="0" w:name="_GoBack"/>
      <w:bookmarkEnd w:id="0"/>
      <w:r>
        <w:rPr>
          <w:lang w:val="ru-RU"/>
        </w:rPr>
        <w:t xml:space="preserve"> </w:t>
      </w:r>
      <w:r w:rsidRPr="008664F5">
        <w:rPr>
          <w:lang w:val="ru-RU"/>
        </w:rPr>
        <w:t xml:space="preserve">либо иное не относящееся к недвижимым вещам имущество, балансовая стоимость </w:t>
      </w:r>
      <w:r w:rsidR="00B3740D">
        <w:rPr>
          <w:lang w:val="ru-RU"/>
        </w:rPr>
        <w:t>которого превышает 50</w:t>
      </w:r>
      <w:r>
        <w:rPr>
          <w:lang w:val="ru-RU"/>
        </w:rPr>
        <w:t xml:space="preserve"> 000 рублей 00 копеек</w:t>
      </w:r>
      <w:r w:rsidRPr="008664F5">
        <w:rPr>
          <w:lang w:val="ru-RU"/>
        </w:rPr>
        <w:t>;</w:t>
      </w:r>
    </w:p>
    <w:p w:rsidR="008664F5" w:rsidRDefault="008664F5" w:rsidP="008664F5">
      <w:pPr>
        <w:pStyle w:val="3"/>
        <w:ind w:firstLine="720"/>
        <w:rPr>
          <w:lang w:val="ru-RU"/>
        </w:rPr>
      </w:pPr>
      <w:r w:rsidRPr="008664F5">
        <w:rPr>
          <w:lang w:val="ru-RU"/>
        </w:rPr>
        <w:t>иное имущество (в том числе бездокументарные ценные бумаги), не относящееся к недвижимым и движимым вещам, балансовая</w:t>
      </w:r>
      <w:r w:rsidR="00B3740D">
        <w:rPr>
          <w:lang w:val="ru-RU"/>
        </w:rPr>
        <w:t xml:space="preserve"> стоимость которого превышает 5</w:t>
      </w:r>
      <w:r w:rsidRPr="008664F5">
        <w:rPr>
          <w:lang w:val="ru-RU"/>
        </w:rPr>
        <w:t>0 000 руб. 00 коп.</w:t>
      </w:r>
    </w:p>
    <w:p w:rsidR="00E223E2" w:rsidRPr="008664F5" w:rsidRDefault="00E223E2" w:rsidP="008664F5">
      <w:pPr>
        <w:pStyle w:val="3"/>
        <w:ind w:firstLine="720"/>
        <w:rPr>
          <w:szCs w:val="26"/>
          <w:lang w:val="ru-RU"/>
        </w:rPr>
      </w:pPr>
      <w:r w:rsidRPr="008664F5">
        <w:rPr>
          <w:szCs w:val="26"/>
          <w:lang w:val="ru-RU"/>
        </w:rPr>
        <w:t xml:space="preserve">2. </w:t>
      </w:r>
      <w:r w:rsidR="00591B8A" w:rsidRPr="008664F5">
        <w:rPr>
          <w:szCs w:val="26"/>
          <w:lang w:val="ru-RU"/>
        </w:rPr>
        <w:t>Настоящее р</w:t>
      </w:r>
      <w:r w:rsidR="0037616E" w:rsidRPr="008664F5">
        <w:rPr>
          <w:szCs w:val="26"/>
          <w:lang w:val="ru-RU"/>
        </w:rPr>
        <w:t>ешение опубликовать в Сборнике М</w:t>
      </w:r>
      <w:r w:rsidR="00591B8A" w:rsidRPr="008664F5">
        <w:rPr>
          <w:szCs w:val="26"/>
          <w:lang w:val="ru-RU"/>
        </w:rPr>
        <w:t xml:space="preserve">ПА </w:t>
      </w:r>
      <w:proofErr w:type="spellStart"/>
      <w:r w:rsidR="00591B8A" w:rsidRPr="008664F5">
        <w:rPr>
          <w:szCs w:val="26"/>
          <w:lang w:val="ru-RU"/>
        </w:rPr>
        <w:t>Заринского</w:t>
      </w:r>
      <w:proofErr w:type="spellEnd"/>
      <w:r w:rsidR="00591B8A" w:rsidRPr="008664F5">
        <w:rPr>
          <w:szCs w:val="26"/>
          <w:lang w:val="ru-RU"/>
        </w:rPr>
        <w:t xml:space="preserve"> района Алтайского края и обнародовать на официальном сайте Администрации </w:t>
      </w:r>
      <w:proofErr w:type="spellStart"/>
      <w:r w:rsidR="00591B8A" w:rsidRPr="008664F5">
        <w:rPr>
          <w:szCs w:val="26"/>
          <w:lang w:val="ru-RU"/>
        </w:rPr>
        <w:t>Заринского</w:t>
      </w:r>
      <w:proofErr w:type="spellEnd"/>
      <w:r w:rsidR="00591B8A" w:rsidRPr="008664F5">
        <w:rPr>
          <w:szCs w:val="26"/>
          <w:lang w:val="ru-RU"/>
        </w:rPr>
        <w:t xml:space="preserve"> района.</w:t>
      </w:r>
    </w:p>
    <w:p w:rsidR="00E223E2" w:rsidRDefault="00E223E2" w:rsidP="00E223E2">
      <w:pPr>
        <w:pStyle w:val="a4"/>
        <w:ind w:firstLine="708"/>
        <w:rPr>
          <w:szCs w:val="26"/>
        </w:rPr>
      </w:pPr>
      <w:r w:rsidRPr="006829D7">
        <w:rPr>
          <w:szCs w:val="26"/>
        </w:rPr>
        <w:t>3.</w:t>
      </w:r>
      <w:r w:rsidR="00580B46">
        <w:rPr>
          <w:szCs w:val="26"/>
        </w:rPr>
        <w:t xml:space="preserve"> </w:t>
      </w:r>
      <w:r w:rsidRPr="006829D7">
        <w:rPr>
          <w:szCs w:val="26"/>
        </w:rPr>
        <w:t>К</w:t>
      </w:r>
      <w:r w:rsidR="00753259">
        <w:rPr>
          <w:szCs w:val="26"/>
        </w:rPr>
        <w:t xml:space="preserve">онтроль за исполнением данного </w:t>
      </w:r>
      <w:r w:rsidRPr="006829D7">
        <w:rPr>
          <w:szCs w:val="26"/>
        </w:rPr>
        <w:t>решения возложить на постоянную комиссию районного Совета народных де</w:t>
      </w:r>
      <w:r w:rsidR="00CA4D97">
        <w:rPr>
          <w:szCs w:val="26"/>
        </w:rPr>
        <w:t>путатов по финансам и экономике.</w:t>
      </w:r>
    </w:p>
    <w:p w:rsidR="00753259" w:rsidRDefault="00753259" w:rsidP="00E223E2">
      <w:pPr>
        <w:pStyle w:val="a4"/>
        <w:ind w:firstLine="708"/>
        <w:rPr>
          <w:szCs w:val="26"/>
        </w:rPr>
      </w:pPr>
    </w:p>
    <w:p w:rsidR="005E6105" w:rsidRDefault="005E6105" w:rsidP="00E223E2">
      <w:pPr>
        <w:pStyle w:val="a4"/>
        <w:ind w:firstLine="708"/>
        <w:rPr>
          <w:szCs w:val="26"/>
        </w:rPr>
      </w:pPr>
    </w:p>
    <w:p w:rsidR="00795201" w:rsidRDefault="00862FAC" w:rsidP="00795201">
      <w:pPr>
        <w:suppressAutoHyphens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CA4D97">
        <w:rPr>
          <w:sz w:val="26"/>
          <w:szCs w:val="26"/>
        </w:rPr>
        <w:t xml:space="preserve"> </w:t>
      </w:r>
      <w:proofErr w:type="spellStart"/>
      <w:r w:rsidR="00795201">
        <w:rPr>
          <w:sz w:val="26"/>
          <w:szCs w:val="26"/>
        </w:rPr>
        <w:t>Заринского</w:t>
      </w:r>
      <w:proofErr w:type="spellEnd"/>
    </w:p>
    <w:p w:rsidR="002670E5" w:rsidRPr="008E0A49" w:rsidRDefault="00795201" w:rsidP="00591B8A">
      <w:pPr>
        <w:suppressAutoHyphens/>
      </w:pPr>
      <w:r>
        <w:rPr>
          <w:sz w:val="26"/>
          <w:szCs w:val="26"/>
        </w:rPr>
        <w:t xml:space="preserve">районного Совета народных депутатов                               </w:t>
      </w:r>
      <w:r w:rsidR="00862FAC">
        <w:rPr>
          <w:sz w:val="26"/>
          <w:szCs w:val="26"/>
        </w:rPr>
        <w:t xml:space="preserve">                 </w:t>
      </w:r>
      <w:r w:rsidR="003000CB">
        <w:rPr>
          <w:sz w:val="26"/>
          <w:szCs w:val="26"/>
        </w:rPr>
        <w:t xml:space="preserve">Л.С. </w:t>
      </w:r>
      <w:proofErr w:type="spellStart"/>
      <w:r w:rsidR="003000CB">
        <w:rPr>
          <w:sz w:val="26"/>
          <w:szCs w:val="26"/>
        </w:rPr>
        <w:t>Турубанова</w:t>
      </w:r>
      <w:proofErr w:type="spellEnd"/>
    </w:p>
    <w:sectPr w:rsidR="002670E5" w:rsidRPr="008E0A49" w:rsidSect="00CF5990">
      <w:pgSz w:w="11906" w:h="16838" w:code="9"/>
      <w:pgMar w:top="62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76"/>
    <w:rsid w:val="000048E2"/>
    <w:rsid w:val="00005FFD"/>
    <w:rsid w:val="00023E1D"/>
    <w:rsid w:val="000501E5"/>
    <w:rsid w:val="000579B9"/>
    <w:rsid w:val="000635DE"/>
    <w:rsid w:val="000856C4"/>
    <w:rsid w:val="000A3979"/>
    <w:rsid w:val="000B349B"/>
    <w:rsid w:val="000C254B"/>
    <w:rsid w:val="000C644C"/>
    <w:rsid w:val="000D31B7"/>
    <w:rsid w:val="00110A1A"/>
    <w:rsid w:val="00147F45"/>
    <w:rsid w:val="00172456"/>
    <w:rsid w:val="0019279C"/>
    <w:rsid w:val="001964EA"/>
    <w:rsid w:val="001A3F4B"/>
    <w:rsid w:val="001B1B8C"/>
    <w:rsid w:val="001F4A9F"/>
    <w:rsid w:val="00220B9B"/>
    <w:rsid w:val="002450BE"/>
    <w:rsid w:val="002670E5"/>
    <w:rsid w:val="00272C77"/>
    <w:rsid w:val="002745B0"/>
    <w:rsid w:val="0028112C"/>
    <w:rsid w:val="002A3731"/>
    <w:rsid w:val="002B3B40"/>
    <w:rsid w:val="002B76B4"/>
    <w:rsid w:val="002F53D4"/>
    <w:rsid w:val="003000CB"/>
    <w:rsid w:val="00312932"/>
    <w:rsid w:val="0033541F"/>
    <w:rsid w:val="0034153C"/>
    <w:rsid w:val="00351C45"/>
    <w:rsid w:val="003533B5"/>
    <w:rsid w:val="0037616E"/>
    <w:rsid w:val="00395B49"/>
    <w:rsid w:val="003B4623"/>
    <w:rsid w:val="003C43AC"/>
    <w:rsid w:val="003C6B84"/>
    <w:rsid w:val="003E0E45"/>
    <w:rsid w:val="003F33CC"/>
    <w:rsid w:val="00427682"/>
    <w:rsid w:val="004B42DF"/>
    <w:rsid w:val="004B46FA"/>
    <w:rsid w:val="004C598E"/>
    <w:rsid w:val="004D26A9"/>
    <w:rsid w:val="004E1604"/>
    <w:rsid w:val="004F5D0B"/>
    <w:rsid w:val="00501681"/>
    <w:rsid w:val="00575866"/>
    <w:rsid w:val="00580B46"/>
    <w:rsid w:val="0058497D"/>
    <w:rsid w:val="00591B8A"/>
    <w:rsid w:val="005A0DD9"/>
    <w:rsid w:val="005B0D28"/>
    <w:rsid w:val="005B3334"/>
    <w:rsid w:val="005B7444"/>
    <w:rsid w:val="005D0545"/>
    <w:rsid w:val="005D11AA"/>
    <w:rsid w:val="005E5F1C"/>
    <w:rsid w:val="005E6105"/>
    <w:rsid w:val="005F3BA3"/>
    <w:rsid w:val="005F54B7"/>
    <w:rsid w:val="0060346E"/>
    <w:rsid w:val="00605516"/>
    <w:rsid w:val="00623E24"/>
    <w:rsid w:val="00650AF0"/>
    <w:rsid w:val="00655F70"/>
    <w:rsid w:val="00657CA9"/>
    <w:rsid w:val="00660D7E"/>
    <w:rsid w:val="00670452"/>
    <w:rsid w:val="006800D6"/>
    <w:rsid w:val="00683FF2"/>
    <w:rsid w:val="006C7C86"/>
    <w:rsid w:val="006E42AE"/>
    <w:rsid w:val="006E65AB"/>
    <w:rsid w:val="007071D9"/>
    <w:rsid w:val="00707492"/>
    <w:rsid w:val="00713A00"/>
    <w:rsid w:val="00721358"/>
    <w:rsid w:val="0073017A"/>
    <w:rsid w:val="00753259"/>
    <w:rsid w:val="007752AF"/>
    <w:rsid w:val="0078369F"/>
    <w:rsid w:val="00792FA8"/>
    <w:rsid w:val="00795201"/>
    <w:rsid w:val="007A63E7"/>
    <w:rsid w:val="007B7EEA"/>
    <w:rsid w:val="007F2EB7"/>
    <w:rsid w:val="007F3592"/>
    <w:rsid w:val="00800135"/>
    <w:rsid w:val="008067E4"/>
    <w:rsid w:val="00820FB6"/>
    <w:rsid w:val="00823053"/>
    <w:rsid w:val="00862FAC"/>
    <w:rsid w:val="00865196"/>
    <w:rsid w:val="008664F5"/>
    <w:rsid w:val="008B59E2"/>
    <w:rsid w:val="008B75C7"/>
    <w:rsid w:val="008D5660"/>
    <w:rsid w:val="008E0A49"/>
    <w:rsid w:val="008E508D"/>
    <w:rsid w:val="008F4F55"/>
    <w:rsid w:val="00916BE2"/>
    <w:rsid w:val="00922059"/>
    <w:rsid w:val="0095755D"/>
    <w:rsid w:val="00974DDD"/>
    <w:rsid w:val="00996E09"/>
    <w:rsid w:val="009A581F"/>
    <w:rsid w:val="009C4054"/>
    <w:rsid w:val="009C5D67"/>
    <w:rsid w:val="009E2EDC"/>
    <w:rsid w:val="009F0AEF"/>
    <w:rsid w:val="009F1FB7"/>
    <w:rsid w:val="00A309CC"/>
    <w:rsid w:val="00A3342B"/>
    <w:rsid w:val="00A33B48"/>
    <w:rsid w:val="00A342F7"/>
    <w:rsid w:val="00A64074"/>
    <w:rsid w:val="00A81302"/>
    <w:rsid w:val="00AA5C83"/>
    <w:rsid w:val="00AA630E"/>
    <w:rsid w:val="00AB0505"/>
    <w:rsid w:val="00AD1736"/>
    <w:rsid w:val="00AD39F1"/>
    <w:rsid w:val="00AF3941"/>
    <w:rsid w:val="00B031AE"/>
    <w:rsid w:val="00B051D8"/>
    <w:rsid w:val="00B12585"/>
    <w:rsid w:val="00B34C45"/>
    <w:rsid w:val="00B364F7"/>
    <w:rsid w:val="00B3740D"/>
    <w:rsid w:val="00B6358C"/>
    <w:rsid w:val="00B714C0"/>
    <w:rsid w:val="00B732E9"/>
    <w:rsid w:val="00BA4D38"/>
    <w:rsid w:val="00BF2DE8"/>
    <w:rsid w:val="00C111C4"/>
    <w:rsid w:val="00C11D80"/>
    <w:rsid w:val="00C7283C"/>
    <w:rsid w:val="00CA4D97"/>
    <w:rsid w:val="00CF5990"/>
    <w:rsid w:val="00D62D51"/>
    <w:rsid w:val="00D87D2C"/>
    <w:rsid w:val="00DA4127"/>
    <w:rsid w:val="00DB24F3"/>
    <w:rsid w:val="00DD45AD"/>
    <w:rsid w:val="00E223E2"/>
    <w:rsid w:val="00E26296"/>
    <w:rsid w:val="00E457FF"/>
    <w:rsid w:val="00E63948"/>
    <w:rsid w:val="00E96876"/>
    <w:rsid w:val="00EA52FD"/>
    <w:rsid w:val="00EB2F4B"/>
    <w:rsid w:val="00EC575B"/>
    <w:rsid w:val="00EE38F2"/>
    <w:rsid w:val="00EE75F9"/>
    <w:rsid w:val="00EF49B3"/>
    <w:rsid w:val="00F432E7"/>
    <w:rsid w:val="00F6197C"/>
    <w:rsid w:val="00F71390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AE7C7"/>
  <w15:chartTrackingRefBased/>
  <w15:docId w15:val="{D5617ED5-E3B0-48FD-9777-E7F24FD8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B3"/>
  </w:style>
  <w:style w:type="paragraph" w:styleId="1">
    <w:name w:val="heading 1"/>
    <w:basedOn w:val="a"/>
    <w:next w:val="a"/>
    <w:qFormat/>
    <w:rsid w:val="00EF49B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8E0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F49B3"/>
    <w:pPr>
      <w:keepNext/>
      <w:jc w:val="both"/>
      <w:outlineLvl w:val="2"/>
    </w:pPr>
    <w:rPr>
      <w:sz w:val="26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EF49B3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EF49B3"/>
    <w:pPr>
      <w:jc w:val="both"/>
    </w:pPr>
    <w:rPr>
      <w:sz w:val="26"/>
      <w:lang w:val="x-none" w:eastAsia="x-none"/>
    </w:rPr>
  </w:style>
  <w:style w:type="table" w:styleId="a6">
    <w:name w:val="Table Grid"/>
    <w:basedOn w:val="a1"/>
    <w:rsid w:val="009F1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AB0505"/>
    <w:pPr>
      <w:spacing w:before="100" w:beforeAutospacing="1" w:after="119"/>
    </w:pPr>
    <w:rPr>
      <w:sz w:val="24"/>
      <w:szCs w:val="24"/>
    </w:rPr>
  </w:style>
  <w:style w:type="character" w:styleId="a8">
    <w:name w:val="FollowedHyperlink"/>
    <w:rsid w:val="00AB0505"/>
    <w:rPr>
      <w:color w:val="800080"/>
      <w:u w:val="single"/>
    </w:rPr>
  </w:style>
  <w:style w:type="paragraph" w:styleId="21">
    <w:name w:val="Body Text 2"/>
    <w:basedOn w:val="a"/>
    <w:rsid w:val="005B3334"/>
    <w:pPr>
      <w:spacing w:after="120" w:line="480" w:lineRule="auto"/>
    </w:pPr>
  </w:style>
  <w:style w:type="paragraph" w:styleId="a9">
    <w:name w:val="Balloon Text"/>
    <w:basedOn w:val="a"/>
    <w:link w:val="aa"/>
    <w:rsid w:val="00792FA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92FA8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223E2"/>
    <w:rPr>
      <w:sz w:val="26"/>
    </w:rPr>
  </w:style>
  <w:style w:type="character" w:customStyle="1" w:styleId="20">
    <w:name w:val="Заголовок 2 Знак"/>
    <w:link w:val="2"/>
    <w:semiHidden/>
    <w:rsid w:val="008E0A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8E0A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8E0A49"/>
  </w:style>
  <w:style w:type="character" w:customStyle="1" w:styleId="30">
    <w:name w:val="Заголовок 3 Знак"/>
    <w:link w:val="3"/>
    <w:rsid w:val="00795201"/>
    <w:rPr>
      <w:sz w:val="26"/>
      <w:lang w:val="en-US"/>
    </w:rPr>
  </w:style>
  <w:style w:type="paragraph" w:customStyle="1" w:styleId="ConsPlusNormal">
    <w:name w:val="ConsPlusNormal"/>
    <w:link w:val="ConsPlusNormal1"/>
    <w:rsid w:val="00591B8A"/>
    <w:pPr>
      <w:widowControl w:val="0"/>
      <w:ind w:firstLine="720"/>
      <w:jc w:val="both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591B8A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1</Pages>
  <Words>246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OrgOtd-WS3</cp:lastModifiedBy>
  <cp:revision>11</cp:revision>
  <cp:lastPrinted>2024-05-31T02:35:00Z</cp:lastPrinted>
  <dcterms:created xsi:type="dcterms:W3CDTF">2023-11-15T08:55:00Z</dcterms:created>
  <dcterms:modified xsi:type="dcterms:W3CDTF">2024-06-25T05:23:00Z</dcterms:modified>
</cp:coreProperties>
</file>