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B9" w:rsidRDefault="004A6AB9" w:rsidP="004A6AB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-100965</wp:posOffset>
            </wp:positionV>
            <wp:extent cx="723900" cy="723900"/>
            <wp:effectExtent l="19050" t="0" r="0" b="0"/>
            <wp:wrapSquare wrapText="bothSides"/>
            <wp:docPr id="5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AB9" w:rsidRDefault="004A6AB9" w:rsidP="004A6AB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A6AB9" w:rsidRPr="00D36CFA" w:rsidRDefault="004A6AB9" w:rsidP="004A6AB9">
      <w:pPr>
        <w:pStyle w:val="a4"/>
        <w:jc w:val="both"/>
        <w:rPr>
          <w:sz w:val="24"/>
          <w:szCs w:val="24"/>
        </w:rPr>
      </w:pPr>
    </w:p>
    <w:p w:rsidR="004A6AB9" w:rsidRPr="00D36CFA" w:rsidRDefault="004A6AB9" w:rsidP="004A6AB9">
      <w:pPr>
        <w:pStyle w:val="a4"/>
        <w:jc w:val="both"/>
        <w:rPr>
          <w:sz w:val="24"/>
          <w:szCs w:val="24"/>
        </w:rPr>
      </w:pPr>
    </w:p>
    <w:p w:rsidR="004A6AB9" w:rsidRPr="00D36CFA" w:rsidRDefault="004A6AB9" w:rsidP="004A6AB9">
      <w:pPr>
        <w:pStyle w:val="a4"/>
        <w:jc w:val="both"/>
        <w:rPr>
          <w:sz w:val="24"/>
          <w:szCs w:val="24"/>
        </w:rPr>
      </w:pPr>
    </w:p>
    <w:p w:rsidR="004A6AB9" w:rsidRPr="00210B84" w:rsidRDefault="004A6AB9" w:rsidP="004A6AB9">
      <w:pPr>
        <w:pStyle w:val="a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</w:t>
      </w:r>
      <w:proofErr w:type="gramStart"/>
      <w:r w:rsidRPr="00210B84">
        <w:rPr>
          <w:b w:val="0"/>
          <w:sz w:val="26"/>
          <w:szCs w:val="26"/>
        </w:rPr>
        <w:t>АДМИНИСТРАЦИЯ  ЗАРИНСКОГО</w:t>
      </w:r>
      <w:proofErr w:type="gramEnd"/>
      <w:r w:rsidRPr="00210B84">
        <w:rPr>
          <w:b w:val="0"/>
          <w:sz w:val="26"/>
          <w:szCs w:val="26"/>
        </w:rPr>
        <w:t xml:space="preserve">  РАЙОНА</w:t>
      </w:r>
    </w:p>
    <w:p w:rsidR="004A6AB9" w:rsidRPr="00210B84" w:rsidRDefault="004A6AB9" w:rsidP="004A6AB9">
      <w:pPr>
        <w:pStyle w:val="a4"/>
        <w:rPr>
          <w:b w:val="0"/>
          <w:sz w:val="26"/>
          <w:szCs w:val="26"/>
        </w:rPr>
      </w:pPr>
      <w:proofErr w:type="gramStart"/>
      <w:r w:rsidRPr="00210B84">
        <w:rPr>
          <w:b w:val="0"/>
          <w:sz w:val="26"/>
          <w:szCs w:val="26"/>
        </w:rPr>
        <w:t>АЛТАЙСКОГО  КРАЯ</w:t>
      </w:r>
      <w:proofErr w:type="gramEnd"/>
    </w:p>
    <w:p w:rsidR="004A6AB9" w:rsidRPr="003B60BA" w:rsidRDefault="003B60BA" w:rsidP="004A6AB9">
      <w:pPr>
        <w:pStyle w:val="1"/>
        <w:rPr>
          <w:b/>
        </w:rPr>
      </w:pPr>
      <w:r>
        <w:t xml:space="preserve">               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2"/>
      </w:tblGrid>
      <w:tr w:rsidR="004A6AB9" w:rsidRPr="00210B84" w:rsidTr="006D734C">
        <w:tc>
          <w:tcPr>
            <w:tcW w:w="7668" w:type="dxa"/>
            <w:hideMark/>
          </w:tcPr>
          <w:p w:rsidR="004A6AB9" w:rsidRPr="00210B84" w:rsidRDefault="004A6AB9" w:rsidP="0097452D">
            <w:pPr>
              <w:pStyle w:val="1"/>
            </w:pPr>
            <w:r>
              <w:t xml:space="preserve">                                                </w:t>
            </w:r>
            <w:r w:rsidRPr="00210B84">
              <w:t>П О С Т А Н О В Л Е Н И Е</w:t>
            </w:r>
            <w:r w:rsidR="0097452D">
              <w:t xml:space="preserve">        </w:t>
            </w:r>
          </w:p>
        </w:tc>
        <w:tc>
          <w:tcPr>
            <w:tcW w:w="1902" w:type="dxa"/>
            <w:vAlign w:val="bottom"/>
          </w:tcPr>
          <w:p w:rsidR="004A6AB9" w:rsidRPr="00210B84" w:rsidRDefault="004A6AB9" w:rsidP="006D734C">
            <w:pPr>
              <w:pStyle w:val="1"/>
            </w:pPr>
          </w:p>
        </w:tc>
      </w:tr>
    </w:tbl>
    <w:p w:rsidR="004A6AB9" w:rsidRPr="00210B84" w:rsidRDefault="004A6AB9" w:rsidP="004A6AB9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6AB9" w:rsidRPr="00FC04DA" w:rsidRDefault="0097452D" w:rsidP="004A6A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05E21">
        <w:rPr>
          <w:rFonts w:ascii="Times New Roman" w:hAnsi="Times New Roman" w:cs="Times New Roman"/>
          <w:sz w:val="26"/>
          <w:szCs w:val="26"/>
        </w:rPr>
        <w:t xml:space="preserve">18.12.2023                 </w:t>
      </w:r>
      <w:bookmarkStart w:id="0" w:name="_GoBack"/>
      <w:bookmarkEnd w:id="0"/>
      <w:r w:rsidR="006700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C05E21">
        <w:rPr>
          <w:rFonts w:ascii="Times New Roman" w:hAnsi="Times New Roman" w:cs="Times New Roman"/>
          <w:sz w:val="26"/>
          <w:szCs w:val="26"/>
        </w:rPr>
        <w:t>№ 1065</w:t>
      </w:r>
    </w:p>
    <w:p w:rsidR="004A6AB9" w:rsidRPr="00210B84" w:rsidRDefault="004A6AB9" w:rsidP="004A6A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B53962">
        <w:rPr>
          <w:rFonts w:ascii="Times New Roman" w:hAnsi="Times New Roman" w:cs="Times New Roman"/>
          <w:sz w:val="26"/>
          <w:szCs w:val="26"/>
        </w:rPr>
        <w:t xml:space="preserve">  </w:t>
      </w:r>
      <w:r w:rsidRPr="00210B84">
        <w:rPr>
          <w:rFonts w:ascii="Times New Roman" w:hAnsi="Times New Roman" w:cs="Times New Roman"/>
          <w:sz w:val="26"/>
          <w:szCs w:val="26"/>
        </w:rPr>
        <w:t>г. Заринск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3"/>
      </w:tblGrid>
      <w:tr w:rsidR="004A6AB9" w:rsidRPr="00210B84" w:rsidTr="006D734C">
        <w:trPr>
          <w:trHeight w:val="2446"/>
        </w:trPr>
        <w:tc>
          <w:tcPr>
            <w:tcW w:w="3933" w:type="dxa"/>
          </w:tcPr>
          <w:p w:rsidR="00DC4CC2" w:rsidRPr="00210B84" w:rsidRDefault="00AF629C" w:rsidP="00AF62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B8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привлечения остатков средств на единый счет бюджета муниципального образования </w:t>
            </w:r>
            <w:proofErr w:type="spellStart"/>
            <w:r w:rsidRPr="00210B84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210B84">
              <w:rPr>
                <w:rFonts w:ascii="Times New Roman" w:hAnsi="Times New Roman" w:cs="Times New Roman"/>
                <w:sz w:val="26"/>
                <w:szCs w:val="26"/>
              </w:rPr>
              <w:t xml:space="preserve"> район Алтайского края и возврата привлеченных средств</w:t>
            </w:r>
          </w:p>
        </w:tc>
      </w:tr>
    </w:tbl>
    <w:p w:rsidR="004A6AB9" w:rsidRPr="00210B84" w:rsidRDefault="004A6AB9" w:rsidP="004A6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B84">
        <w:rPr>
          <w:rFonts w:ascii="Times New Roman" w:hAnsi="Times New Roman" w:cs="Times New Roman"/>
          <w:sz w:val="26"/>
          <w:szCs w:val="26"/>
        </w:rPr>
        <w:t xml:space="preserve">           В соответствии со статьей 236.1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r w:rsidR="00DC4CC2">
        <w:rPr>
          <w:rFonts w:ascii="Times New Roman" w:hAnsi="Times New Roman" w:cs="Times New Roman"/>
          <w:sz w:val="26"/>
          <w:szCs w:val="26"/>
        </w:rPr>
        <w:t>, Постановлением Правительства Российской Федерации от 23.08.2023 № 1377</w:t>
      </w:r>
      <w:r w:rsidRPr="00210B84">
        <w:rPr>
          <w:rFonts w:ascii="Times New Roman" w:hAnsi="Times New Roman" w:cs="Times New Roman"/>
          <w:sz w:val="26"/>
          <w:szCs w:val="26"/>
        </w:rPr>
        <w:t xml:space="preserve">, Администрация района </w:t>
      </w:r>
    </w:p>
    <w:p w:rsidR="004A6AB9" w:rsidRPr="00210B84" w:rsidRDefault="004A6AB9" w:rsidP="004A6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AB9" w:rsidRPr="00210B84" w:rsidRDefault="004A6AB9" w:rsidP="004A6A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0B84">
        <w:rPr>
          <w:rFonts w:ascii="Times New Roman" w:hAnsi="Times New Roman" w:cs="Times New Roman"/>
          <w:sz w:val="26"/>
          <w:szCs w:val="26"/>
        </w:rPr>
        <w:t xml:space="preserve">                                           ПОСТАНОВЛЯЕТ:</w:t>
      </w:r>
    </w:p>
    <w:p w:rsidR="004A6AB9" w:rsidRPr="00210B84" w:rsidRDefault="004A6AB9" w:rsidP="004A6A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F629C" w:rsidRDefault="004A6AB9" w:rsidP="004A6A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0B84">
        <w:rPr>
          <w:rFonts w:ascii="Times New Roman" w:hAnsi="Times New Roman" w:cs="Times New Roman"/>
          <w:sz w:val="26"/>
          <w:szCs w:val="26"/>
        </w:rPr>
        <w:t xml:space="preserve"> 1.</w:t>
      </w:r>
      <w:r w:rsidR="00AF629C" w:rsidRPr="00AF629C">
        <w:rPr>
          <w:rFonts w:ascii="Times New Roman" w:hAnsi="Times New Roman" w:cs="Times New Roman"/>
          <w:sz w:val="26"/>
          <w:szCs w:val="26"/>
        </w:rPr>
        <w:t xml:space="preserve"> </w:t>
      </w:r>
      <w:r w:rsidR="00AF629C" w:rsidRPr="00210B84">
        <w:rPr>
          <w:rFonts w:ascii="Times New Roman" w:hAnsi="Times New Roman" w:cs="Times New Roman"/>
          <w:sz w:val="26"/>
          <w:szCs w:val="26"/>
        </w:rPr>
        <w:t xml:space="preserve">Утвердить Порядок привлечения остатков средств на единый счет бюджета муниципального образования </w:t>
      </w:r>
      <w:proofErr w:type="spellStart"/>
      <w:r w:rsidR="00AF629C" w:rsidRPr="00210B84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AF629C" w:rsidRPr="00210B84">
        <w:rPr>
          <w:rFonts w:ascii="Times New Roman" w:hAnsi="Times New Roman" w:cs="Times New Roman"/>
          <w:sz w:val="26"/>
          <w:szCs w:val="26"/>
        </w:rPr>
        <w:t xml:space="preserve"> район Алтайского края и возврата привлеченных средств согласно приложени</w:t>
      </w:r>
      <w:r w:rsidR="00DC4060">
        <w:rPr>
          <w:rFonts w:ascii="Times New Roman" w:hAnsi="Times New Roman" w:cs="Times New Roman"/>
          <w:sz w:val="26"/>
          <w:szCs w:val="26"/>
        </w:rPr>
        <w:t>я</w:t>
      </w:r>
      <w:r w:rsidR="00AF629C" w:rsidRPr="00210B84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4A6AB9" w:rsidRPr="00210B84" w:rsidRDefault="00AF629C" w:rsidP="004A6A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2.Признать утратившими силу Постановления Администрации</w:t>
      </w:r>
      <w:r w:rsidR="007A67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6749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7A6749">
        <w:rPr>
          <w:rFonts w:ascii="Times New Roman" w:hAnsi="Times New Roman" w:cs="Times New Roman"/>
          <w:sz w:val="26"/>
          <w:szCs w:val="26"/>
        </w:rPr>
        <w:t xml:space="preserve"> от 03.02.2023 № 93 и от 10.10.2023 №774.</w:t>
      </w:r>
      <w:r w:rsidR="00F615F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A6AB9" w:rsidRPr="001B29FB" w:rsidRDefault="007A6749" w:rsidP="004A6A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A6AB9" w:rsidRPr="00210B84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обнародования на сайте Администрации </w:t>
      </w:r>
      <w:proofErr w:type="spellStart"/>
      <w:r w:rsidR="004A6AB9" w:rsidRPr="00210B84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4A6AB9" w:rsidRPr="00210B84">
        <w:rPr>
          <w:rFonts w:ascii="Times New Roman" w:hAnsi="Times New Roman" w:cs="Times New Roman"/>
          <w:sz w:val="26"/>
          <w:szCs w:val="26"/>
        </w:rPr>
        <w:t xml:space="preserve"> района в сети Интернет </w:t>
      </w:r>
      <w:proofErr w:type="spellStart"/>
      <w:r w:rsidR="004A6AB9" w:rsidRPr="00210B84">
        <w:rPr>
          <w:rFonts w:ascii="Times New Roman" w:hAnsi="Times New Roman" w:cs="Times New Roman"/>
          <w:sz w:val="26"/>
          <w:szCs w:val="26"/>
          <w:lang w:val="en-US"/>
        </w:rPr>
        <w:t>zarinray</w:t>
      </w:r>
      <w:proofErr w:type="spellEnd"/>
      <w:r w:rsidR="004A6AB9" w:rsidRPr="00210B8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4A6AB9" w:rsidRPr="00210B8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763D0">
        <w:rPr>
          <w:rFonts w:ascii="Times New Roman" w:hAnsi="Times New Roman" w:cs="Times New Roman"/>
          <w:sz w:val="26"/>
          <w:szCs w:val="26"/>
        </w:rPr>
        <w:t>.</w:t>
      </w:r>
    </w:p>
    <w:p w:rsidR="004A6AB9" w:rsidRDefault="007A6749" w:rsidP="007A6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A6AB9" w:rsidRPr="00210B84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комитет по финансам, налоговой и кредитной политике Администрации района (</w:t>
      </w:r>
      <w:proofErr w:type="spellStart"/>
      <w:r w:rsidR="004A6AB9" w:rsidRPr="00210B84">
        <w:rPr>
          <w:rFonts w:ascii="Times New Roman" w:hAnsi="Times New Roman" w:cs="Times New Roman"/>
          <w:sz w:val="26"/>
          <w:szCs w:val="26"/>
        </w:rPr>
        <w:t>Стерлядев</w:t>
      </w:r>
      <w:proofErr w:type="spellEnd"/>
      <w:r w:rsidR="004A6AB9" w:rsidRPr="00210B84">
        <w:rPr>
          <w:rFonts w:ascii="Times New Roman" w:hAnsi="Times New Roman" w:cs="Times New Roman"/>
          <w:sz w:val="26"/>
          <w:szCs w:val="26"/>
        </w:rPr>
        <w:t xml:space="preserve"> Ю.И.).</w:t>
      </w:r>
    </w:p>
    <w:p w:rsidR="003B60BA" w:rsidRDefault="003B60BA" w:rsidP="007A6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6AB9" w:rsidRPr="00210B84" w:rsidRDefault="004A6AB9" w:rsidP="004A6AB9">
      <w:pPr>
        <w:pStyle w:val="1"/>
      </w:pPr>
      <w:r w:rsidRPr="00210B84">
        <w:t xml:space="preserve"> Глава района                                                                                 </w:t>
      </w:r>
      <w:r w:rsidR="00654749">
        <w:t xml:space="preserve">           </w:t>
      </w:r>
      <w:proofErr w:type="spellStart"/>
      <w:r w:rsidR="007A6749">
        <w:t>С.Е.Полякова</w:t>
      </w:r>
      <w:proofErr w:type="spellEnd"/>
    </w:p>
    <w:p w:rsidR="004A6AB9" w:rsidRPr="00210B84" w:rsidRDefault="004A6AB9" w:rsidP="004A6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0BA" w:rsidRDefault="004A6AB9" w:rsidP="004A6AB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</w:t>
      </w:r>
    </w:p>
    <w:p w:rsidR="004A6AB9" w:rsidRPr="005815C7" w:rsidRDefault="004A6AB9" w:rsidP="0067008A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815C7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4A6AB9" w:rsidRPr="005815C7" w:rsidRDefault="004A6AB9" w:rsidP="0067008A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815C7"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</w:p>
    <w:p w:rsidR="004A6AB9" w:rsidRPr="005815C7" w:rsidRDefault="004A6AB9" w:rsidP="0067008A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815C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</w:t>
      </w:r>
      <w:proofErr w:type="spellStart"/>
      <w:r w:rsidRPr="005815C7">
        <w:rPr>
          <w:rFonts w:ascii="Times New Roman" w:hAnsi="Times New Roman" w:cs="Times New Roman"/>
          <w:b w:val="0"/>
          <w:sz w:val="26"/>
          <w:szCs w:val="26"/>
        </w:rPr>
        <w:t>Заринского</w:t>
      </w:r>
      <w:proofErr w:type="spellEnd"/>
      <w:r w:rsidRPr="005815C7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</w:p>
    <w:p w:rsidR="004A6AB9" w:rsidRDefault="004A6AB9" w:rsidP="0067008A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815C7">
        <w:rPr>
          <w:rFonts w:ascii="Times New Roman" w:hAnsi="Times New Roman" w:cs="Times New Roman"/>
          <w:b w:val="0"/>
          <w:sz w:val="26"/>
          <w:szCs w:val="26"/>
        </w:rPr>
        <w:t>от ___________2023 № _______</w:t>
      </w:r>
    </w:p>
    <w:p w:rsidR="005815C7" w:rsidRPr="005815C7" w:rsidRDefault="005815C7" w:rsidP="0067008A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A6749" w:rsidRPr="005815C7" w:rsidRDefault="007A6749" w:rsidP="007A674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5815C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Порядок</w:t>
      </w:r>
    </w:p>
    <w:p w:rsidR="007A6749" w:rsidRPr="005815C7" w:rsidRDefault="007A6749" w:rsidP="007A674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5815C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привлечения остатков средств на единый счет </w:t>
      </w:r>
      <w:r w:rsidR="005815C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</w:t>
      </w:r>
      <w:r w:rsidRPr="005815C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юджета</w:t>
      </w:r>
      <w:r w:rsidR="005815C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муниципального образования </w:t>
      </w:r>
      <w:proofErr w:type="spellStart"/>
      <w:r w:rsidR="005815C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Заринский</w:t>
      </w:r>
      <w:proofErr w:type="spellEnd"/>
      <w:r w:rsidR="005815C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район Алтайского края</w:t>
      </w:r>
      <w:r w:rsidRPr="005815C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 возврата привлеченных средств</w:t>
      </w:r>
    </w:p>
    <w:p w:rsidR="007A6749" w:rsidRPr="005815C7" w:rsidRDefault="007A6749" w:rsidP="007A674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6749" w:rsidRPr="005815C7" w:rsidRDefault="007A6749" w:rsidP="007A6749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5815C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Общие положения</w:t>
      </w:r>
    </w:p>
    <w:p w:rsidR="007A6749" w:rsidRPr="005815C7" w:rsidRDefault="007A6749" w:rsidP="007A674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6749" w:rsidRPr="005815C7" w:rsidRDefault="007A6749" w:rsidP="007A6749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Настоящий Порядок устанавливает условия и порядок</w:t>
      </w:r>
      <w:r w:rsidR="00581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привлечения финансовым органом </w:t>
      </w:r>
      <w:r w:rsidR="0067008A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t>юджета</w:t>
      </w:r>
      <w:r w:rsidR="00581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</w:t>
      </w:r>
      <w:proofErr w:type="spellStart"/>
      <w:r w:rsidR="005815C7">
        <w:rPr>
          <w:rFonts w:ascii="Times New Roman" w:hAnsi="Times New Roman" w:cs="Times New Roman"/>
          <w:color w:val="000000" w:themeColor="text1"/>
          <w:sz w:val="26"/>
          <w:szCs w:val="26"/>
        </w:rPr>
        <w:t>Заринский</w:t>
      </w:r>
      <w:proofErr w:type="spellEnd"/>
      <w:r w:rsidR="00581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Алтайского края</w:t>
      </w:r>
      <w:r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Финансовый орган) на единый счет </w:t>
      </w:r>
      <w:r w:rsidR="005815C7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юджета </w:t>
      </w:r>
      <w:r w:rsidR="00581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proofErr w:type="spellStart"/>
      <w:r w:rsidR="005815C7">
        <w:rPr>
          <w:rFonts w:ascii="Times New Roman" w:hAnsi="Times New Roman" w:cs="Times New Roman"/>
          <w:color w:val="000000" w:themeColor="text1"/>
          <w:sz w:val="26"/>
          <w:szCs w:val="26"/>
        </w:rPr>
        <w:t>Заринский</w:t>
      </w:r>
      <w:proofErr w:type="spellEnd"/>
      <w:r w:rsidR="00581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Алтайского края</w:t>
      </w:r>
      <w:r w:rsidR="005815C7"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Бюджет) остатков средств на:</w:t>
      </w:r>
    </w:p>
    <w:p w:rsidR="007A6749" w:rsidRPr="005815C7" w:rsidRDefault="007A6749" w:rsidP="007A6749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t>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№ 03232;</w:t>
      </w:r>
    </w:p>
    <w:p w:rsidR="007A6749" w:rsidRPr="005815C7" w:rsidRDefault="007A6749" w:rsidP="007A6749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t>казначейском счете для осуществления и отражения операций с денежными средствами муниципальных бюджетных и автономных учреждений</w:t>
      </w:r>
      <w:r w:rsidR="005815C7"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t>Бюджета</w:t>
      </w:r>
      <w:r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br/>
        <w:t>№ 03234;</w:t>
      </w:r>
    </w:p>
    <w:p w:rsidR="007A6749" w:rsidRPr="005815C7" w:rsidRDefault="007A6749" w:rsidP="007A6749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t>(далее - казначейские счета), открытых Финансовому органу в Управлении Федерального казначейства по Алтайскому краю (далее - Управление), условия и порядок возврата привлеченных средств.</w:t>
      </w:r>
    </w:p>
    <w:p w:rsidR="007A6749" w:rsidRPr="005815C7" w:rsidRDefault="007A6749" w:rsidP="007A674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5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финансирования дефицита бюджета.</w:t>
      </w:r>
    </w:p>
    <w:p w:rsidR="007A6749" w:rsidRPr="005815C7" w:rsidRDefault="007A6749" w:rsidP="007A674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приема к исполнению</w:t>
      </w:r>
      <w:r w:rsidR="00581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t>распоряжений о совершении казначейских платежей.</w:t>
      </w:r>
    </w:p>
    <w:p w:rsidR="007A6749" w:rsidRPr="005815C7" w:rsidRDefault="007A6749" w:rsidP="007A674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t>Финансовый орган осуществляет учет средств в части сумм, привлеченных на единый счет Бюджета с казначейских счетов и возвращенных с единого счета Бюджета на казначейские счета.</w:t>
      </w:r>
    </w:p>
    <w:p w:rsidR="007A6749" w:rsidRPr="005815C7" w:rsidRDefault="007A6749" w:rsidP="007A674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</w:t>
      </w:r>
      <w:r w:rsidR="00581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Управлением в случае передачи ему функций Финансового органа, связанных с привлечением на единый счет Бюджета и возвратом привлеченных средств в соответствии со статьей 220.2 Бюджетного кодекса Российской Федерации.</w:t>
      </w:r>
    </w:p>
    <w:p w:rsidR="007A6749" w:rsidRPr="005815C7" w:rsidRDefault="007A6749" w:rsidP="007A67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6749" w:rsidRPr="005815C7" w:rsidRDefault="007A6749" w:rsidP="007A674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t>Условия и порядок привлечения остатков средств на единый счет Бюджета</w:t>
      </w:r>
    </w:p>
    <w:p w:rsidR="007A6749" w:rsidRPr="005815C7" w:rsidRDefault="007A6749" w:rsidP="007A67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6749" w:rsidRPr="005815C7" w:rsidRDefault="007A6749" w:rsidP="007A674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возникновении потребности в привлечении остатков средств на </w:t>
      </w:r>
      <w:r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единый счет Бюджета Финансовый орган направляет в Управление обращение о привлечении остатков средств на единый счет Бюджета за счет средств на казначейских счетах не позднее трех рабочих дней до даты начала привлечения средств.</w:t>
      </w:r>
    </w:p>
    <w:p w:rsidR="007A6749" w:rsidRPr="005815C7" w:rsidRDefault="007A6749" w:rsidP="007A674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</w:t>
      </w:r>
      <w:r w:rsidR="005815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t>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7A6749" w:rsidRPr="005815C7" w:rsidRDefault="007A6749" w:rsidP="007A6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7A6749" w:rsidRPr="005815C7" w:rsidRDefault="007A6749" w:rsidP="007A6749">
      <w:pPr>
        <w:pStyle w:val="ConsPlusNormal"/>
        <w:ind w:left="10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6749" w:rsidRPr="005815C7" w:rsidRDefault="007A6749" w:rsidP="007A674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5C7">
        <w:rPr>
          <w:rFonts w:ascii="Times New Roman" w:hAnsi="Times New Roman" w:cs="Times New Roman"/>
          <w:color w:val="000000" w:themeColor="text1"/>
          <w:sz w:val="26"/>
          <w:szCs w:val="26"/>
        </w:rPr>
        <w:t>Условия и порядок возврата привлеченных средств</w:t>
      </w:r>
    </w:p>
    <w:p w:rsidR="007A6749" w:rsidRPr="005815C7" w:rsidRDefault="007A6749" w:rsidP="007A6749">
      <w:pPr>
        <w:pStyle w:val="ConsPlusNormal"/>
        <w:ind w:left="108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6749" w:rsidRPr="005815C7" w:rsidRDefault="007A6749" w:rsidP="007A674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5815C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7A6749" w:rsidRPr="005815C7" w:rsidRDefault="007A6749" w:rsidP="007A674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5815C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</w:t>
      </w:r>
      <w:r w:rsidRPr="00612DB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казначейских платежей</w:t>
      </w:r>
      <w:r w:rsidRPr="005815C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7A6749" w:rsidRPr="005815C7" w:rsidRDefault="007A6749" w:rsidP="007A674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5815C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7A6749" w:rsidRPr="005815C7" w:rsidRDefault="007A6749" w:rsidP="007A674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5C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4A6AB9" w:rsidRPr="00FD37C8" w:rsidRDefault="004A6AB9" w:rsidP="004A6AB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A6AB9" w:rsidRPr="00FD37C8" w:rsidRDefault="004A6AB9" w:rsidP="004A6AB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A6749" w:rsidRDefault="007A6749" w:rsidP="004A6A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6749" w:rsidRDefault="007A6749" w:rsidP="004A6A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6749" w:rsidRDefault="007A6749" w:rsidP="004A6A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sectPr w:rsidR="007A6749" w:rsidSect="0094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6AB9"/>
    <w:rsid w:val="001B29FB"/>
    <w:rsid w:val="003B60BA"/>
    <w:rsid w:val="0049121C"/>
    <w:rsid w:val="004A6AB9"/>
    <w:rsid w:val="005815C7"/>
    <w:rsid w:val="005A423C"/>
    <w:rsid w:val="00612DBA"/>
    <w:rsid w:val="00654749"/>
    <w:rsid w:val="0067008A"/>
    <w:rsid w:val="007A6749"/>
    <w:rsid w:val="007E22FA"/>
    <w:rsid w:val="0094109D"/>
    <w:rsid w:val="0097452D"/>
    <w:rsid w:val="00AF629C"/>
    <w:rsid w:val="00B53962"/>
    <w:rsid w:val="00C05E21"/>
    <w:rsid w:val="00C93BA3"/>
    <w:rsid w:val="00D64342"/>
    <w:rsid w:val="00DC4060"/>
    <w:rsid w:val="00DC4CC2"/>
    <w:rsid w:val="00E763D0"/>
    <w:rsid w:val="00F6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A9D3"/>
  <w15:docId w15:val="{1D54019B-2EAF-45BD-B273-92D69629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09D"/>
  </w:style>
  <w:style w:type="paragraph" w:styleId="1">
    <w:name w:val="heading 1"/>
    <w:basedOn w:val="a"/>
    <w:next w:val="a"/>
    <w:link w:val="10"/>
    <w:qFormat/>
    <w:rsid w:val="004A6A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AB9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A6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A6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4A6AB9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link w:val="a5"/>
    <w:uiPriority w:val="99"/>
    <w:qFormat/>
    <w:rsid w:val="004A6A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uiPriority w:val="99"/>
    <w:rsid w:val="004A6AB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899C-D830-486E-85B4-6342F1BC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Дюбенко Наталья</cp:lastModifiedBy>
  <cp:revision>17</cp:revision>
  <dcterms:created xsi:type="dcterms:W3CDTF">2023-02-03T08:34:00Z</dcterms:created>
  <dcterms:modified xsi:type="dcterms:W3CDTF">2023-12-19T02:53:00Z</dcterms:modified>
</cp:coreProperties>
</file>