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17" w:rsidRPr="005D6B7F" w:rsidRDefault="003E2A39" w:rsidP="00663FD3">
      <w:pPr>
        <w:ind w:firstLine="709"/>
        <w:jc w:val="both"/>
        <w:rPr>
          <w:sz w:val="28"/>
          <w:szCs w:val="28"/>
        </w:rPr>
      </w:pPr>
      <w:r w:rsidRPr="005D6B7F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0" allowOverlap="1" wp14:anchorId="24C74328" wp14:editId="0B682AE1">
            <wp:simplePos x="0" y="0"/>
            <wp:positionH relativeFrom="column">
              <wp:posOffset>2758440</wp:posOffset>
            </wp:positionH>
            <wp:positionV relativeFrom="paragraph">
              <wp:posOffset>-405765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2B17" w:rsidRPr="005D6B7F" w:rsidRDefault="00CD2B17" w:rsidP="00663FD3">
      <w:pPr>
        <w:ind w:firstLine="709"/>
        <w:jc w:val="both"/>
        <w:rPr>
          <w:sz w:val="28"/>
          <w:szCs w:val="28"/>
        </w:rPr>
      </w:pPr>
    </w:p>
    <w:p w:rsidR="00CD2B17" w:rsidRPr="005D6B7F" w:rsidRDefault="00CD2B17" w:rsidP="00663FD3">
      <w:pPr>
        <w:ind w:firstLine="709"/>
        <w:jc w:val="both"/>
        <w:rPr>
          <w:sz w:val="28"/>
          <w:szCs w:val="28"/>
        </w:rPr>
      </w:pPr>
    </w:p>
    <w:p w:rsidR="00CD2B17" w:rsidRPr="005D6B7F" w:rsidRDefault="00CD2B17" w:rsidP="00663FD3">
      <w:pPr>
        <w:pStyle w:val="a3"/>
        <w:ind w:firstLine="709"/>
        <w:rPr>
          <w:szCs w:val="28"/>
        </w:rPr>
      </w:pPr>
      <w:r w:rsidRPr="005D6B7F">
        <w:rPr>
          <w:szCs w:val="28"/>
        </w:rPr>
        <w:t>АДМИНИСТРАЦИЯ ЗАРИНСКОГО РАЙОНА</w:t>
      </w:r>
    </w:p>
    <w:p w:rsidR="00CD2B17" w:rsidRPr="005D6B7F" w:rsidRDefault="00CD2B17" w:rsidP="00663FD3">
      <w:pPr>
        <w:pStyle w:val="a3"/>
        <w:ind w:firstLine="709"/>
        <w:rPr>
          <w:szCs w:val="28"/>
        </w:rPr>
      </w:pPr>
      <w:r w:rsidRPr="005D6B7F">
        <w:rPr>
          <w:szCs w:val="28"/>
        </w:rPr>
        <w:t>АЛТАЙСКОГО КРАЯ</w:t>
      </w:r>
    </w:p>
    <w:p w:rsidR="00CD2B17" w:rsidRPr="005D6B7F" w:rsidRDefault="00CD2B17" w:rsidP="00663FD3">
      <w:pPr>
        <w:pStyle w:val="1"/>
        <w:ind w:firstLine="709"/>
        <w:rPr>
          <w:sz w:val="28"/>
          <w:szCs w:val="28"/>
        </w:rPr>
      </w:pPr>
    </w:p>
    <w:p w:rsidR="00663FD3" w:rsidRPr="005D6B7F" w:rsidRDefault="00663FD3" w:rsidP="00663FD3">
      <w:pPr>
        <w:rPr>
          <w:b/>
          <w:sz w:val="28"/>
          <w:szCs w:val="28"/>
        </w:rPr>
      </w:pPr>
    </w:p>
    <w:p w:rsidR="00CD2B17" w:rsidRPr="005D6B7F" w:rsidRDefault="005D6B7F" w:rsidP="00663FD3">
      <w:pPr>
        <w:pStyle w:val="1"/>
        <w:ind w:firstLine="709"/>
        <w:rPr>
          <w:sz w:val="28"/>
          <w:szCs w:val="28"/>
        </w:rPr>
      </w:pPr>
      <w:r w:rsidRPr="005D6B7F">
        <w:rPr>
          <w:sz w:val="28"/>
          <w:szCs w:val="28"/>
        </w:rPr>
        <w:t>Р А С П О Р Я Ж Е Н И Е</w:t>
      </w:r>
    </w:p>
    <w:p w:rsidR="00CD2B17" w:rsidRPr="005D6B7F" w:rsidRDefault="00CD2B17" w:rsidP="00663FD3">
      <w:pPr>
        <w:ind w:firstLine="709"/>
        <w:jc w:val="both"/>
        <w:rPr>
          <w:b/>
          <w:sz w:val="28"/>
          <w:szCs w:val="28"/>
        </w:rPr>
      </w:pPr>
    </w:p>
    <w:p w:rsidR="00CD2B17" w:rsidRPr="005D6B7F" w:rsidRDefault="00CD2B17" w:rsidP="00663FD3">
      <w:pPr>
        <w:ind w:firstLine="709"/>
        <w:jc w:val="both"/>
        <w:rPr>
          <w:b/>
          <w:sz w:val="28"/>
          <w:szCs w:val="28"/>
        </w:rPr>
      </w:pPr>
    </w:p>
    <w:p w:rsidR="00CD2B17" w:rsidRPr="005D6B7F" w:rsidRDefault="007A0F82" w:rsidP="00663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29.12.</w:t>
      </w:r>
      <w:r w:rsidR="005D6B7F" w:rsidRPr="005D6B7F">
        <w:rPr>
          <w:sz w:val="28"/>
          <w:szCs w:val="28"/>
        </w:rPr>
        <w:t xml:space="preserve"> </w:t>
      </w:r>
      <w:r w:rsidR="000F4285" w:rsidRPr="005D6B7F">
        <w:rPr>
          <w:sz w:val="28"/>
          <w:szCs w:val="28"/>
        </w:rPr>
        <w:t>2023</w:t>
      </w:r>
      <w:r w:rsidR="0072098C" w:rsidRPr="005D6B7F">
        <w:rPr>
          <w:sz w:val="28"/>
          <w:szCs w:val="28"/>
        </w:rPr>
        <w:t xml:space="preserve">                            </w:t>
      </w:r>
      <w:r w:rsidR="005D6B7F" w:rsidRPr="005D6B7F">
        <w:rPr>
          <w:sz w:val="28"/>
          <w:szCs w:val="28"/>
        </w:rPr>
        <w:t xml:space="preserve">                         </w:t>
      </w:r>
      <w:r w:rsidR="0072098C" w:rsidRPr="005D6B7F">
        <w:rPr>
          <w:sz w:val="28"/>
          <w:szCs w:val="28"/>
        </w:rPr>
        <w:t xml:space="preserve">                     </w:t>
      </w:r>
      <w:r w:rsidR="00ED0B44">
        <w:rPr>
          <w:sz w:val="28"/>
          <w:szCs w:val="28"/>
        </w:rPr>
        <w:t xml:space="preserve">                     </w:t>
      </w:r>
      <w:r w:rsidR="00663FD3" w:rsidRPr="005D6B7F">
        <w:rPr>
          <w:sz w:val="28"/>
          <w:szCs w:val="28"/>
        </w:rPr>
        <w:t xml:space="preserve">    </w:t>
      </w:r>
      <w:r w:rsidR="00CD2B17" w:rsidRPr="005D6B7F">
        <w:rPr>
          <w:sz w:val="28"/>
          <w:szCs w:val="28"/>
        </w:rPr>
        <w:t>№</w:t>
      </w:r>
      <w:r w:rsidR="0076542A" w:rsidRPr="005D6B7F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</w:p>
    <w:p w:rsidR="00CD2B17" w:rsidRPr="005D6B7F" w:rsidRDefault="00CD2B17" w:rsidP="00663FD3">
      <w:pPr>
        <w:ind w:firstLine="709"/>
        <w:jc w:val="both"/>
        <w:rPr>
          <w:sz w:val="28"/>
          <w:szCs w:val="28"/>
        </w:rPr>
      </w:pPr>
      <w:r w:rsidRPr="005D6B7F">
        <w:rPr>
          <w:sz w:val="28"/>
          <w:szCs w:val="28"/>
        </w:rPr>
        <w:t xml:space="preserve">                                                               г.</w:t>
      </w:r>
      <w:r w:rsidR="005D6B7F">
        <w:rPr>
          <w:sz w:val="28"/>
          <w:szCs w:val="28"/>
        </w:rPr>
        <w:t xml:space="preserve"> </w:t>
      </w:r>
      <w:r w:rsidRPr="005D6B7F">
        <w:rPr>
          <w:sz w:val="28"/>
          <w:szCs w:val="28"/>
        </w:rPr>
        <w:t xml:space="preserve">Заринск    </w:t>
      </w:r>
    </w:p>
    <w:p w:rsidR="00CD2B17" w:rsidRPr="005D6B7F" w:rsidRDefault="00CD2B17" w:rsidP="00663FD3">
      <w:pPr>
        <w:ind w:firstLine="709"/>
        <w:jc w:val="both"/>
        <w:rPr>
          <w:sz w:val="28"/>
          <w:szCs w:val="28"/>
        </w:rPr>
      </w:pPr>
    </w:p>
    <w:p w:rsidR="005D6B7F" w:rsidRDefault="005D6B7F" w:rsidP="005D6B7F">
      <w:pPr>
        <w:widowControl w:val="0"/>
        <w:spacing w:line="360" w:lineRule="auto"/>
        <w:ind w:firstLine="485"/>
        <w:jc w:val="both"/>
        <w:rPr>
          <w:rFonts w:cs="Arial"/>
          <w:color w:val="000000"/>
          <w:sz w:val="28"/>
          <w:szCs w:val="28"/>
        </w:rPr>
      </w:pPr>
      <w:r w:rsidRPr="00370236">
        <w:rPr>
          <w:rFonts w:cs="Arial"/>
          <w:color w:val="000000"/>
          <w:sz w:val="28"/>
          <w:szCs w:val="28"/>
        </w:rPr>
        <w:t xml:space="preserve">Согласно </w:t>
      </w:r>
      <w:r>
        <w:rPr>
          <w:rFonts w:cs="Arial"/>
          <w:color w:val="000000"/>
          <w:sz w:val="28"/>
          <w:szCs w:val="28"/>
        </w:rPr>
        <w:t xml:space="preserve">постановлению </w:t>
      </w:r>
      <w:r w:rsidR="00ED0B44">
        <w:rPr>
          <w:rFonts w:cs="Arial"/>
          <w:color w:val="000000"/>
          <w:sz w:val="28"/>
          <w:szCs w:val="28"/>
        </w:rPr>
        <w:t>А</w:t>
      </w:r>
      <w:r>
        <w:rPr>
          <w:rFonts w:cs="Arial"/>
          <w:color w:val="000000"/>
          <w:sz w:val="28"/>
          <w:szCs w:val="28"/>
        </w:rPr>
        <w:t>дминистрации Алтайского края № 696 от 30.11.2011 «Об инвестиционных уполномоченных и иных субъектах инвестиционной деятельности Алтайского края, а также об организации их взаимодействия» назначить Светлакова Андрея Ивановича</w:t>
      </w:r>
      <w:r w:rsidR="00ED0B44">
        <w:rPr>
          <w:rFonts w:cs="Arial"/>
          <w:color w:val="000000"/>
          <w:sz w:val="28"/>
          <w:szCs w:val="28"/>
        </w:rPr>
        <w:t>,</w:t>
      </w:r>
      <w:r>
        <w:rPr>
          <w:rFonts w:cs="Arial"/>
          <w:color w:val="000000"/>
          <w:sz w:val="28"/>
          <w:szCs w:val="28"/>
        </w:rPr>
        <w:t xml:space="preserve"> заместителя главы Администрации района, председателя комитета по сельскому хозяйству Администрации района инвестиционным уполномоченным в </w:t>
      </w:r>
      <w:r w:rsidR="00ED0B44">
        <w:rPr>
          <w:rFonts w:cs="Arial"/>
          <w:color w:val="000000"/>
          <w:sz w:val="28"/>
          <w:szCs w:val="28"/>
        </w:rPr>
        <w:t xml:space="preserve">Заринском районе </w:t>
      </w:r>
      <w:r>
        <w:rPr>
          <w:rFonts w:cs="Arial"/>
          <w:color w:val="000000"/>
          <w:sz w:val="28"/>
          <w:szCs w:val="28"/>
        </w:rPr>
        <w:t>Алтайского края.</w:t>
      </w:r>
    </w:p>
    <w:p w:rsidR="005D6B7F" w:rsidRPr="00370236" w:rsidRDefault="005D6B7F" w:rsidP="005D6B7F">
      <w:pPr>
        <w:widowControl w:val="0"/>
        <w:ind w:firstLine="485"/>
        <w:jc w:val="both"/>
        <w:rPr>
          <w:rFonts w:cs="Arial"/>
          <w:color w:val="000000"/>
          <w:sz w:val="28"/>
          <w:szCs w:val="28"/>
        </w:rPr>
      </w:pPr>
    </w:p>
    <w:p w:rsidR="005D6B7F" w:rsidRDefault="005D6B7F" w:rsidP="005D6B7F">
      <w:pPr>
        <w:widowControl w:val="0"/>
        <w:ind w:firstLine="485"/>
        <w:jc w:val="both"/>
        <w:rPr>
          <w:rFonts w:cs="Arial"/>
          <w:color w:val="000000"/>
          <w:sz w:val="26"/>
          <w:szCs w:val="26"/>
        </w:rPr>
      </w:pPr>
    </w:p>
    <w:p w:rsidR="009F0067" w:rsidRPr="005D6B7F" w:rsidRDefault="005D6B7F" w:rsidP="005D6B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Arial"/>
          <w:color w:val="000000"/>
          <w:sz w:val="28"/>
          <w:szCs w:val="28"/>
        </w:rPr>
        <w:t>Г</w:t>
      </w:r>
      <w:r w:rsidRPr="00443883">
        <w:rPr>
          <w:rFonts w:cs="Arial"/>
          <w:color w:val="000000"/>
          <w:sz w:val="28"/>
          <w:szCs w:val="28"/>
        </w:rPr>
        <w:t xml:space="preserve">лава </w:t>
      </w:r>
      <w:r>
        <w:rPr>
          <w:rFonts w:cs="Arial"/>
          <w:color w:val="000000"/>
          <w:sz w:val="28"/>
          <w:szCs w:val="28"/>
        </w:rPr>
        <w:t xml:space="preserve"> </w:t>
      </w:r>
      <w:r w:rsidRPr="00443883">
        <w:rPr>
          <w:rFonts w:cs="Arial"/>
          <w:color w:val="000000"/>
          <w:sz w:val="28"/>
          <w:szCs w:val="28"/>
        </w:rPr>
        <w:t>района</w:t>
      </w:r>
      <w:r>
        <w:rPr>
          <w:rFonts w:cs="Arial"/>
          <w:color w:val="000000"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rFonts w:cs="Arial"/>
          <w:color w:val="000000"/>
          <w:sz w:val="28"/>
          <w:szCs w:val="28"/>
        </w:rPr>
        <w:t xml:space="preserve">                                 С. Е. Полякова</w:t>
      </w:r>
    </w:p>
    <w:sectPr w:rsidR="009F0067" w:rsidRPr="005D6B7F" w:rsidSect="00663FD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9C" w:rsidRDefault="00C86C9C" w:rsidP="002932C0">
      <w:r>
        <w:separator/>
      </w:r>
    </w:p>
  </w:endnote>
  <w:endnote w:type="continuationSeparator" w:id="0">
    <w:p w:rsidR="00C86C9C" w:rsidRDefault="00C86C9C" w:rsidP="0029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9C" w:rsidRDefault="00C86C9C" w:rsidP="002932C0">
      <w:r>
        <w:separator/>
      </w:r>
    </w:p>
  </w:footnote>
  <w:footnote w:type="continuationSeparator" w:id="0">
    <w:p w:rsidR="00C86C9C" w:rsidRDefault="00C86C9C" w:rsidP="00293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231B"/>
    <w:multiLevelType w:val="multilevel"/>
    <w:tmpl w:val="60925A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439C004C"/>
    <w:multiLevelType w:val="hybridMultilevel"/>
    <w:tmpl w:val="26BC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82D73"/>
    <w:multiLevelType w:val="hybridMultilevel"/>
    <w:tmpl w:val="C11A8AA0"/>
    <w:lvl w:ilvl="0" w:tplc="9A9E2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270D85"/>
    <w:multiLevelType w:val="hybridMultilevel"/>
    <w:tmpl w:val="A70C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16C1B"/>
    <w:multiLevelType w:val="hybridMultilevel"/>
    <w:tmpl w:val="AEDA531A"/>
    <w:lvl w:ilvl="0" w:tplc="9B522C5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D3FE8"/>
    <w:multiLevelType w:val="hybridMultilevel"/>
    <w:tmpl w:val="C2D4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218A4"/>
    <w:multiLevelType w:val="hybridMultilevel"/>
    <w:tmpl w:val="6C1028FE"/>
    <w:lvl w:ilvl="0" w:tplc="EB34D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17"/>
    <w:rsid w:val="0001029C"/>
    <w:rsid w:val="00012ED7"/>
    <w:rsid w:val="00020AC0"/>
    <w:rsid w:val="000A4FF4"/>
    <w:rsid w:val="000E538A"/>
    <w:rsid w:val="000F4285"/>
    <w:rsid w:val="00101E3E"/>
    <w:rsid w:val="0013301E"/>
    <w:rsid w:val="00151F2E"/>
    <w:rsid w:val="00161348"/>
    <w:rsid w:val="001A26E8"/>
    <w:rsid w:val="001C0D18"/>
    <w:rsid w:val="001F6919"/>
    <w:rsid w:val="002932C0"/>
    <w:rsid w:val="002D6BDA"/>
    <w:rsid w:val="002F188A"/>
    <w:rsid w:val="002F3596"/>
    <w:rsid w:val="00333BB4"/>
    <w:rsid w:val="00350EB2"/>
    <w:rsid w:val="00364F52"/>
    <w:rsid w:val="00373C89"/>
    <w:rsid w:val="003B04CE"/>
    <w:rsid w:val="003E2A39"/>
    <w:rsid w:val="00410FFA"/>
    <w:rsid w:val="00414845"/>
    <w:rsid w:val="00421677"/>
    <w:rsid w:val="00435C04"/>
    <w:rsid w:val="0048444B"/>
    <w:rsid w:val="0049222F"/>
    <w:rsid w:val="00494D3C"/>
    <w:rsid w:val="004F008B"/>
    <w:rsid w:val="005215B4"/>
    <w:rsid w:val="00530DCD"/>
    <w:rsid w:val="00536D10"/>
    <w:rsid w:val="005D6B7F"/>
    <w:rsid w:val="005E3AD4"/>
    <w:rsid w:val="005F118A"/>
    <w:rsid w:val="00620D26"/>
    <w:rsid w:val="0062588A"/>
    <w:rsid w:val="00663FD3"/>
    <w:rsid w:val="00680DCA"/>
    <w:rsid w:val="006840E7"/>
    <w:rsid w:val="006B6148"/>
    <w:rsid w:val="00710E8C"/>
    <w:rsid w:val="0072098C"/>
    <w:rsid w:val="0076542A"/>
    <w:rsid w:val="007A0F82"/>
    <w:rsid w:val="007B71F1"/>
    <w:rsid w:val="007C560C"/>
    <w:rsid w:val="00803630"/>
    <w:rsid w:val="00854353"/>
    <w:rsid w:val="008671A3"/>
    <w:rsid w:val="00892E34"/>
    <w:rsid w:val="008969CC"/>
    <w:rsid w:val="008C43C6"/>
    <w:rsid w:val="009726B1"/>
    <w:rsid w:val="009805A9"/>
    <w:rsid w:val="009A264A"/>
    <w:rsid w:val="009B20F9"/>
    <w:rsid w:val="009D2294"/>
    <w:rsid w:val="009F0067"/>
    <w:rsid w:val="00A00B2A"/>
    <w:rsid w:val="00A45C79"/>
    <w:rsid w:val="00A8026C"/>
    <w:rsid w:val="00AC6D32"/>
    <w:rsid w:val="00B141D1"/>
    <w:rsid w:val="00B33C5F"/>
    <w:rsid w:val="00B71668"/>
    <w:rsid w:val="00B72EBA"/>
    <w:rsid w:val="00B7444C"/>
    <w:rsid w:val="00B921BE"/>
    <w:rsid w:val="00C12A82"/>
    <w:rsid w:val="00C86C9C"/>
    <w:rsid w:val="00C87640"/>
    <w:rsid w:val="00CC206A"/>
    <w:rsid w:val="00CD2B17"/>
    <w:rsid w:val="00CD3628"/>
    <w:rsid w:val="00D10CE6"/>
    <w:rsid w:val="00D24A12"/>
    <w:rsid w:val="00D75EEB"/>
    <w:rsid w:val="00D871DB"/>
    <w:rsid w:val="00DC2213"/>
    <w:rsid w:val="00DE04B7"/>
    <w:rsid w:val="00E00443"/>
    <w:rsid w:val="00E02C33"/>
    <w:rsid w:val="00E50A3A"/>
    <w:rsid w:val="00E7420C"/>
    <w:rsid w:val="00E76F1D"/>
    <w:rsid w:val="00E86D02"/>
    <w:rsid w:val="00ED0B44"/>
    <w:rsid w:val="00ED35FC"/>
    <w:rsid w:val="00F24FF7"/>
    <w:rsid w:val="00F349A4"/>
    <w:rsid w:val="00F5572F"/>
    <w:rsid w:val="00F57E5E"/>
    <w:rsid w:val="00FB40F7"/>
    <w:rsid w:val="00FF3988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148C"/>
  <w15:docId w15:val="{9B4974EF-DC52-4920-9107-787C031F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B1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B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CD2B17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D2B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61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2A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A3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2D6BDA"/>
    <w:rPr>
      <w:color w:val="0000FF"/>
      <w:u w:val="single"/>
    </w:rPr>
  </w:style>
  <w:style w:type="paragraph" w:customStyle="1" w:styleId="ConsPlusNormal">
    <w:name w:val="ConsPlusNormal"/>
    <w:rsid w:val="009F006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32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63FD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Перминова Анна Геннадьевна</cp:lastModifiedBy>
  <cp:revision>16</cp:revision>
  <cp:lastPrinted>2024-09-18T08:40:00Z</cp:lastPrinted>
  <dcterms:created xsi:type="dcterms:W3CDTF">2023-03-23T08:48:00Z</dcterms:created>
  <dcterms:modified xsi:type="dcterms:W3CDTF">2024-09-30T08:10:00Z</dcterms:modified>
</cp:coreProperties>
</file>