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CE" w:rsidRPr="005945D2" w:rsidRDefault="00986D47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2510155</wp:posOffset>
            </wp:positionH>
            <wp:positionV relativeFrom="paragraph">
              <wp:posOffset>75565</wp:posOffset>
            </wp:positionV>
            <wp:extent cx="719455" cy="7194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355C" w:rsidRPr="005945D2" w:rsidRDefault="00A0355C" w:rsidP="00A0355C">
      <w:pPr>
        <w:rPr>
          <w:rFonts w:ascii="Times New Roman" w:hAnsi="Times New Roman" w:cs="Times New Roman"/>
        </w:rPr>
      </w:pPr>
    </w:p>
    <w:p w:rsidR="00A0355C" w:rsidRPr="005945D2" w:rsidRDefault="00A0355C" w:rsidP="00A0355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0355C" w:rsidRPr="005945D2" w:rsidRDefault="00A0355C" w:rsidP="00A0355C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A0355C" w:rsidRPr="005945D2" w:rsidRDefault="00A0355C" w:rsidP="00A0355C">
      <w:pPr>
        <w:pStyle w:val="a7"/>
        <w:rPr>
          <w:rFonts w:ascii="Times New Roman" w:hAnsi="Times New Roman" w:cs="Times New Roman"/>
          <w:sz w:val="26"/>
          <w:szCs w:val="26"/>
        </w:rPr>
      </w:pPr>
      <w:r w:rsidRPr="005945D2">
        <w:rPr>
          <w:rFonts w:ascii="Times New Roman" w:hAnsi="Times New Roman" w:cs="Times New Roman"/>
          <w:sz w:val="26"/>
          <w:szCs w:val="26"/>
        </w:rPr>
        <w:t>ЗАРИНСКИЙ РАЙОННЫЙ СОВЕТ НАРОДНЫХ  ДЕПУТАТОВ</w:t>
      </w:r>
    </w:p>
    <w:p w:rsidR="00A0355C" w:rsidRDefault="00A0355C" w:rsidP="00A0355C">
      <w:pPr>
        <w:pStyle w:val="a7"/>
        <w:rPr>
          <w:rFonts w:ascii="Times New Roman" w:hAnsi="Times New Roman" w:cs="Times New Roman"/>
          <w:sz w:val="26"/>
          <w:szCs w:val="26"/>
        </w:rPr>
      </w:pPr>
      <w:r w:rsidRPr="005945D2">
        <w:rPr>
          <w:rFonts w:ascii="Times New Roman" w:hAnsi="Times New Roman" w:cs="Times New Roman"/>
          <w:sz w:val="26"/>
          <w:szCs w:val="26"/>
        </w:rPr>
        <w:t>АЛТАЙСКОГО КРАЯ</w:t>
      </w:r>
    </w:p>
    <w:p w:rsidR="005945D2" w:rsidRPr="005945D2" w:rsidRDefault="005945D2" w:rsidP="00A0355C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A0355C" w:rsidRPr="005945D2" w:rsidRDefault="00A0355C" w:rsidP="0019615D">
      <w:pPr>
        <w:pStyle w:val="1"/>
        <w:jc w:val="both"/>
        <w:rPr>
          <w:rFonts w:ascii="Times New Roman" w:hAnsi="Times New Roman" w:cs="Times New Roman"/>
          <w:color w:val="auto"/>
          <w:sz w:val="36"/>
          <w:szCs w:val="36"/>
        </w:rPr>
      </w:pPr>
      <w:r w:rsidRPr="005945D2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</w:t>
      </w:r>
      <w:r w:rsidR="00785D43" w:rsidRPr="005945D2">
        <w:rPr>
          <w:rFonts w:ascii="Times New Roman" w:hAnsi="Times New Roman" w:cs="Times New Roman"/>
          <w:color w:val="auto"/>
          <w:sz w:val="26"/>
          <w:szCs w:val="26"/>
        </w:rPr>
        <w:t xml:space="preserve">                </w:t>
      </w:r>
      <w:r w:rsidRPr="005945D2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EA265B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  <w:r w:rsidRPr="005945D2">
        <w:rPr>
          <w:rFonts w:ascii="Times New Roman" w:hAnsi="Times New Roman" w:cs="Times New Roman"/>
          <w:color w:val="auto"/>
          <w:sz w:val="36"/>
          <w:szCs w:val="36"/>
        </w:rPr>
        <w:t xml:space="preserve">Р Е Ш Е Н И Е                          </w:t>
      </w:r>
      <w:r w:rsidR="00D75CB7" w:rsidRPr="005945D2">
        <w:rPr>
          <w:rFonts w:ascii="Times New Roman" w:hAnsi="Times New Roman" w:cs="Times New Roman"/>
          <w:color w:val="auto"/>
          <w:sz w:val="36"/>
          <w:szCs w:val="36"/>
        </w:rPr>
        <w:t xml:space="preserve">     </w:t>
      </w:r>
      <w:r w:rsidR="002E43BE" w:rsidRPr="005945D2">
        <w:rPr>
          <w:rFonts w:ascii="Times New Roman" w:hAnsi="Times New Roman" w:cs="Times New Roman"/>
          <w:color w:val="auto"/>
          <w:sz w:val="36"/>
          <w:szCs w:val="36"/>
        </w:rPr>
        <w:t xml:space="preserve">         </w:t>
      </w:r>
    </w:p>
    <w:p w:rsidR="00A0355C" w:rsidRPr="005945D2" w:rsidRDefault="00A0355C" w:rsidP="0019615D">
      <w:pPr>
        <w:rPr>
          <w:rFonts w:ascii="Times New Roman" w:hAnsi="Times New Roman" w:cs="Times New Roman"/>
          <w:sz w:val="26"/>
          <w:szCs w:val="26"/>
        </w:rPr>
      </w:pPr>
    </w:p>
    <w:p w:rsidR="00A0355C" w:rsidRPr="00EA265B" w:rsidRDefault="00A0355C" w:rsidP="0019615D">
      <w:pPr>
        <w:rPr>
          <w:rFonts w:ascii="Times New Roman" w:hAnsi="Times New Roman" w:cs="Times New Roman"/>
          <w:sz w:val="16"/>
          <w:szCs w:val="16"/>
        </w:rPr>
      </w:pPr>
    </w:p>
    <w:p w:rsidR="00A0355C" w:rsidRPr="005945D2" w:rsidRDefault="006F0019" w:rsidP="0089722F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24.02.</w:t>
      </w:r>
      <w:r w:rsidR="005945D2">
        <w:rPr>
          <w:rFonts w:ascii="Times New Roman" w:hAnsi="Times New Roman" w:cs="Times New Roman"/>
          <w:sz w:val="26"/>
          <w:szCs w:val="26"/>
        </w:rPr>
        <w:t>2012</w:t>
      </w:r>
      <w:r w:rsidR="00A0355C" w:rsidRPr="005945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2E43BE" w:rsidRPr="005945D2">
        <w:rPr>
          <w:rFonts w:ascii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E43BE" w:rsidRPr="005945D2">
        <w:rPr>
          <w:rFonts w:ascii="Times New Roman" w:hAnsi="Times New Roman" w:cs="Times New Roman"/>
          <w:sz w:val="26"/>
          <w:szCs w:val="26"/>
        </w:rPr>
        <w:t xml:space="preserve">  №  </w:t>
      </w:r>
      <w:r>
        <w:rPr>
          <w:rFonts w:ascii="Times New Roman" w:hAnsi="Times New Roman" w:cs="Times New Roman"/>
          <w:sz w:val="26"/>
          <w:szCs w:val="26"/>
        </w:rPr>
        <w:t>13</w:t>
      </w:r>
    </w:p>
    <w:p w:rsidR="00A0355C" w:rsidRPr="005945D2" w:rsidRDefault="0089722F" w:rsidP="0089722F">
      <w:pPr>
        <w:ind w:left="3600" w:firstLine="0"/>
        <w:rPr>
          <w:sz w:val="18"/>
          <w:szCs w:val="18"/>
        </w:rPr>
      </w:pPr>
      <w:r w:rsidRPr="005945D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A0355C" w:rsidRPr="005945D2">
        <w:rPr>
          <w:sz w:val="18"/>
          <w:szCs w:val="18"/>
        </w:rPr>
        <w:t>г.Заринск</w:t>
      </w:r>
    </w:p>
    <w:p w:rsidR="00A0355C" w:rsidRPr="005945D2" w:rsidRDefault="00A0355C" w:rsidP="0019615D">
      <w:pPr>
        <w:rPr>
          <w:rFonts w:ascii="Times New Roman" w:hAnsi="Times New Roman" w:cs="Times New Roman"/>
          <w:sz w:val="26"/>
          <w:szCs w:val="26"/>
        </w:rPr>
      </w:pPr>
      <w:r w:rsidRPr="005945D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</w:p>
    <w:tbl>
      <w:tblPr>
        <w:tblStyle w:val="aff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36"/>
      </w:tblGrid>
      <w:tr w:rsidR="005945D2" w:rsidRPr="006075BB" w:rsidTr="006075BB">
        <w:tc>
          <w:tcPr>
            <w:tcW w:w="3936" w:type="dxa"/>
          </w:tcPr>
          <w:p w:rsidR="005945D2" w:rsidRPr="006075BB" w:rsidRDefault="00626421" w:rsidP="00861CAB">
            <w:pPr>
              <w:pStyle w:val="a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утверждении  Положения о К</w:t>
            </w:r>
            <w:r w:rsidR="006075BB" w:rsidRPr="006075BB">
              <w:rPr>
                <w:rFonts w:ascii="Times New Roman" w:hAnsi="Times New Roman" w:cs="Times New Roman"/>
              </w:rPr>
              <w:t xml:space="preserve">омитете </w:t>
            </w:r>
            <w:r w:rsidR="006075BB">
              <w:rPr>
                <w:rFonts w:ascii="Times New Roman" w:hAnsi="Times New Roman" w:cs="Times New Roman"/>
              </w:rPr>
              <w:t xml:space="preserve">Администрации </w:t>
            </w:r>
            <w:r w:rsidR="006075BB" w:rsidRPr="006075BB">
              <w:rPr>
                <w:rFonts w:ascii="Times New Roman" w:hAnsi="Times New Roman" w:cs="Times New Roman"/>
              </w:rPr>
              <w:t>З</w:t>
            </w:r>
            <w:r w:rsidR="006075BB" w:rsidRPr="006075BB">
              <w:rPr>
                <w:rFonts w:ascii="Times New Roman" w:hAnsi="Times New Roman" w:cs="Times New Roman"/>
              </w:rPr>
              <w:t>а</w:t>
            </w:r>
            <w:r w:rsidR="006075BB" w:rsidRPr="006075BB">
              <w:rPr>
                <w:rFonts w:ascii="Times New Roman" w:hAnsi="Times New Roman" w:cs="Times New Roman"/>
              </w:rPr>
              <w:t>ринского  района  по культуре</w:t>
            </w:r>
          </w:p>
        </w:tc>
      </w:tr>
    </w:tbl>
    <w:p w:rsidR="005945D2" w:rsidRPr="006075BB" w:rsidRDefault="005945D2" w:rsidP="005945D2">
      <w:pPr>
        <w:pStyle w:val="a9"/>
        <w:rPr>
          <w:rFonts w:ascii="Times New Roman" w:hAnsi="Times New Roman" w:cs="Times New Roman"/>
        </w:rPr>
      </w:pPr>
    </w:p>
    <w:p w:rsidR="006075BB" w:rsidRDefault="006075BB" w:rsidP="006075BB">
      <w:pPr>
        <w:rPr>
          <w:rFonts w:ascii="Times New Roman" w:hAnsi="Times New Roman" w:cs="Times New Roman"/>
          <w:sz w:val="26"/>
          <w:szCs w:val="26"/>
        </w:rPr>
      </w:pPr>
    </w:p>
    <w:p w:rsidR="006075BB" w:rsidRPr="006075BB" w:rsidRDefault="006075BB" w:rsidP="006075BB">
      <w:pPr>
        <w:rPr>
          <w:rFonts w:ascii="Times New Roman" w:hAnsi="Times New Roman" w:cs="Times New Roman"/>
          <w:sz w:val="26"/>
          <w:szCs w:val="26"/>
        </w:rPr>
      </w:pPr>
      <w:r w:rsidRPr="006075BB">
        <w:rPr>
          <w:rFonts w:ascii="Times New Roman" w:hAnsi="Times New Roman" w:cs="Times New Roman"/>
          <w:sz w:val="26"/>
          <w:szCs w:val="26"/>
        </w:rPr>
        <w:t>В соответствии со статьёй 47 Устава муниципального образования Зари</w:t>
      </w:r>
      <w:r w:rsidRPr="006075BB">
        <w:rPr>
          <w:rFonts w:ascii="Times New Roman" w:hAnsi="Times New Roman" w:cs="Times New Roman"/>
          <w:sz w:val="26"/>
          <w:szCs w:val="26"/>
        </w:rPr>
        <w:t>н</w:t>
      </w:r>
      <w:r w:rsidRPr="006075BB">
        <w:rPr>
          <w:rFonts w:ascii="Times New Roman" w:hAnsi="Times New Roman" w:cs="Times New Roman"/>
          <w:sz w:val="26"/>
          <w:szCs w:val="26"/>
        </w:rPr>
        <w:t>ский район Алтайского края ра</w:t>
      </w:r>
      <w:r w:rsidR="006F0019">
        <w:rPr>
          <w:rFonts w:ascii="Times New Roman" w:hAnsi="Times New Roman" w:cs="Times New Roman"/>
          <w:sz w:val="26"/>
          <w:szCs w:val="26"/>
        </w:rPr>
        <w:t>йонный Совет народных депутатов</w:t>
      </w:r>
    </w:p>
    <w:p w:rsidR="006075BB" w:rsidRPr="006075BB" w:rsidRDefault="006075BB" w:rsidP="006075BB">
      <w:pPr>
        <w:jc w:val="center"/>
        <w:rPr>
          <w:rFonts w:ascii="Times New Roman" w:hAnsi="Times New Roman" w:cs="Times New Roman"/>
          <w:sz w:val="26"/>
          <w:szCs w:val="26"/>
        </w:rPr>
      </w:pPr>
      <w:r w:rsidRPr="006075BB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5B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5BB">
        <w:rPr>
          <w:rFonts w:ascii="Times New Roman" w:hAnsi="Times New Roman" w:cs="Times New Roman"/>
          <w:sz w:val="26"/>
          <w:szCs w:val="26"/>
        </w:rPr>
        <w:t>Ш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5BB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075BB">
        <w:rPr>
          <w:rFonts w:ascii="Times New Roman" w:hAnsi="Times New Roman" w:cs="Times New Roman"/>
          <w:sz w:val="26"/>
          <w:szCs w:val="26"/>
        </w:rPr>
        <w:t>Л:</w:t>
      </w:r>
    </w:p>
    <w:p w:rsidR="006075BB" w:rsidRDefault="006075BB" w:rsidP="006075BB">
      <w:pPr>
        <w:pStyle w:val="afff4"/>
        <w:ind w:left="0" w:firstLine="709"/>
        <w:jc w:val="both"/>
      </w:pPr>
      <w:r>
        <w:t>1.Утв</w:t>
      </w:r>
      <w:r w:rsidR="00626421">
        <w:t>ердить прилагаемое Положение о К</w:t>
      </w:r>
      <w:r>
        <w:t>омитете Администрации Заринск</w:t>
      </w:r>
      <w:r>
        <w:t>о</w:t>
      </w:r>
      <w:r>
        <w:t>го района по культуре.</w:t>
      </w:r>
    </w:p>
    <w:p w:rsidR="006075BB" w:rsidRDefault="006075BB" w:rsidP="006075BB">
      <w:pPr>
        <w:pStyle w:val="afff4"/>
        <w:ind w:left="66" w:firstLine="643"/>
        <w:jc w:val="both"/>
      </w:pPr>
      <w:r>
        <w:t>2.Признать утратившим силу решение Заринского Совета народных депут</w:t>
      </w:r>
      <w:r>
        <w:t>а</w:t>
      </w:r>
      <w:r>
        <w:t>то</w:t>
      </w:r>
      <w:r w:rsidR="00626421">
        <w:t>в от 27.12.2005 «О Положении о к</w:t>
      </w:r>
      <w:r>
        <w:t>омитете Администрации З</w:t>
      </w:r>
      <w:r>
        <w:t>а</w:t>
      </w:r>
      <w:r>
        <w:t>ринского района по культуре».</w:t>
      </w:r>
    </w:p>
    <w:p w:rsidR="006075BB" w:rsidRDefault="006075BB" w:rsidP="006075BB">
      <w:pPr>
        <w:pStyle w:val="afff4"/>
        <w:ind w:left="66" w:firstLine="643"/>
        <w:jc w:val="both"/>
      </w:pPr>
      <w:r>
        <w:t>3.Настоящее решение вступает в силу со дня официального опубликования в районной газете «Знамя Ильича».</w:t>
      </w:r>
    </w:p>
    <w:p w:rsidR="006075BB" w:rsidRDefault="006075BB" w:rsidP="006075BB">
      <w:pPr>
        <w:pStyle w:val="afff4"/>
        <w:ind w:left="66" w:firstLine="654"/>
        <w:jc w:val="both"/>
      </w:pPr>
      <w:r>
        <w:t>4.Контроль за выполнение настоящего решения возложить на постоянную комиссию районного Совета народных депутатов по социально-правовым вопр</w:t>
      </w:r>
      <w:r>
        <w:t>о</w:t>
      </w:r>
      <w:r>
        <w:t>сам.</w:t>
      </w:r>
    </w:p>
    <w:p w:rsidR="006075BB" w:rsidRDefault="006075BB" w:rsidP="006075BB">
      <w:pPr>
        <w:pStyle w:val="afff4"/>
        <w:ind w:left="426" w:firstLine="0"/>
        <w:jc w:val="both"/>
      </w:pPr>
    </w:p>
    <w:p w:rsidR="006075BB" w:rsidRDefault="006075BB" w:rsidP="006075BB">
      <w:pPr>
        <w:pStyle w:val="afff4"/>
        <w:ind w:left="426" w:firstLine="0"/>
        <w:jc w:val="both"/>
      </w:pPr>
    </w:p>
    <w:p w:rsidR="005945D2" w:rsidRPr="005945D2" w:rsidRDefault="005945D2" w:rsidP="00EA265B">
      <w:pPr>
        <w:ind w:firstLine="0"/>
        <w:rPr>
          <w:rFonts w:ascii="Times New Roman" w:hAnsi="Times New Roman" w:cs="Times New Roman"/>
          <w:sz w:val="26"/>
          <w:szCs w:val="26"/>
        </w:rPr>
      </w:pPr>
      <w:r w:rsidRPr="005945D2">
        <w:rPr>
          <w:rFonts w:ascii="Times New Roman" w:hAnsi="Times New Roman" w:cs="Times New Roman"/>
          <w:sz w:val="26"/>
          <w:szCs w:val="26"/>
        </w:rPr>
        <w:t>Глава</w:t>
      </w:r>
      <w:r w:rsidR="00EA265B">
        <w:rPr>
          <w:rFonts w:ascii="Times New Roman" w:hAnsi="Times New Roman" w:cs="Times New Roman"/>
          <w:sz w:val="26"/>
          <w:szCs w:val="26"/>
        </w:rPr>
        <w:t xml:space="preserve"> </w:t>
      </w:r>
      <w:r w:rsidRPr="005945D2">
        <w:rPr>
          <w:rFonts w:ascii="Times New Roman" w:hAnsi="Times New Roman" w:cs="Times New Roman"/>
          <w:sz w:val="26"/>
          <w:szCs w:val="26"/>
        </w:rPr>
        <w:t xml:space="preserve">района                                             </w:t>
      </w:r>
      <w:r w:rsidR="00EA265B">
        <w:rPr>
          <w:rFonts w:ascii="Times New Roman" w:hAnsi="Times New Roman" w:cs="Times New Roman"/>
          <w:sz w:val="26"/>
          <w:szCs w:val="26"/>
        </w:rPr>
        <w:t xml:space="preserve">                                              В.М.Балабин</w:t>
      </w:r>
    </w:p>
    <w:p w:rsidR="005945D2" w:rsidRPr="005945D2" w:rsidRDefault="005945D2" w:rsidP="005945D2">
      <w:pPr>
        <w:rPr>
          <w:rFonts w:ascii="Times New Roman" w:hAnsi="Times New Roman" w:cs="Times New Roman"/>
          <w:sz w:val="26"/>
          <w:szCs w:val="26"/>
        </w:rPr>
      </w:pPr>
    </w:p>
    <w:p w:rsidR="005945D2" w:rsidRPr="005945D2" w:rsidRDefault="006F0019" w:rsidP="00EA265B">
      <w:pPr>
        <w:spacing w:before="100" w:beforeAutospacing="1" w:after="100" w:afterAutospacing="1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</w:t>
      </w:r>
      <w:r w:rsidR="005945D2" w:rsidRPr="005945D2">
        <w:rPr>
          <w:rFonts w:ascii="Times New Roman" w:hAnsi="Times New Roman" w:cs="Times New Roman"/>
          <w:sz w:val="16"/>
          <w:szCs w:val="16"/>
        </w:rPr>
        <w:t>-са </w:t>
      </w:r>
    </w:p>
    <w:p w:rsidR="005945D2" w:rsidRPr="005945D2" w:rsidRDefault="005945D2" w:rsidP="005945D2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5945D2">
        <w:rPr>
          <w:rFonts w:ascii="Times New Roman" w:hAnsi="Times New Roman" w:cs="Times New Roman"/>
          <w:sz w:val="26"/>
          <w:szCs w:val="26"/>
        </w:rPr>
        <w:t> </w:t>
      </w:r>
    </w:p>
    <w:p w:rsidR="005945D2" w:rsidRPr="005945D2" w:rsidRDefault="005945D2" w:rsidP="005945D2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5945D2" w:rsidRPr="005945D2" w:rsidRDefault="005945D2" w:rsidP="005945D2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5945D2" w:rsidRPr="005945D2" w:rsidRDefault="005945D2" w:rsidP="005945D2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5945D2" w:rsidRPr="005945D2" w:rsidRDefault="005945D2" w:rsidP="005945D2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5945D2" w:rsidRPr="005945D2" w:rsidRDefault="005945D2" w:rsidP="005945D2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5945D2" w:rsidRPr="005945D2" w:rsidRDefault="005945D2" w:rsidP="005945D2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5945D2" w:rsidRPr="005945D2" w:rsidRDefault="005945D2" w:rsidP="005945D2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5945D2" w:rsidRPr="005945D2" w:rsidRDefault="005945D2" w:rsidP="005945D2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5945D2" w:rsidRPr="005945D2" w:rsidRDefault="005945D2" w:rsidP="005945D2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5945D2" w:rsidRPr="005945D2" w:rsidRDefault="005945D2" w:rsidP="005945D2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5945D2" w:rsidRPr="005945D2" w:rsidRDefault="005945D2" w:rsidP="005945D2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5945D2" w:rsidRPr="005945D2" w:rsidRDefault="005945D2" w:rsidP="005945D2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5945D2" w:rsidRPr="005945D2" w:rsidRDefault="005945D2" w:rsidP="005945D2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5945D2" w:rsidRPr="005945D2" w:rsidRDefault="005945D2" w:rsidP="005945D2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5945D2" w:rsidRPr="005945D2" w:rsidRDefault="005945D2" w:rsidP="005945D2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5945D2" w:rsidRPr="005945D2" w:rsidRDefault="005945D2" w:rsidP="005945D2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5945D2" w:rsidRPr="005945D2" w:rsidRDefault="005945D2" w:rsidP="005945D2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5945D2" w:rsidRDefault="005945D2" w:rsidP="005945D2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EA265B" w:rsidRPr="005945D2" w:rsidRDefault="00EA265B" w:rsidP="005945D2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5945D2" w:rsidRPr="005945D2" w:rsidRDefault="005945D2" w:rsidP="005945D2">
      <w:pPr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</w:p>
    <w:p w:rsidR="00EA265B" w:rsidRDefault="00EA265B" w:rsidP="005945D2">
      <w:pPr>
        <w:ind w:left="5103" w:firstLine="709"/>
        <w:rPr>
          <w:rFonts w:ascii="Times New Roman" w:hAnsi="Times New Roman" w:cs="Times New Roman"/>
          <w:sz w:val="26"/>
          <w:szCs w:val="26"/>
        </w:rPr>
      </w:pPr>
    </w:p>
    <w:p w:rsidR="005945D2" w:rsidRPr="005945D2" w:rsidRDefault="00CC2ED4" w:rsidP="005945D2">
      <w:pPr>
        <w:ind w:left="5103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УТВЕРЖДЕНО</w:t>
      </w:r>
    </w:p>
    <w:p w:rsidR="00EA265B" w:rsidRDefault="00EA265B" w:rsidP="005945D2">
      <w:pPr>
        <w:pStyle w:val="ConsPlusNormal"/>
        <w:widowControl/>
        <w:ind w:left="510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</w:t>
      </w:r>
      <w:r w:rsidR="00CC2ED4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районного Совета</w:t>
      </w:r>
    </w:p>
    <w:p w:rsidR="005945D2" w:rsidRPr="005945D2" w:rsidRDefault="00EA265B" w:rsidP="005945D2">
      <w:pPr>
        <w:pStyle w:val="ConsPlusNormal"/>
        <w:widowControl/>
        <w:ind w:left="5103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народных депутатов</w:t>
      </w:r>
    </w:p>
    <w:p w:rsidR="005945D2" w:rsidRPr="005945D2" w:rsidRDefault="005945D2" w:rsidP="005945D2">
      <w:pPr>
        <w:pStyle w:val="ConsPlusNormal"/>
        <w:widowControl/>
        <w:ind w:left="5103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45D2">
        <w:rPr>
          <w:rFonts w:ascii="Times New Roman" w:hAnsi="Times New Roman" w:cs="Times New Roman"/>
          <w:sz w:val="26"/>
          <w:szCs w:val="26"/>
        </w:rPr>
        <w:t xml:space="preserve">от </w:t>
      </w:r>
      <w:r w:rsidR="006F0019">
        <w:rPr>
          <w:rFonts w:ascii="Times New Roman" w:hAnsi="Times New Roman" w:cs="Times New Roman"/>
          <w:sz w:val="26"/>
          <w:szCs w:val="26"/>
        </w:rPr>
        <w:t>24.02.2012  №  13</w:t>
      </w:r>
    </w:p>
    <w:p w:rsidR="005945D2" w:rsidRPr="005945D2" w:rsidRDefault="005945D2" w:rsidP="005945D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C2ED4" w:rsidRDefault="00CC2ED4" w:rsidP="005945D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945D2" w:rsidRPr="005945D2" w:rsidRDefault="005945D2" w:rsidP="005945D2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945D2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CC2ED4" w:rsidRDefault="00626421" w:rsidP="00CC2ED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К</w:t>
      </w:r>
      <w:r w:rsidR="00CC2ED4" w:rsidRPr="00CC2ED4">
        <w:rPr>
          <w:rFonts w:ascii="Times New Roman" w:hAnsi="Times New Roman" w:cs="Times New Roman"/>
          <w:sz w:val="26"/>
          <w:szCs w:val="26"/>
        </w:rPr>
        <w:t>омитете Администрации Заринского района по культуре</w:t>
      </w:r>
    </w:p>
    <w:p w:rsidR="00CC2ED4" w:rsidRDefault="00CC2ED4" w:rsidP="00CC2ED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C2ED4" w:rsidRDefault="00CC2ED4" w:rsidP="00CC2ED4">
      <w:pPr>
        <w:pStyle w:val="afff4"/>
        <w:numPr>
          <w:ilvl w:val="0"/>
          <w:numId w:val="1"/>
        </w:numPr>
        <w:jc w:val="center"/>
        <w:rPr>
          <w:b/>
          <w:bCs/>
          <w:color w:val="auto"/>
          <w:lang w:eastAsia="ru-RU"/>
        </w:rPr>
      </w:pPr>
      <w:r w:rsidRPr="00CC2ED4">
        <w:rPr>
          <w:b/>
          <w:bCs/>
          <w:color w:val="auto"/>
          <w:lang w:eastAsia="ru-RU"/>
        </w:rPr>
        <w:t>Общие положения</w:t>
      </w:r>
    </w:p>
    <w:p w:rsidR="00CC2ED4" w:rsidRPr="00CC2ED4" w:rsidRDefault="00CC2ED4" w:rsidP="00CC2ED4">
      <w:pPr>
        <w:pStyle w:val="afff4"/>
        <w:ind w:left="360" w:firstLine="0"/>
        <w:rPr>
          <w:b/>
          <w:bCs/>
          <w:color w:val="auto"/>
          <w:lang w:eastAsia="ru-RU"/>
        </w:rPr>
      </w:pPr>
    </w:p>
    <w:p w:rsidR="00CC2ED4" w:rsidRPr="00CC2ED4" w:rsidRDefault="00CC2ED4" w:rsidP="00CC2ED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>1.1. Комитет Администрации Заринского района  по  культуре (далее - Ком</w:t>
      </w:r>
      <w:r w:rsidRPr="00CC2ED4">
        <w:rPr>
          <w:rFonts w:ascii="Times New Roman" w:hAnsi="Times New Roman" w:cs="Times New Roman"/>
          <w:sz w:val="26"/>
          <w:szCs w:val="26"/>
        </w:rPr>
        <w:t>и</w:t>
      </w:r>
      <w:r w:rsidRPr="00CC2ED4">
        <w:rPr>
          <w:rFonts w:ascii="Times New Roman" w:hAnsi="Times New Roman" w:cs="Times New Roman"/>
          <w:sz w:val="26"/>
          <w:szCs w:val="26"/>
        </w:rPr>
        <w:t>тет) является отраслевым органом исполнительной власти Заринского района, наделенным исполнительно-распорядительными полномочиями по решению в</w:t>
      </w:r>
      <w:r w:rsidRPr="00CC2ED4">
        <w:rPr>
          <w:rFonts w:ascii="Times New Roman" w:hAnsi="Times New Roman" w:cs="Times New Roman"/>
          <w:sz w:val="26"/>
          <w:szCs w:val="26"/>
        </w:rPr>
        <w:t>о</w:t>
      </w:r>
      <w:r w:rsidRPr="00CC2ED4">
        <w:rPr>
          <w:rFonts w:ascii="Times New Roman" w:hAnsi="Times New Roman" w:cs="Times New Roman"/>
          <w:sz w:val="26"/>
          <w:szCs w:val="26"/>
        </w:rPr>
        <w:t>просов местного значения в сфере  культуры, искусства, сохранения, использов</w:t>
      </w:r>
      <w:r w:rsidRPr="00CC2ED4">
        <w:rPr>
          <w:rFonts w:ascii="Times New Roman" w:hAnsi="Times New Roman" w:cs="Times New Roman"/>
          <w:sz w:val="26"/>
          <w:szCs w:val="26"/>
        </w:rPr>
        <w:t>а</w:t>
      </w:r>
      <w:r w:rsidRPr="00CC2ED4">
        <w:rPr>
          <w:rFonts w:ascii="Times New Roman" w:hAnsi="Times New Roman" w:cs="Times New Roman"/>
          <w:sz w:val="26"/>
          <w:szCs w:val="26"/>
        </w:rPr>
        <w:t>ния и популяризации объектов культурного наследия (памятников истории и кул</w:t>
      </w:r>
      <w:r w:rsidRPr="00CC2ED4">
        <w:rPr>
          <w:rFonts w:ascii="Times New Roman" w:hAnsi="Times New Roman" w:cs="Times New Roman"/>
          <w:sz w:val="26"/>
          <w:szCs w:val="26"/>
        </w:rPr>
        <w:t>ь</w:t>
      </w:r>
      <w:r w:rsidRPr="00CC2ED4">
        <w:rPr>
          <w:rFonts w:ascii="Times New Roman" w:hAnsi="Times New Roman" w:cs="Times New Roman"/>
          <w:sz w:val="26"/>
          <w:szCs w:val="26"/>
        </w:rPr>
        <w:t>туры), находящихся в муниципальной собственности, охрану объектов культурн</w:t>
      </w:r>
      <w:r w:rsidRPr="00CC2ED4">
        <w:rPr>
          <w:rFonts w:ascii="Times New Roman" w:hAnsi="Times New Roman" w:cs="Times New Roman"/>
          <w:sz w:val="26"/>
          <w:szCs w:val="26"/>
        </w:rPr>
        <w:t>о</w:t>
      </w:r>
      <w:r w:rsidRPr="00CC2ED4">
        <w:rPr>
          <w:rFonts w:ascii="Times New Roman" w:hAnsi="Times New Roman" w:cs="Times New Roman"/>
          <w:sz w:val="26"/>
          <w:szCs w:val="26"/>
        </w:rPr>
        <w:t>го наследия (памятников истории и культуры) местного (муниципального) знач</w:t>
      </w:r>
      <w:r w:rsidRPr="00CC2ED4">
        <w:rPr>
          <w:rFonts w:ascii="Times New Roman" w:hAnsi="Times New Roman" w:cs="Times New Roman"/>
          <w:sz w:val="26"/>
          <w:szCs w:val="26"/>
        </w:rPr>
        <w:t>е</w:t>
      </w:r>
      <w:r w:rsidRPr="00CC2ED4">
        <w:rPr>
          <w:rFonts w:ascii="Times New Roman" w:hAnsi="Times New Roman" w:cs="Times New Roman"/>
          <w:sz w:val="26"/>
          <w:szCs w:val="26"/>
        </w:rPr>
        <w:t>ния, расположенных на территории городского округа.</w:t>
      </w:r>
    </w:p>
    <w:p w:rsidR="00CC2ED4" w:rsidRPr="00CC2ED4" w:rsidRDefault="00CC2ED4" w:rsidP="00CC2ED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>1.2. Комитет в своей деятельности руководствуется Конституцией Российской Федерации, федеральными законами, правовыми актами Президента Российской Федерации и Правительства Российской Федерации, нормативными правовыми а</w:t>
      </w:r>
      <w:r w:rsidRPr="00CC2ED4">
        <w:rPr>
          <w:rFonts w:ascii="Times New Roman" w:hAnsi="Times New Roman" w:cs="Times New Roman"/>
          <w:sz w:val="26"/>
          <w:szCs w:val="26"/>
        </w:rPr>
        <w:t>к</w:t>
      </w:r>
      <w:r w:rsidRPr="00CC2ED4">
        <w:rPr>
          <w:rFonts w:ascii="Times New Roman" w:hAnsi="Times New Roman" w:cs="Times New Roman"/>
          <w:sz w:val="26"/>
          <w:szCs w:val="26"/>
        </w:rPr>
        <w:t>тами Министерства культуры Российской Федерации, законами Алтайского края, постановлениями и распоряжениями Администрации Алтайского края, Уставом муниципального образований Заринский район Алтайского края,  постановлениями и распоряжениями Администрации района, настоящим Положением.</w:t>
      </w:r>
    </w:p>
    <w:p w:rsidR="00CC2ED4" w:rsidRPr="00CC2ED4" w:rsidRDefault="00CC2ED4" w:rsidP="00CC2ED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>1.3. Комитет является юридическим лицом, может от своего имени приобр</w:t>
      </w:r>
      <w:r w:rsidRPr="00CC2ED4">
        <w:rPr>
          <w:rFonts w:ascii="Times New Roman" w:hAnsi="Times New Roman" w:cs="Times New Roman"/>
          <w:sz w:val="26"/>
          <w:szCs w:val="26"/>
        </w:rPr>
        <w:t>е</w:t>
      </w:r>
      <w:r w:rsidRPr="00CC2ED4">
        <w:rPr>
          <w:rFonts w:ascii="Times New Roman" w:hAnsi="Times New Roman" w:cs="Times New Roman"/>
          <w:sz w:val="26"/>
          <w:szCs w:val="26"/>
        </w:rPr>
        <w:t>тать и осуществлять имущественные и неимущественные права, нести обязанн</w:t>
      </w:r>
      <w:r w:rsidRPr="00CC2ED4">
        <w:rPr>
          <w:rFonts w:ascii="Times New Roman" w:hAnsi="Times New Roman" w:cs="Times New Roman"/>
          <w:sz w:val="26"/>
          <w:szCs w:val="26"/>
        </w:rPr>
        <w:t>о</w:t>
      </w:r>
      <w:r w:rsidRPr="00CC2ED4">
        <w:rPr>
          <w:rFonts w:ascii="Times New Roman" w:hAnsi="Times New Roman" w:cs="Times New Roman"/>
          <w:sz w:val="26"/>
          <w:szCs w:val="26"/>
        </w:rPr>
        <w:t xml:space="preserve">сти, быть истцом и ответчиком в суде, иметь самостоятельный баланс, расчетные и другие счета в банках, печать, штампы и бланки установленного образца </w:t>
      </w:r>
    </w:p>
    <w:p w:rsidR="00CC2ED4" w:rsidRPr="00CC2ED4" w:rsidRDefault="00CC2ED4" w:rsidP="00CC2ED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>1.4. Реорганизация и ликвидация Комитета осуществляется в порядке, уст</w:t>
      </w:r>
      <w:r w:rsidRPr="00CC2ED4">
        <w:rPr>
          <w:rFonts w:ascii="Times New Roman" w:hAnsi="Times New Roman" w:cs="Times New Roman"/>
          <w:sz w:val="26"/>
          <w:szCs w:val="26"/>
        </w:rPr>
        <w:t>а</w:t>
      </w:r>
      <w:r w:rsidRPr="00CC2ED4">
        <w:rPr>
          <w:rFonts w:ascii="Times New Roman" w:hAnsi="Times New Roman" w:cs="Times New Roman"/>
          <w:sz w:val="26"/>
          <w:szCs w:val="26"/>
        </w:rPr>
        <w:t>новленном действующим законодательством.</w:t>
      </w:r>
    </w:p>
    <w:p w:rsidR="00CC2ED4" w:rsidRDefault="00CC2ED4" w:rsidP="00CC2ED4">
      <w:pPr>
        <w:ind w:firstLine="567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1.5. Юридический адрес Комитета: </w:t>
      </w:r>
      <w:r w:rsidR="00091528">
        <w:rPr>
          <w:rFonts w:ascii="Times New Roman" w:hAnsi="Times New Roman" w:cs="Times New Roman"/>
          <w:sz w:val="26"/>
          <w:szCs w:val="26"/>
        </w:rPr>
        <w:t>659</w:t>
      </w:r>
      <w:r w:rsidR="00626421">
        <w:rPr>
          <w:rFonts w:ascii="Times New Roman" w:hAnsi="Times New Roman" w:cs="Times New Roman"/>
          <w:sz w:val="26"/>
          <w:szCs w:val="26"/>
        </w:rPr>
        <w:t>100</w:t>
      </w:r>
      <w:r w:rsidRPr="00CC2ED4">
        <w:rPr>
          <w:rFonts w:ascii="Times New Roman" w:hAnsi="Times New Roman" w:cs="Times New Roman"/>
          <w:sz w:val="26"/>
          <w:szCs w:val="26"/>
        </w:rPr>
        <w:t xml:space="preserve">, </w:t>
      </w:r>
      <w:r w:rsidR="00626421">
        <w:rPr>
          <w:rFonts w:ascii="Times New Roman" w:hAnsi="Times New Roman" w:cs="Times New Roman"/>
          <w:sz w:val="26"/>
          <w:szCs w:val="26"/>
        </w:rPr>
        <w:t xml:space="preserve">Алтайский край, </w:t>
      </w:r>
      <w:r w:rsidRPr="00CC2ED4">
        <w:rPr>
          <w:rFonts w:ascii="Times New Roman" w:hAnsi="Times New Roman" w:cs="Times New Roman"/>
          <w:sz w:val="26"/>
          <w:szCs w:val="26"/>
        </w:rPr>
        <w:t>г. Заринск, улица Ленина, 25.</w:t>
      </w:r>
    </w:p>
    <w:p w:rsidR="00CC2ED4" w:rsidRPr="00CC2ED4" w:rsidRDefault="00CC2ED4" w:rsidP="00CC2ED4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C2ED4" w:rsidRPr="00CC2ED4" w:rsidRDefault="00CC2ED4" w:rsidP="00CC2ED4">
      <w:pPr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2ED4">
        <w:rPr>
          <w:rFonts w:ascii="Times New Roman" w:hAnsi="Times New Roman" w:cs="Times New Roman"/>
          <w:b/>
          <w:bCs/>
          <w:sz w:val="26"/>
          <w:szCs w:val="26"/>
        </w:rPr>
        <w:t>2. Основные цели и функции Комитета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  2.1. Основной целью Комитета является осуществление полномочий по реш</w:t>
      </w:r>
      <w:r w:rsidRPr="00CC2ED4">
        <w:rPr>
          <w:rFonts w:ascii="Times New Roman" w:hAnsi="Times New Roman" w:cs="Times New Roman"/>
          <w:sz w:val="26"/>
          <w:szCs w:val="26"/>
        </w:rPr>
        <w:t>е</w:t>
      </w:r>
      <w:r w:rsidRPr="00CC2ED4">
        <w:rPr>
          <w:rFonts w:ascii="Times New Roman" w:hAnsi="Times New Roman" w:cs="Times New Roman"/>
          <w:sz w:val="26"/>
          <w:szCs w:val="26"/>
        </w:rPr>
        <w:t>нию вопросов местного значения в сфере  культуры на территории муниципальн</w:t>
      </w:r>
      <w:r w:rsidRPr="00CC2ED4">
        <w:rPr>
          <w:rFonts w:ascii="Times New Roman" w:hAnsi="Times New Roman" w:cs="Times New Roman"/>
          <w:sz w:val="26"/>
          <w:szCs w:val="26"/>
        </w:rPr>
        <w:t>о</w:t>
      </w:r>
      <w:r w:rsidRPr="00CC2ED4">
        <w:rPr>
          <w:rFonts w:ascii="Times New Roman" w:hAnsi="Times New Roman" w:cs="Times New Roman"/>
          <w:sz w:val="26"/>
          <w:szCs w:val="26"/>
        </w:rPr>
        <w:t>го района.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 2.2. Для реализации основной цели Комитет выполняет следующие функции: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 2.2.1. Создает условия для организации досуга и обеспечения жителей района услугами организаций культуры; 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 2.2.2. Организует библиотечное обслуживание населения, комплектование и обеспечение сохранности библиотечных фондов.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 2.2.3. Создает условия для развития местного традиционного народного худ</w:t>
      </w:r>
      <w:r w:rsidRPr="00CC2ED4">
        <w:rPr>
          <w:rFonts w:ascii="Times New Roman" w:hAnsi="Times New Roman" w:cs="Times New Roman"/>
          <w:sz w:val="26"/>
          <w:szCs w:val="26"/>
        </w:rPr>
        <w:t>о</w:t>
      </w:r>
      <w:r w:rsidRPr="00CC2ED4">
        <w:rPr>
          <w:rFonts w:ascii="Times New Roman" w:hAnsi="Times New Roman" w:cs="Times New Roman"/>
          <w:sz w:val="26"/>
          <w:szCs w:val="26"/>
        </w:rPr>
        <w:t>жественного творчества, участвует в сохранении, возрождении и развитии наро</w:t>
      </w:r>
      <w:r w:rsidRPr="00CC2ED4">
        <w:rPr>
          <w:rFonts w:ascii="Times New Roman" w:hAnsi="Times New Roman" w:cs="Times New Roman"/>
          <w:sz w:val="26"/>
          <w:szCs w:val="26"/>
        </w:rPr>
        <w:t>д</w:t>
      </w:r>
      <w:r w:rsidRPr="00CC2ED4">
        <w:rPr>
          <w:rFonts w:ascii="Times New Roman" w:hAnsi="Times New Roman" w:cs="Times New Roman"/>
          <w:sz w:val="26"/>
          <w:szCs w:val="26"/>
        </w:rPr>
        <w:lastRenderedPageBreak/>
        <w:t>ных художественных промыслов .</w:t>
      </w:r>
    </w:p>
    <w:p w:rsid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 2.2.4. Обеспечивает сохранение, использование и популяризацию объектов культурного наследия (памятников истории и культуры), находящихся в муниц</w:t>
      </w:r>
      <w:r w:rsidRPr="00CC2ED4">
        <w:rPr>
          <w:rFonts w:ascii="Times New Roman" w:hAnsi="Times New Roman" w:cs="Times New Roman"/>
          <w:sz w:val="26"/>
          <w:szCs w:val="26"/>
        </w:rPr>
        <w:t>и</w:t>
      </w:r>
      <w:r w:rsidRPr="00CC2ED4">
        <w:rPr>
          <w:rFonts w:ascii="Times New Roman" w:hAnsi="Times New Roman" w:cs="Times New Roman"/>
          <w:sz w:val="26"/>
          <w:szCs w:val="26"/>
        </w:rPr>
        <w:t>пальной собственности, охрану объектов культурного наследия (памятников ист</w:t>
      </w:r>
      <w:r w:rsidRPr="00CC2ED4">
        <w:rPr>
          <w:rFonts w:ascii="Times New Roman" w:hAnsi="Times New Roman" w:cs="Times New Roman"/>
          <w:sz w:val="26"/>
          <w:szCs w:val="26"/>
        </w:rPr>
        <w:t>о</w:t>
      </w:r>
      <w:r w:rsidRPr="00CC2ED4">
        <w:rPr>
          <w:rFonts w:ascii="Times New Roman" w:hAnsi="Times New Roman" w:cs="Times New Roman"/>
          <w:sz w:val="26"/>
          <w:szCs w:val="26"/>
        </w:rPr>
        <w:t>рии и культуры) местного (муниципального) значения, расположенных на террит</w:t>
      </w:r>
      <w:r w:rsidRPr="00CC2ED4">
        <w:rPr>
          <w:rFonts w:ascii="Times New Roman" w:hAnsi="Times New Roman" w:cs="Times New Roman"/>
          <w:sz w:val="26"/>
          <w:szCs w:val="26"/>
        </w:rPr>
        <w:t>о</w:t>
      </w:r>
      <w:r w:rsidRPr="00CC2ED4">
        <w:rPr>
          <w:rFonts w:ascii="Times New Roman" w:hAnsi="Times New Roman" w:cs="Times New Roman"/>
          <w:sz w:val="26"/>
          <w:szCs w:val="26"/>
        </w:rPr>
        <w:t>рии Заринского района.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C2ED4" w:rsidRPr="00CC2ED4" w:rsidRDefault="00CC2ED4" w:rsidP="00CC2ED4">
      <w:pPr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2ED4">
        <w:rPr>
          <w:rFonts w:ascii="Times New Roman" w:hAnsi="Times New Roman" w:cs="Times New Roman"/>
          <w:b/>
          <w:bCs/>
          <w:sz w:val="26"/>
          <w:szCs w:val="26"/>
        </w:rPr>
        <w:t>3. Основные полномочия Комитета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  Комитет в соответствии со своими функциями наделяется следующими по</w:t>
      </w:r>
      <w:r w:rsidRPr="00CC2ED4">
        <w:rPr>
          <w:rFonts w:ascii="Times New Roman" w:hAnsi="Times New Roman" w:cs="Times New Roman"/>
          <w:sz w:val="26"/>
          <w:szCs w:val="26"/>
        </w:rPr>
        <w:t>л</w:t>
      </w:r>
      <w:r w:rsidRPr="00CC2ED4">
        <w:rPr>
          <w:rFonts w:ascii="Times New Roman" w:hAnsi="Times New Roman" w:cs="Times New Roman"/>
          <w:sz w:val="26"/>
          <w:szCs w:val="26"/>
        </w:rPr>
        <w:t>номочиями: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 3.1. Осуществление комплексного анализа и прогнозирования тенденций в сфере культуры, обоснование целей и приоритетов развития отдельных видов культурной деятельности на территории района;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  3.2. Разработка и реализация перспективных и годовых планов развития сф</w:t>
      </w:r>
      <w:r w:rsidRPr="00CC2ED4">
        <w:rPr>
          <w:rFonts w:ascii="Times New Roman" w:hAnsi="Times New Roman" w:cs="Times New Roman"/>
          <w:sz w:val="26"/>
          <w:szCs w:val="26"/>
        </w:rPr>
        <w:t>е</w:t>
      </w:r>
      <w:r w:rsidRPr="00CC2ED4">
        <w:rPr>
          <w:rFonts w:ascii="Times New Roman" w:hAnsi="Times New Roman" w:cs="Times New Roman"/>
          <w:sz w:val="26"/>
          <w:szCs w:val="26"/>
        </w:rPr>
        <w:t>ры культуры города, долгосрочных и иных комплексных и тематических программ;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  3.3. Содействие и поддержка деятельности общественных центров и центров национальной культуры;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 3.4. Участие в разработке правовых актов районного Совета народных депут</w:t>
      </w:r>
      <w:r w:rsidRPr="00CC2ED4">
        <w:rPr>
          <w:rFonts w:ascii="Times New Roman" w:hAnsi="Times New Roman" w:cs="Times New Roman"/>
          <w:sz w:val="26"/>
          <w:szCs w:val="26"/>
        </w:rPr>
        <w:t>а</w:t>
      </w:r>
      <w:r w:rsidRPr="00CC2ED4">
        <w:rPr>
          <w:rFonts w:ascii="Times New Roman" w:hAnsi="Times New Roman" w:cs="Times New Roman"/>
          <w:sz w:val="26"/>
          <w:szCs w:val="26"/>
        </w:rPr>
        <w:t>тов, Администрации района и внесение предложений по совершенствованию но</w:t>
      </w:r>
      <w:r w:rsidRPr="00CC2ED4">
        <w:rPr>
          <w:rFonts w:ascii="Times New Roman" w:hAnsi="Times New Roman" w:cs="Times New Roman"/>
          <w:sz w:val="26"/>
          <w:szCs w:val="26"/>
        </w:rPr>
        <w:t>р</w:t>
      </w:r>
      <w:r w:rsidRPr="00CC2ED4">
        <w:rPr>
          <w:rFonts w:ascii="Times New Roman" w:hAnsi="Times New Roman" w:cs="Times New Roman"/>
          <w:sz w:val="26"/>
          <w:szCs w:val="26"/>
        </w:rPr>
        <w:t>мативной правовой базы, регулирующей деятельность органов местного сам</w:t>
      </w:r>
      <w:r w:rsidRPr="00CC2ED4">
        <w:rPr>
          <w:rFonts w:ascii="Times New Roman" w:hAnsi="Times New Roman" w:cs="Times New Roman"/>
          <w:sz w:val="26"/>
          <w:szCs w:val="26"/>
        </w:rPr>
        <w:t>о</w:t>
      </w:r>
      <w:r w:rsidRPr="00CC2ED4">
        <w:rPr>
          <w:rFonts w:ascii="Times New Roman" w:hAnsi="Times New Roman" w:cs="Times New Roman"/>
          <w:sz w:val="26"/>
          <w:szCs w:val="26"/>
        </w:rPr>
        <w:t>управления по вопросам, относящимся к компетенции Комитета;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 3.5. Непосредственное утверждение смет доходов и расходов муниципальных учреждений культуры;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 3.6. Финансирование подведомственных учреждений, ведущих учет через це</w:t>
      </w:r>
      <w:r w:rsidRPr="00CC2ED4">
        <w:rPr>
          <w:rFonts w:ascii="Times New Roman" w:hAnsi="Times New Roman" w:cs="Times New Roman"/>
          <w:sz w:val="26"/>
          <w:szCs w:val="26"/>
        </w:rPr>
        <w:t>н</w:t>
      </w:r>
      <w:r w:rsidRPr="00CC2ED4">
        <w:rPr>
          <w:rFonts w:ascii="Times New Roman" w:hAnsi="Times New Roman" w:cs="Times New Roman"/>
          <w:sz w:val="26"/>
          <w:szCs w:val="26"/>
        </w:rPr>
        <w:t>трализованную бухгалтерию при комитете и самостоятельно;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 3.7. Контроль за экономным и целевым расходованием средств в соответствии с утвержденными сметами, за сохранностью средств и материальных ценностей через централизованную бухгалтерию при комитете;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 3.8. Распределение и перераспределение в установленном порядке бюджетных средств и поступлений  от  иной приносящей доход деятельности учреждений культуры;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3.9. Организационно-методическая помощь администрациям  поселений, орг</w:t>
      </w:r>
      <w:r w:rsidRPr="00CC2ED4">
        <w:rPr>
          <w:rFonts w:ascii="Times New Roman" w:hAnsi="Times New Roman" w:cs="Times New Roman"/>
          <w:sz w:val="26"/>
          <w:szCs w:val="26"/>
        </w:rPr>
        <w:t>а</w:t>
      </w:r>
      <w:r w:rsidRPr="00CC2ED4">
        <w:rPr>
          <w:rFonts w:ascii="Times New Roman" w:hAnsi="Times New Roman" w:cs="Times New Roman"/>
          <w:sz w:val="26"/>
          <w:szCs w:val="26"/>
        </w:rPr>
        <w:t>низациям культуры, творческим союзам, другим общественным формированиям по вопросам, входящим в компетенцию Комитета;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3.10. Представление отчета в установленном порядке о результатах своей де</w:t>
      </w:r>
      <w:r w:rsidRPr="00CC2ED4">
        <w:rPr>
          <w:rFonts w:ascii="Times New Roman" w:hAnsi="Times New Roman" w:cs="Times New Roman"/>
          <w:sz w:val="26"/>
          <w:szCs w:val="26"/>
        </w:rPr>
        <w:t>я</w:t>
      </w:r>
      <w:r w:rsidRPr="00CC2ED4">
        <w:rPr>
          <w:rFonts w:ascii="Times New Roman" w:hAnsi="Times New Roman" w:cs="Times New Roman"/>
          <w:sz w:val="26"/>
          <w:szCs w:val="26"/>
        </w:rPr>
        <w:t>тельности главе Администрации района и первому заместителю главы Админ</w:t>
      </w:r>
      <w:r w:rsidRPr="00CC2ED4">
        <w:rPr>
          <w:rFonts w:ascii="Times New Roman" w:hAnsi="Times New Roman" w:cs="Times New Roman"/>
          <w:sz w:val="26"/>
          <w:szCs w:val="26"/>
        </w:rPr>
        <w:t>и</w:t>
      </w:r>
      <w:r w:rsidRPr="00CC2ED4">
        <w:rPr>
          <w:rFonts w:ascii="Times New Roman" w:hAnsi="Times New Roman" w:cs="Times New Roman"/>
          <w:sz w:val="26"/>
          <w:szCs w:val="26"/>
        </w:rPr>
        <w:t>страции района по социальной политике;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3.11. Организация своевременного рассмотрения письменных обращений граждан и юридических лиц, принятие решений в пределах своей компетенции, осуществление личного приема граждан;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3.12. Проведение в установленном порядке торгов и заключение муниципал</w:t>
      </w:r>
      <w:r w:rsidRPr="00CC2ED4">
        <w:rPr>
          <w:rFonts w:ascii="Times New Roman" w:hAnsi="Times New Roman" w:cs="Times New Roman"/>
          <w:sz w:val="26"/>
          <w:szCs w:val="26"/>
        </w:rPr>
        <w:t>ь</w:t>
      </w:r>
      <w:r w:rsidRPr="00CC2ED4">
        <w:rPr>
          <w:rFonts w:ascii="Times New Roman" w:hAnsi="Times New Roman" w:cs="Times New Roman"/>
          <w:sz w:val="26"/>
          <w:szCs w:val="26"/>
        </w:rPr>
        <w:t>ных контрактов на размещение заказов на поставку товаров, выполнение работ и оказание услуг для муниципальных нужд;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3.13. Осуществление постоянного контроля за использованием бюджетных средств и соответствием их объемам выполненных работ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ED4">
        <w:rPr>
          <w:rFonts w:ascii="Times New Roman" w:hAnsi="Times New Roman" w:cs="Times New Roman"/>
          <w:sz w:val="26"/>
          <w:szCs w:val="26"/>
        </w:rPr>
        <w:t>муниципальным ко</w:t>
      </w:r>
      <w:r w:rsidRPr="00CC2ED4">
        <w:rPr>
          <w:rFonts w:ascii="Times New Roman" w:hAnsi="Times New Roman" w:cs="Times New Roman"/>
          <w:sz w:val="26"/>
          <w:szCs w:val="26"/>
        </w:rPr>
        <w:t>н</w:t>
      </w:r>
      <w:r w:rsidRPr="00CC2ED4">
        <w:rPr>
          <w:rFonts w:ascii="Times New Roman" w:hAnsi="Times New Roman" w:cs="Times New Roman"/>
          <w:sz w:val="26"/>
          <w:szCs w:val="26"/>
        </w:rPr>
        <w:t>трактам;</w:t>
      </w:r>
    </w:p>
    <w:p w:rsid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3.14. Осуществление иных полномочий, представленных Комитету нормати</w:t>
      </w:r>
      <w:r w:rsidRPr="00CC2ED4">
        <w:rPr>
          <w:rFonts w:ascii="Times New Roman" w:hAnsi="Times New Roman" w:cs="Times New Roman"/>
          <w:sz w:val="26"/>
          <w:szCs w:val="26"/>
        </w:rPr>
        <w:t>в</w:t>
      </w:r>
      <w:r w:rsidRPr="00CC2ED4">
        <w:rPr>
          <w:rFonts w:ascii="Times New Roman" w:hAnsi="Times New Roman" w:cs="Times New Roman"/>
          <w:sz w:val="26"/>
          <w:szCs w:val="26"/>
        </w:rPr>
        <w:t>ными правовыми актами органов местного самоуправления  Заринского района.</w:t>
      </w:r>
    </w:p>
    <w:p w:rsid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C2ED4" w:rsidRDefault="00CC2ED4" w:rsidP="00CC2ED4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2ED4">
        <w:rPr>
          <w:rFonts w:ascii="Times New Roman" w:hAnsi="Times New Roman" w:cs="Times New Roman"/>
          <w:b/>
          <w:bCs/>
          <w:sz w:val="26"/>
          <w:szCs w:val="26"/>
        </w:rPr>
        <w:t>4. Права Комитета</w:t>
      </w:r>
    </w:p>
    <w:p w:rsidR="00CC2ED4" w:rsidRPr="00CC2ED4" w:rsidRDefault="00CC2ED4" w:rsidP="00CC2ED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C2ED4" w:rsidRPr="00CC2ED4" w:rsidRDefault="00CC2ED4" w:rsidP="00CC2ED4">
      <w:pPr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>С целью реализации полномочий в установленных сферах деятельности К</w:t>
      </w:r>
      <w:r w:rsidRPr="00CC2ED4">
        <w:rPr>
          <w:rFonts w:ascii="Times New Roman" w:hAnsi="Times New Roman" w:cs="Times New Roman"/>
          <w:sz w:val="26"/>
          <w:szCs w:val="26"/>
        </w:rPr>
        <w:t>о</w:t>
      </w:r>
      <w:r w:rsidRPr="00CC2ED4">
        <w:rPr>
          <w:rFonts w:ascii="Times New Roman" w:hAnsi="Times New Roman" w:cs="Times New Roman"/>
          <w:sz w:val="26"/>
          <w:szCs w:val="26"/>
        </w:rPr>
        <w:t>митет имеет право: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4.1. Запрашивать и получать в установленном порядке от органов местного с</w:t>
      </w:r>
      <w:r w:rsidRPr="00CC2ED4">
        <w:rPr>
          <w:rFonts w:ascii="Times New Roman" w:hAnsi="Times New Roman" w:cs="Times New Roman"/>
          <w:sz w:val="26"/>
          <w:szCs w:val="26"/>
        </w:rPr>
        <w:t>а</w:t>
      </w:r>
      <w:r w:rsidRPr="00CC2ED4">
        <w:rPr>
          <w:rFonts w:ascii="Times New Roman" w:hAnsi="Times New Roman" w:cs="Times New Roman"/>
          <w:sz w:val="26"/>
          <w:szCs w:val="26"/>
        </w:rPr>
        <w:t>моуправления, структурных подразделений Администрации района, а также пре</w:t>
      </w:r>
      <w:r w:rsidRPr="00CC2ED4">
        <w:rPr>
          <w:rFonts w:ascii="Times New Roman" w:hAnsi="Times New Roman" w:cs="Times New Roman"/>
          <w:sz w:val="26"/>
          <w:szCs w:val="26"/>
        </w:rPr>
        <w:t>д</w:t>
      </w:r>
      <w:r w:rsidRPr="00CC2ED4">
        <w:rPr>
          <w:rFonts w:ascii="Times New Roman" w:hAnsi="Times New Roman" w:cs="Times New Roman"/>
          <w:sz w:val="26"/>
          <w:szCs w:val="26"/>
        </w:rPr>
        <w:t>приятий, организаций и должностных лиц необходимую информацию по вопросам, связанным с выполнением функций Комитета;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4.2. Участвовать в рассмотрении вопросов сферы деятельности Комитета в о</w:t>
      </w:r>
      <w:r w:rsidRPr="00CC2ED4">
        <w:rPr>
          <w:rFonts w:ascii="Times New Roman" w:hAnsi="Times New Roman" w:cs="Times New Roman"/>
          <w:sz w:val="26"/>
          <w:szCs w:val="26"/>
        </w:rPr>
        <w:t>р</w:t>
      </w:r>
      <w:r w:rsidRPr="00CC2ED4">
        <w:rPr>
          <w:rFonts w:ascii="Times New Roman" w:hAnsi="Times New Roman" w:cs="Times New Roman"/>
          <w:sz w:val="26"/>
          <w:szCs w:val="26"/>
        </w:rPr>
        <w:t>ганах государственной власти;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4.3. Размещать муниципальные заказы по направлениям своей деятельности, исходя из существующего состояния объектов и объемов финансовых средств, предусмотренных в бюджете района на эти цели;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4.4. Проводить совещания по вопросам, входящим в его компетенцию, с пр</w:t>
      </w:r>
      <w:r w:rsidRPr="00CC2ED4">
        <w:rPr>
          <w:rFonts w:ascii="Times New Roman" w:hAnsi="Times New Roman" w:cs="Times New Roman"/>
          <w:sz w:val="26"/>
          <w:szCs w:val="26"/>
        </w:rPr>
        <w:t>и</w:t>
      </w:r>
      <w:r w:rsidRPr="00CC2ED4">
        <w:rPr>
          <w:rFonts w:ascii="Times New Roman" w:hAnsi="Times New Roman" w:cs="Times New Roman"/>
          <w:sz w:val="26"/>
          <w:szCs w:val="26"/>
        </w:rPr>
        <w:t>влечением руководителей и специалистов других органов местного самоуправл</w:t>
      </w:r>
      <w:r w:rsidRPr="00CC2ED4">
        <w:rPr>
          <w:rFonts w:ascii="Times New Roman" w:hAnsi="Times New Roman" w:cs="Times New Roman"/>
          <w:sz w:val="26"/>
          <w:szCs w:val="26"/>
        </w:rPr>
        <w:t>е</w:t>
      </w:r>
      <w:r w:rsidRPr="00CC2ED4">
        <w:rPr>
          <w:rFonts w:ascii="Times New Roman" w:hAnsi="Times New Roman" w:cs="Times New Roman"/>
          <w:sz w:val="26"/>
          <w:szCs w:val="26"/>
        </w:rPr>
        <w:t>ния, структурных подразделений Администрации района, заинтересованных орг</w:t>
      </w:r>
      <w:r w:rsidRPr="00CC2ED4">
        <w:rPr>
          <w:rFonts w:ascii="Times New Roman" w:hAnsi="Times New Roman" w:cs="Times New Roman"/>
          <w:sz w:val="26"/>
          <w:szCs w:val="26"/>
        </w:rPr>
        <w:t>а</w:t>
      </w:r>
      <w:r w:rsidRPr="00CC2ED4">
        <w:rPr>
          <w:rFonts w:ascii="Times New Roman" w:hAnsi="Times New Roman" w:cs="Times New Roman"/>
          <w:sz w:val="26"/>
          <w:szCs w:val="26"/>
        </w:rPr>
        <w:t>низаций;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4.5. Привлекать на договорной основе ученых и специалистов к разработке проблем, относящихся к ведению Комитета, образовывать в случае необходимости комиссии, координационные и экспертные советы, а также временные творческие коллективы и рабочие группы;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4.6. Проводить смотры, конкурсы, фестивали, конференции, встречи, организ</w:t>
      </w:r>
      <w:r w:rsidRPr="00CC2ED4">
        <w:rPr>
          <w:rFonts w:ascii="Times New Roman" w:hAnsi="Times New Roman" w:cs="Times New Roman"/>
          <w:sz w:val="26"/>
          <w:szCs w:val="26"/>
        </w:rPr>
        <w:t>о</w:t>
      </w:r>
      <w:r w:rsidRPr="00CC2ED4">
        <w:rPr>
          <w:rFonts w:ascii="Times New Roman" w:hAnsi="Times New Roman" w:cs="Times New Roman"/>
          <w:sz w:val="26"/>
          <w:szCs w:val="26"/>
        </w:rPr>
        <w:t>вывать выставки, другие мероприятия по направлениям, входящим в компетенцию Комитета;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4.7. Приобретать произведения изобразительного, прикладного и музыкальных искусств, драматургии, изделия мастеров народных промыслов и ремесел, ос</w:t>
      </w:r>
      <w:r w:rsidRPr="00CC2ED4">
        <w:rPr>
          <w:rFonts w:ascii="Times New Roman" w:hAnsi="Times New Roman" w:cs="Times New Roman"/>
          <w:sz w:val="26"/>
          <w:szCs w:val="26"/>
        </w:rPr>
        <w:t>у</w:t>
      </w:r>
      <w:r w:rsidRPr="00CC2ED4">
        <w:rPr>
          <w:rFonts w:ascii="Times New Roman" w:hAnsi="Times New Roman" w:cs="Times New Roman"/>
          <w:sz w:val="26"/>
          <w:szCs w:val="26"/>
        </w:rPr>
        <w:t>ществлять целевое финансирование работ по созданию, исполнению и распростр</w:t>
      </w:r>
      <w:r w:rsidRPr="00CC2ED4">
        <w:rPr>
          <w:rFonts w:ascii="Times New Roman" w:hAnsi="Times New Roman" w:cs="Times New Roman"/>
          <w:sz w:val="26"/>
          <w:szCs w:val="26"/>
        </w:rPr>
        <w:t>а</w:t>
      </w:r>
      <w:r w:rsidRPr="00CC2ED4">
        <w:rPr>
          <w:rFonts w:ascii="Times New Roman" w:hAnsi="Times New Roman" w:cs="Times New Roman"/>
          <w:sz w:val="26"/>
          <w:szCs w:val="26"/>
        </w:rPr>
        <w:t>нению произведений искусства;</w:t>
      </w:r>
    </w:p>
    <w:p w:rsid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4.8. Принимать участие в формирование бюджета района в части определения объемов финансирования учреждений культуры, муниципальных программ и м</w:t>
      </w:r>
      <w:r w:rsidRPr="00CC2ED4">
        <w:rPr>
          <w:rFonts w:ascii="Times New Roman" w:hAnsi="Times New Roman" w:cs="Times New Roman"/>
          <w:sz w:val="26"/>
          <w:szCs w:val="26"/>
        </w:rPr>
        <w:t>е</w:t>
      </w:r>
      <w:r w:rsidRPr="00CC2ED4">
        <w:rPr>
          <w:rFonts w:ascii="Times New Roman" w:hAnsi="Times New Roman" w:cs="Times New Roman"/>
          <w:sz w:val="26"/>
          <w:szCs w:val="26"/>
        </w:rPr>
        <w:t>роприятий.</w:t>
      </w:r>
    </w:p>
    <w:p w:rsid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C2ED4" w:rsidRDefault="00CC2ED4" w:rsidP="00CC2ED4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2ED4">
        <w:rPr>
          <w:rFonts w:ascii="Times New Roman" w:hAnsi="Times New Roman" w:cs="Times New Roman"/>
          <w:b/>
          <w:bCs/>
          <w:sz w:val="26"/>
          <w:szCs w:val="26"/>
        </w:rPr>
        <w:t>5. Организация деятельности Комитета</w:t>
      </w:r>
    </w:p>
    <w:p w:rsidR="00CC2ED4" w:rsidRPr="00CC2ED4" w:rsidRDefault="00CC2ED4" w:rsidP="00CC2ED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 5.1. Руководство деятельностью Комитета осуществляет председатель Ком</w:t>
      </w:r>
      <w:r w:rsidRPr="00CC2ED4">
        <w:rPr>
          <w:rFonts w:ascii="Times New Roman" w:hAnsi="Times New Roman" w:cs="Times New Roman"/>
          <w:sz w:val="26"/>
          <w:szCs w:val="26"/>
        </w:rPr>
        <w:t>и</w:t>
      </w:r>
      <w:r w:rsidRPr="00CC2ED4">
        <w:rPr>
          <w:rFonts w:ascii="Times New Roman" w:hAnsi="Times New Roman" w:cs="Times New Roman"/>
          <w:sz w:val="26"/>
          <w:szCs w:val="26"/>
        </w:rPr>
        <w:t>тета, назначаемый на должность и освобождаемый от должности главой Админ</w:t>
      </w:r>
      <w:r w:rsidRPr="00CC2ED4">
        <w:rPr>
          <w:rFonts w:ascii="Times New Roman" w:hAnsi="Times New Roman" w:cs="Times New Roman"/>
          <w:sz w:val="26"/>
          <w:szCs w:val="26"/>
        </w:rPr>
        <w:t>и</w:t>
      </w:r>
      <w:r w:rsidRPr="00CC2ED4">
        <w:rPr>
          <w:rFonts w:ascii="Times New Roman" w:hAnsi="Times New Roman" w:cs="Times New Roman"/>
          <w:sz w:val="26"/>
          <w:szCs w:val="26"/>
        </w:rPr>
        <w:t>страции района по представлению  первого заместителя главы Администрации района по социальной политике.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5.2. Председатель Комитета: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5.2.1. Осуществляет руководство на основе единоначалия;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5.2.2. Несет персональную ответственность за исполнение возложенных на Комитет задач и функций;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5.2.3. Представляет Комитет в органах государственной власти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ED4">
        <w:rPr>
          <w:rFonts w:ascii="Times New Roman" w:hAnsi="Times New Roman" w:cs="Times New Roman"/>
          <w:sz w:val="26"/>
          <w:szCs w:val="26"/>
        </w:rPr>
        <w:t>местного с</w:t>
      </w:r>
      <w:r w:rsidRPr="00CC2ED4">
        <w:rPr>
          <w:rFonts w:ascii="Times New Roman" w:hAnsi="Times New Roman" w:cs="Times New Roman"/>
          <w:sz w:val="26"/>
          <w:szCs w:val="26"/>
        </w:rPr>
        <w:t>а</w:t>
      </w:r>
      <w:r w:rsidRPr="00CC2ED4">
        <w:rPr>
          <w:rFonts w:ascii="Times New Roman" w:hAnsi="Times New Roman" w:cs="Times New Roman"/>
          <w:sz w:val="26"/>
          <w:szCs w:val="26"/>
        </w:rPr>
        <w:t>моуправления, во всех организациях, учреждениях и предприятиях по вопросам, относящимся к компетенции Комитета без доверенности;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 5.2.4. Издает приказы по внутренней деятельности Комитета;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lastRenderedPageBreak/>
        <w:t xml:space="preserve">        5.2.5. Определяет должностные обязанности муниципальных служащих и р</w:t>
      </w:r>
      <w:r w:rsidRPr="00CC2ED4">
        <w:rPr>
          <w:rFonts w:ascii="Times New Roman" w:hAnsi="Times New Roman" w:cs="Times New Roman"/>
          <w:sz w:val="26"/>
          <w:szCs w:val="26"/>
        </w:rPr>
        <w:t>а</w:t>
      </w:r>
      <w:r w:rsidRPr="00CC2ED4">
        <w:rPr>
          <w:rFonts w:ascii="Times New Roman" w:hAnsi="Times New Roman" w:cs="Times New Roman"/>
          <w:sz w:val="26"/>
          <w:szCs w:val="26"/>
        </w:rPr>
        <w:t>ботников Комитета;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 5.2.6. Открывает и закрывает в банках расчетные и иные счета, совершает по ним операции, подписывает финансовые документы;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 5.2.7. Дает поручения, обязательные для исполнения муниципальными сл</w:t>
      </w:r>
      <w:r w:rsidRPr="00CC2ED4">
        <w:rPr>
          <w:rFonts w:ascii="Times New Roman" w:hAnsi="Times New Roman" w:cs="Times New Roman"/>
          <w:sz w:val="26"/>
          <w:szCs w:val="26"/>
        </w:rPr>
        <w:t>у</w:t>
      </w:r>
      <w:r w:rsidRPr="00CC2ED4">
        <w:rPr>
          <w:rFonts w:ascii="Times New Roman" w:hAnsi="Times New Roman" w:cs="Times New Roman"/>
          <w:sz w:val="26"/>
          <w:szCs w:val="26"/>
        </w:rPr>
        <w:t>жащими и работниками Комитета;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 5.2.8. Осуществляет подбор кадров Комитета согласно штатному расписанию, назначает на должность и освобождает от должности муниципальных служащих и работников Комитета;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 5.2.9. Проводит заседания  комиссий, совещаний по вопросам, входящим в компетенцию Комитета;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 5.2.10. Выступает в средствах массовой информации по вопросам, входящим в компетенцию Комитета;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 5.2.11. Рассматривает устные и письменные обращения граждан, юридических лиц, ведет личный прием;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 5.2.12. Вносит предложения главе Администрации района, первому заместит</w:t>
      </w:r>
      <w:r w:rsidRPr="00CC2ED4">
        <w:rPr>
          <w:rFonts w:ascii="Times New Roman" w:hAnsi="Times New Roman" w:cs="Times New Roman"/>
          <w:sz w:val="26"/>
          <w:szCs w:val="26"/>
        </w:rPr>
        <w:t>е</w:t>
      </w:r>
      <w:r w:rsidRPr="00CC2ED4">
        <w:rPr>
          <w:rFonts w:ascii="Times New Roman" w:hAnsi="Times New Roman" w:cs="Times New Roman"/>
          <w:sz w:val="26"/>
          <w:szCs w:val="26"/>
        </w:rPr>
        <w:t>лю главы Администрации района по совершенствованию методов работы;</w:t>
      </w: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 5.2.13. Определяет структуру Комитета в пределах установленной численн</w:t>
      </w:r>
      <w:r w:rsidRPr="00CC2ED4">
        <w:rPr>
          <w:rFonts w:ascii="Times New Roman" w:hAnsi="Times New Roman" w:cs="Times New Roman"/>
          <w:sz w:val="26"/>
          <w:szCs w:val="26"/>
        </w:rPr>
        <w:t>о</w:t>
      </w:r>
      <w:r w:rsidRPr="00CC2ED4">
        <w:rPr>
          <w:rFonts w:ascii="Times New Roman" w:hAnsi="Times New Roman" w:cs="Times New Roman"/>
          <w:sz w:val="26"/>
          <w:szCs w:val="26"/>
        </w:rPr>
        <w:t>сти работников и фонда оплаты труда, предоставляет на утверждение главе района штатное расписание комитета;</w:t>
      </w:r>
    </w:p>
    <w:p w:rsid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 5.2.14. Осуществляет другие полномочия в соответствии с законодательством.</w:t>
      </w:r>
    </w:p>
    <w:p w:rsid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C2ED4" w:rsidRDefault="00CC2ED4" w:rsidP="00CC2ED4">
      <w:pPr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C2ED4">
        <w:rPr>
          <w:rFonts w:ascii="Times New Roman" w:hAnsi="Times New Roman" w:cs="Times New Roman"/>
          <w:b/>
          <w:bCs/>
          <w:sz w:val="26"/>
          <w:szCs w:val="26"/>
        </w:rPr>
        <w:t>6. Имущество Комитета</w:t>
      </w:r>
    </w:p>
    <w:p w:rsidR="00CC2ED4" w:rsidRPr="00CC2ED4" w:rsidRDefault="00CC2ED4" w:rsidP="00CC2ED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 6.1. Все имущество Комитета находится в муниципальной собственности и з</w:t>
      </w:r>
      <w:r w:rsidRPr="00CC2ED4">
        <w:rPr>
          <w:rFonts w:ascii="Times New Roman" w:hAnsi="Times New Roman" w:cs="Times New Roman"/>
          <w:sz w:val="26"/>
          <w:szCs w:val="26"/>
        </w:rPr>
        <w:t>а</w:t>
      </w:r>
      <w:r w:rsidRPr="00CC2ED4">
        <w:rPr>
          <w:rFonts w:ascii="Times New Roman" w:hAnsi="Times New Roman" w:cs="Times New Roman"/>
          <w:sz w:val="26"/>
          <w:szCs w:val="26"/>
        </w:rPr>
        <w:t>креплено за ним на праве оперативного управления.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CC2ED4">
        <w:rPr>
          <w:rFonts w:ascii="Times New Roman" w:hAnsi="Times New Roman" w:cs="Times New Roman"/>
          <w:sz w:val="26"/>
          <w:szCs w:val="26"/>
        </w:rPr>
        <w:t xml:space="preserve">        6.2. Финансирование Комитета осуществляется за счет средств  бюджета ра</w:t>
      </w:r>
      <w:r w:rsidRPr="00CC2ED4">
        <w:rPr>
          <w:rFonts w:ascii="Times New Roman" w:hAnsi="Times New Roman" w:cs="Times New Roman"/>
          <w:sz w:val="26"/>
          <w:szCs w:val="26"/>
        </w:rPr>
        <w:t>й</w:t>
      </w:r>
      <w:r w:rsidRPr="00CC2ED4">
        <w:rPr>
          <w:rFonts w:ascii="Times New Roman" w:hAnsi="Times New Roman" w:cs="Times New Roman"/>
          <w:sz w:val="26"/>
          <w:szCs w:val="26"/>
        </w:rPr>
        <w:t>она в пределах сумм, предусмотренных в бюджете на соответствующий год.</w:t>
      </w:r>
      <w:r w:rsidRPr="00CC2ED4">
        <w:rPr>
          <w:rFonts w:ascii="Times New Roman" w:hAnsi="Times New Roman" w:cs="Times New Roman"/>
          <w:sz w:val="26"/>
          <w:szCs w:val="26"/>
        </w:rPr>
        <w:br/>
        <w:t xml:space="preserve">        6.3. Имущество Комитета составляют находящиеся в его оперативном упра</w:t>
      </w:r>
      <w:r w:rsidRPr="00CC2ED4">
        <w:rPr>
          <w:rFonts w:ascii="Times New Roman" w:hAnsi="Times New Roman" w:cs="Times New Roman"/>
          <w:sz w:val="26"/>
          <w:szCs w:val="26"/>
        </w:rPr>
        <w:t>в</w:t>
      </w:r>
      <w:r w:rsidRPr="00CC2ED4">
        <w:rPr>
          <w:rFonts w:ascii="Times New Roman" w:hAnsi="Times New Roman" w:cs="Times New Roman"/>
          <w:sz w:val="26"/>
          <w:szCs w:val="26"/>
        </w:rPr>
        <w:t>лении основные и оборотные средства, финансовые ресурсы, отражаемые на сам</w:t>
      </w:r>
      <w:r w:rsidRPr="00CC2ED4">
        <w:rPr>
          <w:rFonts w:ascii="Times New Roman" w:hAnsi="Times New Roman" w:cs="Times New Roman"/>
          <w:sz w:val="26"/>
          <w:szCs w:val="26"/>
        </w:rPr>
        <w:t>о</w:t>
      </w:r>
      <w:r w:rsidRPr="00CC2ED4">
        <w:rPr>
          <w:rFonts w:ascii="Times New Roman" w:hAnsi="Times New Roman" w:cs="Times New Roman"/>
          <w:sz w:val="26"/>
          <w:szCs w:val="26"/>
        </w:rPr>
        <w:t>стоятельном балансе.</w:t>
      </w:r>
    </w:p>
    <w:p w:rsid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C2ED4" w:rsidRPr="00CC2ED4" w:rsidRDefault="00CC2ED4" w:rsidP="00CC2ED4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sectPr w:rsidR="00CC2ED4" w:rsidRPr="00CC2ED4" w:rsidSect="006075BB">
      <w:headerReference w:type="default" r:id="rId8"/>
      <w:footerReference w:type="default" r:id="rId9"/>
      <w:pgSz w:w="11906" w:h="16838"/>
      <w:pgMar w:top="238" w:right="851" w:bottom="244" w:left="1701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ADB" w:rsidRDefault="00FC4ADB">
      <w:r>
        <w:separator/>
      </w:r>
    </w:p>
  </w:endnote>
  <w:endnote w:type="continuationSeparator" w:id="0">
    <w:p w:rsidR="00FC4ADB" w:rsidRDefault="00FC4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C1" w:rsidRDefault="005E3CC1" w:rsidP="002E7189">
    <w:pPr>
      <w:pStyle w:val="aff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ADB" w:rsidRDefault="00FC4ADB">
      <w:r>
        <w:separator/>
      </w:r>
    </w:p>
  </w:footnote>
  <w:footnote w:type="continuationSeparator" w:id="0">
    <w:p w:rsidR="00FC4ADB" w:rsidRDefault="00FC4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EA" w:rsidRPr="00E45248" w:rsidRDefault="006261EA" w:rsidP="003B51F0">
    <w:pPr>
      <w:pStyle w:val="afff0"/>
      <w:framePr w:wrap="auto" w:vAnchor="text" w:hAnchor="margin" w:xAlign="center" w:y="1"/>
      <w:rPr>
        <w:rStyle w:val="afff"/>
        <w:rFonts w:cs="Arial"/>
        <w:sz w:val="20"/>
        <w:szCs w:val="20"/>
      </w:rPr>
    </w:pPr>
    <w:r w:rsidRPr="00E45248">
      <w:rPr>
        <w:rStyle w:val="afff"/>
        <w:rFonts w:cs="Arial"/>
        <w:sz w:val="20"/>
        <w:szCs w:val="20"/>
      </w:rPr>
      <w:fldChar w:fldCharType="begin"/>
    </w:r>
    <w:r w:rsidRPr="00E45248">
      <w:rPr>
        <w:rStyle w:val="afff"/>
        <w:rFonts w:cs="Arial"/>
        <w:sz w:val="20"/>
        <w:szCs w:val="20"/>
      </w:rPr>
      <w:instrText xml:space="preserve">PAGE  </w:instrText>
    </w:r>
    <w:r w:rsidRPr="00E45248">
      <w:rPr>
        <w:rStyle w:val="afff"/>
        <w:rFonts w:cs="Arial"/>
        <w:sz w:val="20"/>
        <w:szCs w:val="20"/>
      </w:rPr>
      <w:fldChar w:fldCharType="separate"/>
    </w:r>
    <w:r w:rsidR="00986D47">
      <w:rPr>
        <w:rStyle w:val="afff"/>
        <w:rFonts w:cs="Arial"/>
        <w:noProof/>
        <w:sz w:val="20"/>
        <w:szCs w:val="20"/>
      </w:rPr>
      <w:t>5</w:t>
    </w:r>
    <w:r w:rsidRPr="00E45248">
      <w:rPr>
        <w:rStyle w:val="afff"/>
        <w:rFonts w:cs="Arial"/>
        <w:sz w:val="20"/>
        <w:szCs w:val="20"/>
      </w:rPr>
      <w:fldChar w:fldCharType="end"/>
    </w:r>
  </w:p>
  <w:p w:rsidR="006261EA" w:rsidRDefault="006261EA">
    <w:pPr>
      <w:pStyle w:val="aff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92925"/>
    <w:multiLevelType w:val="hybridMultilevel"/>
    <w:tmpl w:val="9588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16"/>
    <w:rsid w:val="000364AA"/>
    <w:rsid w:val="00042301"/>
    <w:rsid w:val="00091528"/>
    <w:rsid w:val="000A154E"/>
    <w:rsid w:val="000B5739"/>
    <w:rsid w:val="000C5868"/>
    <w:rsid w:val="00147272"/>
    <w:rsid w:val="00156B3F"/>
    <w:rsid w:val="00160CD3"/>
    <w:rsid w:val="0019615D"/>
    <w:rsid w:val="001C282B"/>
    <w:rsid w:val="00290E9E"/>
    <w:rsid w:val="002E43BE"/>
    <w:rsid w:val="002E696D"/>
    <w:rsid w:val="002E7189"/>
    <w:rsid w:val="003A4A46"/>
    <w:rsid w:val="003B51F0"/>
    <w:rsid w:val="003E5B2A"/>
    <w:rsid w:val="00421D1E"/>
    <w:rsid w:val="00446972"/>
    <w:rsid w:val="00454FE5"/>
    <w:rsid w:val="0049234C"/>
    <w:rsid w:val="004A2659"/>
    <w:rsid w:val="005153EA"/>
    <w:rsid w:val="00527047"/>
    <w:rsid w:val="00530B75"/>
    <w:rsid w:val="005945D2"/>
    <w:rsid w:val="005E3CC1"/>
    <w:rsid w:val="0060584B"/>
    <w:rsid w:val="006075BB"/>
    <w:rsid w:val="006251B3"/>
    <w:rsid w:val="006261EA"/>
    <w:rsid w:val="00626421"/>
    <w:rsid w:val="0065219F"/>
    <w:rsid w:val="006D090D"/>
    <w:rsid w:val="006F0019"/>
    <w:rsid w:val="00710759"/>
    <w:rsid w:val="00746883"/>
    <w:rsid w:val="00785D43"/>
    <w:rsid w:val="007B1282"/>
    <w:rsid w:val="007B6AC5"/>
    <w:rsid w:val="008021CE"/>
    <w:rsid w:val="00861CAB"/>
    <w:rsid w:val="0089722F"/>
    <w:rsid w:val="008C5E16"/>
    <w:rsid w:val="008D45E8"/>
    <w:rsid w:val="00935A15"/>
    <w:rsid w:val="00986D47"/>
    <w:rsid w:val="009A012C"/>
    <w:rsid w:val="009C5825"/>
    <w:rsid w:val="009C742A"/>
    <w:rsid w:val="00A0355C"/>
    <w:rsid w:val="00A5786D"/>
    <w:rsid w:val="00B30049"/>
    <w:rsid w:val="00B4793A"/>
    <w:rsid w:val="00B6358C"/>
    <w:rsid w:val="00BD1A73"/>
    <w:rsid w:val="00C31CFC"/>
    <w:rsid w:val="00C40D06"/>
    <w:rsid w:val="00CC2ED4"/>
    <w:rsid w:val="00D5461A"/>
    <w:rsid w:val="00D750D0"/>
    <w:rsid w:val="00D75CB7"/>
    <w:rsid w:val="00DB7E16"/>
    <w:rsid w:val="00DD46F3"/>
    <w:rsid w:val="00E45248"/>
    <w:rsid w:val="00E7491D"/>
    <w:rsid w:val="00EA265B"/>
    <w:rsid w:val="00FA1337"/>
    <w:rsid w:val="00FA3301"/>
    <w:rsid w:val="00FC26E0"/>
    <w:rsid w:val="00FC4ADB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446FCF-0093-426C-A45A-B5FB299A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link w:val="2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008000"/>
      <w:u w:val="single"/>
    </w:rPr>
  </w:style>
  <w:style w:type="paragraph" w:customStyle="1" w:styleId="a6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styleId="a7">
    <w:name w:val="Title"/>
    <w:basedOn w:val="a"/>
    <w:link w:val="a8"/>
    <w:uiPriority w:val="99"/>
    <w:qFormat/>
    <w:rsid w:val="00A0355C"/>
    <w:pPr>
      <w:widowControl/>
      <w:autoSpaceDE/>
      <w:autoSpaceDN/>
      <w:adjustRightInd/>
      <w:ind w:firstLine="0"/>
      <w:jc w:val="center"/>
    </w:pPr>
    <w:rPr>
      <w:b/>
      <w:bCs/>
      <w:sz w:val="28"/>
      <w:szCs w:val="28"/>
    </w:rPr>
  </w:style>
  <w:style w:type="paragraph" w:styleId="a9">
    <w:name w:val="Body Text"/>
    <w:basedOn w:val="a"/>
    <w:link w:val="aa"/>
    <w:uiPriority w:val="99"/>
    <w:rsid w:val="00A0355C"/>
    <w:pPr>
      <w:widowControl/>
      <w:autoSpaceDE/>
      <w:autoSpaceDN/>
      <w:adjustRightInd/>
      <w:ind w:firstLine="0"/>
    </w:pPr>
    <w:rPr>
      <w:sz w:val="26"/>
      <w:szCs w:val="26"/>
    </w:rPr>
  </w:style>
  <w:style w:type="character" w:customStyle="1" w:styleId="ab">
    <w:name w:val="Заголовок своего сообщения"/>
    <w:basedOn w:val="a3"/>
    <w:uiPriority w:val="99"/>
    <w:rPr>
      <w:rFonts w:cs="Times New Roman"/>
      <w:b/>
      <w:bCs/>
      <w:color w:val="000080"/>
    </w:rPr>
  </w:style>
  <w:style w:type="paragraph" w:customStyle="1" w:styleId="ac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d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e">
    <w:name w:val="Интерактивный заголовок"/>
    <w:basedOn w:val="a7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color w:val="C0C0C0"/>
      <w:sz w:val="24"/>
      <w:szCs w:val="24"/>
      <w:u w:val="single"/>
    </w:rPr>
  </w:style>
  <w:style w:type="paragraph" w:customStyle="1" w:styleId="af">
    <w:name w:val="Интерфейс"/>
    <w:basedOn w:val="a"/>
    <w:next w:val="a"/>
    <w:uiPriority w:val="99"/>
    <w:rPr>
      <w:color w:val="ECE9D8"/>
      <w:sz w:val="22"/>
      <w:szCs w:val="22"/>
    </w:rPr>
  </w:style>
  <w:style w:type="paragraph" w:customStyle="1" w:styleId="af0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f1">
    <w:name w:val="Информация об изменениях документа"/>
    <w:basedOn w:val="af0"/>
    <w:next w:val="a"/>
    <w:uiPriority w:val="99"/>
  </w:style>
  <w:style w:type="paragraph" w:customStyle="1" w:styleId="af2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3">
    <w:name w:val="Колонтитул (левый)"/>
    <w:basedOn w:val="af2"/>
    <w:next w:val="a"/>
    <w:uiPriority w:val="99"/>
    <w:rPr>
      <w:sz w:val="16"/>
      <w:szCs w:val="16"/>
    </w:rPr>
  </w:style>
  <w:style w:type="paragraph" w:customStyle="1" w:styleId="af4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5">
    <w:name w:val="Колонтитул (правый)"/>
    <w:basedOn w:val="af4"/>
    <w:next w:val="a"/>
    <w:uiPriority w:val="99"/>
    <w:rPr>
      <w:sz w:val="16"/>
      <w:szCs w:val="16"/>
    </w:rPr>
  </w:style>
  <w:style w:type="paragraph" w:customStyle="1" w:styleId="af6">
    <w:name w:val="Комментарий пользователя"/>
    <w:basedOn w:val="af0"/>
    <w:next w:val="a"/>
    <w:uiPriority w:val="99"/>
    <w:pPr>
      <w:jc w:val="left"/>
    </w:pPr>
    <w:rPr>
      <w:color w:val="000080"/>
    </w:rPr>
  </w:style>
  <w:style w:type="paragraph" w:customStyle="1" w:styleId="af7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rFonts w:cs="Times New Roman"/>
      <w:b/>
      <w:bCs/>
      <w:color w:val="008080"/>
    </w:rPr>
  </w:style>
  <w:style w:type="paragraph" w:customStyle="1" w:styleId="afa">
    <w:name w:val="Нормальный (таблица)"/>
    <w:basedOn w:val="a"/>
    <w:next w:val="a"/>
    <w:uiPriority w:val="99"/>
    <w:pPr>
      <w:ind w:firstLine="0"/>
    </w:pPr>
  </w:style>
  <w:style w:type="paragraph" w:customStyle="1" w:styleId="afb">
    <w:name w:val="Объект"/>
    <w:basedOn w:val="a"/>
    <w:next w:val="a"/>
    <w:uiPriority w:val="99"/>
  </w:style>
  <w:style w:type="paragraph" w:customStyle="1" w:styleId="afc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pPr>
      <w:ind w:left="140"/>
    </w:pPr>
  </w:style>
  <w:style w:type="character" w:customStyle="1" w:styleId="afe">
    <w:name w:val="Опечатки"/>
    <w:uiPriority w:val="99"/>
    <w:rPr>
      <w:color w:val="FF0000"/>
    </w:rPr>
  </w:style>
  <w:style w:type="paragraph" w:customStyle="1" w:styleId="aff">
    <w:name w:val="Переменная часть"/>
    <w:basedOn w:val="a6"/>
    <w:next w:val="a"/>
    <w:uiPriority w:val="99"/>
    <w:rPr>
      <w:sz w:val="20"/>
      <w:szCs w:val="20"/>
    </w:rPr>
  </w:style>
  <w:style w:type="paragraph" w:customStyle="1" w:styleId="aff0">
    <w:name w:val="Постоянная часть"/>
    <w:basedOn w:val="a6"/>
    <w:next w:val="a"/>
    <w:uiPriority w:val="99"/>
    <w:rPr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f2">
    <w:name w:val="Продолжение ссылки"/>
    <w:basedOn w:val="a4"/>
    <w:uiPriority w:val="99"/>
    <w:rPr>
      <w:rFonts w:cs="Times New Roman"/>
      <w:b/>
      <w:bCs/>
      <w:color w:val="008000"/>
    </w:rPr>
  </w:style>
  <w:style w:type="paragraph" w:customStyle="1" w:styleId="a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4">
    <w:name w:val="Сравнение редакций"/>
    <w:basedOn w:val="a3"/>
    <w:uiPriority w:val="99"/>
    <w:rPr>
      <w:rFonts w:cs="Times New Roman"/>
      <w:b/>
      <w:bCs/>
      <w:color w:val="000080"/>
    </w:rPr>
  </w:style>
  <w:style w:type="character" w:customStyle="1" w:styleId="aff5">
    <w:name w:val="Сравнение редакций. Добавленный фрагмент"/>
    <w:uiPriority w:val="99"/>
    <w:rPr>
      <w:b/>
      <w:color w:val="0000FF"/>
    </w:rPr>
  </w:style>
  <w:style w:type="character" w:customStyle="1" w:styleId="aff6">
    <w:name w:val="Сравнение редакций. Удаленный фрагмент"/>
    <w:uiPriority w:val="99"/>
    <w:rPr>
      <w:b/>
      <w:strike/>
      <w:color w:val="808000"/>
    </w:rPr>
  </w:style>
  <w:style w:type="paragraph" w:customStyle="1" w:styleId="aff7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8">
    <w:name w:val="Текст в таблице"/>
    <w:basedOn w:val="afa"/>
    <w:next w:val="a"/>
    <w:uiPriority w:val="99"/>
    <w:pPr>
      <w:ind w:firstLine="500"/>
    </w:pPr>
  </w:style>
  <w:style w:type="paragraph" w:customStyle="1" w:styleId="aff9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a">
    <w:name w:val="Утратил силу"/>
    <w:basedOn w:val="a3"/>
    <w:uiPriority w:val="99"/>
    <w:rPr>
      <w:rFonts w:cs="Times New Roman"/>
      <w:b/>
      <w:bCs/>
      <w:strike/>
      <w:color w:val="808000"/>
    </w:rPr>
  </w:style>
  <w:style w:type="paragraph" w:customStyle="1" w:styleId="affb">
    <w:name w:val="Центрированный (таблица)"/>
    <w:basedOn w:val="afa"/>
    <w:next w:val="a"/>
    <w:uiPriority w:val="99"/>
    <w:pPr>
      <w:jc w:val="center"/>
    </w:pPr>
  </w:style>
  <w:style w:type="table" w:styleId="affc">
    <w:name w:val="Table Grid"/>
    <w:basedOn w:val="a1"/>
    <w:uiPriority w:val="99"/>
    <w:rsid w:val="006251B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d">
    <w:name w:val="footer"/>
    <w:basedOn w:val="a"/>
    <w:link w:val="affe"/>
    <w:uiPriority w:val="99"/>
    <w:rsid w:val="002E7189"/>
    <w:pPr>
      <w:tabs>
        <w:tab w:val="center" w:pos="4677"/>
        <w:tab w:val="right" w:pos="9355"/>
      </w:tabs>
    </w:pPr>
  </w:style>
  <w:style w:type="character" w:customStyle="1" w:styleId="affe">
    <w:name w:val="Нижний колонтитул Знак"/>
    <w:basedOn w:val="a0"/>
    <w:link w:val="affd"/>
    <w:uiPriority w:val="99"/>
    <w:semiHidden/>
    <w:locked/>
    <w:rPr>
      <w:rFonts w:ascii="Arial" w:hAnsi="Arial" w:cs="Arial"/>
      <w:sz w:val="24"/>
      <w:szCs w:val="24"/>
    </w:rPr>
  </w:style>
  <w:style w:type="character" w:styleId="afff">
    <w:name w:val="page number"/>
    <w:basedOn w:val="a0"/>
    <w:uiPriority w:val="99"/>
    <w:rsid w:val="002E7189"/>
    <w:rPr>
      <w:rFonts w:cs="Times New Roman"/>
    </w:rPr>
  </w:style>
  <w:style w:type="paragraph" w:styleId="afff0">
    <w:name w:val="header"/>
    <w:basedOn w:val="a"/>
    <w:link w:val="afff1"/>
    <w:uiPriority w:val="99"/>
    <w:rsid w:val="0049234C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basedOn w:val="a0"/>
    <w:link w:val="afff0"/>
    <w:uiPriority w:val="99"/>
    <w:semiHidden/>
    <w:locked/>
    <w:rPr>
      <w:rFonts w:ascii="Arial" w:hAnsi="Arial" w:cs="Arial"/>
      <w:sz w:val="24"/>
      <w:szCs w:val="24"/>
    </w:rPr>
  </w:style>
  <w:style w:type="character" w:customStyle="1" w:styleId="a8">
    <w:name w:val="Заголовок Знак"/>
    <w:basedOn w:val="a0"/>
    <w:link w:val="a7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Arial" w:hAnsi="Arial" w:cs="Arial"/>
      <w:sz w:val="24"/>
      <w:szCs w:val="24"/>
    </w:rPr>
  </w:style>
  <w:style w:type="paragraph" w:styleId="afff2">
    <w:name w:val="Balloon Text"/>
    <w:basedOn w:val="a"/>
    <w:link w:val="afff3"/>
    <w:uiPriority w:val="99"/>
    <w:semiHidden/>
    <w:rsid w:val="000C5868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0"/>
    <w:link w:val="afff2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945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21">
    <w:name w:val="Знак2 Знак Знак Знак Знак Знак Знак"/>
    <w:basedOn w:val="a"/>
    <w:link w:val="a0"/>
    <w:uiPriority w:val="99"/>
    <w:rsid w:val="005945D2"/>
    <w:pPr>
      <w:autoSpaceDE/>
      <w:autoSpaceDN/>
      <w:spacing w:before="100" w:beforeAutospacing="1" w:after="100" w:afterAutospacing="1" w:line="360" w:lineRule="atLeast"/>
      <w:ind w:firstLine="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afff4">
    <w:name w:val="List Paragraph"/>
    <w:basedOn w:val="a"/>
    <w:uiPriority w:val="99"/>
    <w:qFormat/>
    <w:rsid w:val="006075BB"/>
    <w:pPr>
      <w:widowControl/>
      <w:autoSpaceDE/>
      <w:autoSpaceDN/>
      <w:adjustRightInd/>
      <w:ind w:left="720" w:firstLine="340"/>
      <w:jc w:val="left"/>
    </w:pPr>
    <w:rPr>
      <w:rFonts w:ascii="Times New Roman" w:hAnsi="Times New Roman" w:cs="Times New Roman"/>
      <w:color w:val="00000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1630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Белокурихинского городского Совета депутатов Алтайского края от 5 октября 2006 г</vt:lpstr>
    </vt:vector>
  </TitlesOfParts>
  <Company>НПП "Гарант-Сервис"</Company>
  <LinksUpToDate>false</LinksUpToDate>
  <CharactersWithSpaces>10906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Белокурихинского городского Совета депутатов Алтайского края от 5 октября 2006 г</dc:title>
  <dc:subject/>
  <dc:creator>НПП "Гарант-Сервис"</dc:creator>
  <cp:keywords/>
  <dc:description>Документ экспортирован из системы ГАРАНТ</dc:description>
  <cp:lastModifiedBy>Хайлук Снежана Юрьевна</cp:lastModifiedBy>
  <cp:revision>2</cp:revision>
  <cp:lastPrinted>2012-02-29T12:52:00Z</cp:lastPrinted>
  <dcterms:created xsi:type="dcterms:W3CDTF">2024-04-05T08:52:00Z</dcterms:created>
  <dcterms:modified xsi:type="dcterms:W3CDTF">2024-04-05T08:52:00Z</dcterms:modified>
</cp:coreProperties>
</file>