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80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Приложение № 1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80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 постановлению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дминистрации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80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Заринского района</w:t>
      </w:r>
      <w:r>
        <w:rPr>
          <w:rFonts w:ascii="Times New Roman" w:hAnsi="Times New Roman"/>
          <w:sz w:val="24"/>
          <w:szCs w:val="24"/>
        </w:rPr>
        <w:t xml:space="preserve"> Алтайского края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80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от  </w:t>
      </w:r>
      <w:r>
        <w:rPr>
          <w:rFonts w:ascii="Times New Roman" w:hAnsi="Times New Roman"/>
          <w:sz w:val="24"/>
          <w:szCs w:val="24"/>
        </w:rPr>
        <w:t xml:space="preserve">_____________</w:t>
      </w:r>
      <w:r>
        <w:rPr>
          <w:rFonts w:ascii="Times New Roman" w:hAnsi="Times New Roman"/>
          <w:sz w:val="24"/>
          <w:szCs w:val="24"/>
        </w:rPr>
        <w:t xml:space="preserve">  №  </w:t>
      </w:r>
      <w:r>
        <w:rPr>
          <w:rFonts w:ascii="Times New Roman" w:hAnsi="Times New Roman"/>
          <w:sz w:val="24"/>
          <w:szCs w:val="24"/>
        </w:rPr>
        <w:t xml:space="preserve">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42"/>
        <w:ind w:left="5670"/>
        <w:spacing w:after="20" w:line="240" w:lineRule="exact"/>
        <w:tabs>
          <w:tab w:val="left" w:pos="708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1"/>
        <w:jc w:val="center"/>
        <w:widowControl w:val="off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1"/>
        <w:jc w:val="center"/>
        <w:widowControl w:val="off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1"/>
        <w:jc w:val="center"/>
        <w:spacing w:line="240" w:lineRule="exact"/>
        <w:widowControl w:val="off"/>
        <w:rPr>
          <w:sz w:val="24"/>
        </w:rPr>
      </w:pPr>
      <w:r>
        <w:rPr>
          <w:sz w:val="24"/>
        </w:rPr>
        <w:t xml:space="preserve">ПОЛОЖЕНИЕ</w:t>
      </w:r>
      <w:r>
        <w:rPr>
          <w:sz w:val="24"/>
        </w:rPr>
      </w:r>
      <w:r>
        <w:rPr>
          <w:sz w:val="24"/>
        </w:rPr>
      </w:r>
    </w:p>
    <w:p>
      <w:pPr>
        <w:pStyle w:val="861"/>
        <w:jc w:val="center"/>
        <w:spacing w:line="240" w:lineRule="exact"/>
        <w:widowControl w:val="off"/>
        <w:rPr>
          <w:spacing w:val="12"/>
          <w:sz w:val="24"/>
        </w:rPr>
      </w:pPr>
      <w:r>
        <w:rPr>
          <w:sz w:val="24"/>
        </w:rPr>
        <w:t xml:space="preserve">об обеспечении безопасности общедоступной информации в </w:t>
      </w:r>
      <w:r>
        <w:rPr>
          <w:sz w:val="24"/>
        </w:rPr>
        <w:t xml:space="preserve">А</w:t>
      </w:r>
      <w:r>
        <w:rPr>
          <w:sz w:val="24"/>
        </w:rPr>
        <w:t xml:space="preserve">дминистрации </w:t>
      </w:r>
      <w:r>
        <w:rPr>
          <w:sz w:val="24"/>
        </w:rPr>
        <w:t xml:space="preserve">Заринского района</w:t>
      </w:r>
      <w:r>
        <w:rPr>
          <w:sz w:val="24"/>
        </w:rPr>
        <w:t xml:space="preserve"> Алтайского края</w:t>
      </w:r>
      <w:r>
        <w:rPr>
          <w:spacing w:val="12"/>
          <w:sz w:val="24"/>
        </w:rPr>
      </w:r>
      <w:r>
        <w:rPr>
          <w:spacing w:val="12"/>
          <w:sz w:val="24"/>
        </w:rPr>
      </w:r>
    </w:p>
    <w:p>
      <w:pPr>
        <w:pStyle w:val="861"/>
        <w:ind w:hanging="11"/>
        <w:jc w:val="both"/>
        <w:widowControl w:val="off"/>
        <w:tabs>
          <w:tab w:val="left" w:pos="993" w:leader="none"/>
        </w:tabs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1.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Общие положения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1.1. 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оложение об обеспечении безопасности общедоступной информации в информационных системах 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 xml:space="preserve">Заринского района</w:t>
      </w:r>
      <w:r>
        <w:rPr>
          <w:sz w:val="24"/>
          <w:szCs w:val="24"/>
        </w:rPr>
        <w:t xml:space="preserve"> Алтайского края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–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оложение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) разработано в соответствии с Конституцией Российской Федерации, Федеральным законом от 27.07.2006 №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149-ФЗ «Об информации, информационных технологиях и о защите информации»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другими нормативными правовыми актами Российской Федерации,</w:t>
      </w:r>
      <w:r>
        <w:rPr>
          <w:sz w:val="24"/>
          <w:szCs w:val="24"/>
        </w:rPr>
        <w:t xml:space="preserve"> Алтайского края</w:t>
      </w:r>
      <w:r>
        <w:rPr>
          <w:sz w:val="24"/>
          <w:szCs w:val="24"/>
        </w:rPr>
        <w:t xml:space="preserve"> регулирующими отношения, связанные с обработкой и защитой информации.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1.2. Настоящее положение устанавливает требования к обеспечению безопасности общедоступной информации в информационных системах 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 xml:space="preserve">Заринского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района</w:t>
      </w:r>
      <w:r>
        <w:rPr>
          <w:sz w:val="24"/>
          <w:szCs w:val="24"/>
        </w:rPr>
        <w:t xml:space="preserve"> Алтайского края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</w:t>
      </w:r>
      <w:r>
        <w:rPr>
          <w:sz w:val="24"/>
          <w:szCs w:val="24"/>
        </w:rPr>
        <w:t xml:space="preserve">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ИС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), доступ к которой не ограничен федеральными законами. 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Под ИС понимается </w:t>
      </w:r>
      <w:r>
        <w:rPr>
          <w:sz w:val="24"/>
          <w:szCs w:val="24"/>
          <w:lang w:eastAsia="ru-RU"/>
        </w:rPr>
        <w:t xml:space="preserve">совокупность </w:t>
      </w:r>
      <w:r>
        <w:rPr>
          <w:sz w:val="24"/>
          <w:szCs w:val="24"/>
          <w:lang w:eastAsia="ru-RU"/>
        </w:rPr>
        <w:t xml:space="preserve">информации, </w:t>
      </w:r>
      <w:r>
        <w:rPr>
          <w:sz w:val="24"/>
          <w:szCs w:val="24"/>
          <w:lang w:eastAsia="ru-RU"/>
        </w:rPr>
        <w:t xml:space="preserve">содержащейся в базах данных</w:t>
      </w:r>
      <w:r>
        <w:rPr>
          <w:sz w:val="24"/>
          <w:szCs w:val="24"/>
          <w:lang w:eastAsia="ru-RU"/>
        </w:rPr>
        <w:t xml:space="preserve">,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и </w:t>
      </w:r>
      <w:r>
        <w:rPr>
          <w:sz w:val="24"/>
          <w:szCs w:val="24"/>
          <w:lang w:eastAsia="ru-RU"/>
        </w:rPr>
        <w:t xml:space="preserve">обеспечивающих ее обработку информационных технологий</w:t>
      </w:r>
      <w:r>
        <w:rPr>
          <w:sz w:val="24"/>
          <w:szCs w:val="24"/>
          <w:lang w:eastAsia="ru-RU"/>
        </w:rPr>
        <w:t xml:space="preserve">,</w:t>
      </w:r>
      <w:r>
        <w:rPr>
          <w:sz w:val="24"/>
          <w:szCs w:val="24"/>
          <w:lang w:eastAsia="ru-RU"/>
        </w:rPr>
        <w:t xml:space="preserve"> технических средств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А</w:t>
      </w:r>
      <w:r>
        <w:rPr>
          <w:sz w:val="24"/>
          <w:szCs w:val="24"/>
          <w:lang w:eastAsia="ru-RU"/>
        </w:rPr>
        <w:t xml:space="preserve">дминистрации </w:t>
      </w:r>
      <w:r>
        <w:rPr>
          <w:sz w:val="24"/>
          <w:szCs w:val="24"/>
          <w:lang w:eastAsia="ru-RU"/>
        </w:rPr>
        <w:t xml:space="preserve">Заринского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района</w:t>
      </w:r>
      <w:r>
        <w:rPr>
          <w:sz w:val="24"/>
          <w:szCs w:val="24"/>
          <w:lang w:eastAsia="ru-RU"/>
        </w:rPr>
        <w:t xml:space="preserve"> Алтайского края 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(далее – «</w:t>
      </w:r>
      <w:r>
        <w:rPr>
          <w:sz w:val="24"/>
          <w:szCs w:val="24"/>
          <w:lang w:eastAsia="ru-RU"/>
        </w:rPr>
        <w:t xml:space="preserve">А</w:t>
      </w:r>
      <w:r>
        <w:rPr>
          <w:sz w:val="24"/>
          <w:szCs w:val="24"/>
          <w:lang w:eastAsia="ru-RU"/>
        </w:rPr>
        <w:t xml:space="preserve">дминистрация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района</w:t>
      </w:r>
      <w:r>
        <w:rPr>
          <w:sz w:val="24"/>
          <w:szCs w:val="24"/>
          <w:lang w:eastAsia="ru-RU"/>
        </w:rPr>
        <w:t xml:space="preserve">»)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ИС используются для хранения, обработки и передачи информации в соответствии с функциями </w:t>
      </w:r>
      <w:r>
        <w:rPr>
          <w:sz w:val="24"/>
          <w:szCs w:val="24"/>
          <w:lang w:eastAsia="ru-RU"/>
        </w:rPr>
        <w:t xml:space="preserve">А</w:t>
      </w:r>
      <w:r>
        <w:rPr>
          <w:sz w:val="24"/>
          <w:szCs w:val="24"/>
          <w:lang w:eastAsia="ru-RU"/>
        </w:rPr>
        <w:t xml:space="preserve">дминистраци</w:t>
      </w:r>
      <w:r>
        <w:rPr>
          <w:sz w:val="24"/>
          <w:szCs w:val="24"/>
          <w:lang w:eastAsia="ru-RU"/>
        </w:rPr>
        <w:t xml:space="preserve">и </w:t>
      </w:r>
      <w:r>
        <w:rPr>
          <w:sz w:val="24"/>
          <w:szCs w:val="24"/>
          <w:lang w:eastAsia="ru-RU"/>
        </w:rPr>
        <w:t xml:space="preserve">района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ИС включа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т в себя</w:t>
      </w:r>
      <w:r>
        <w:rPr>
          <w:sz w:val="24"/>
          <w:szCs w:val="24"/>
        </w:rPr>
        <w:t xml:space="preserve"> аппаратно-программный комплекс серверной группы, </w:t>
      </w:r>
      <w:r>
        <w:rPr>
          <w:sz w:val="24"/>
          <w:szCs w:val="24"/>
        </w:rPr>
        <w:t xml:space="preserve">рабочие станции, сетевое оборудование, периферийное оборудование (принтеры, сканеры и т.п.) и другое специализированное оборудование </w:t>
      </w:r>
      <w:r>
        <w:rPr>
          <w:sz w:val="24"/>
          <w:szCs w:val="24"/>
          <w:lang w:eastAsia="ru-RU"/>
        </w:rPr>
        <w:t xml:space="preserve">А</w:t>
      </w:r>
      <w:r>
        <w:rPr>
          <w:sz w:val="24"/>
          <w:szCs w:val="24"/>
          <w:lang w:eastAsia="ru-RU"/>
        </w:rPr>
        <w:t xml:space="preserve">дминистраци</w:t>
      </w:r>
      <w:r>
        <w:rPr>
          <w:sz w:val="24"/>
          <w:szCs w:val="24"/>
          <w:lang w:eastAsia="ru-RU"/>
        </w:rPr>
        <w:t xml:space="preserve">и </w:t>
      </w:r>
      <w:r>
        <w:rPr>
          <w:sz w:val="24"/>
          <w:szCs w:val="24"/>
          <w:lang w:eastAsia="ru-RU"/>
        </w:rPr>
        <w:t xml:space="preserve">района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  <w:lang w:val="ru-RU"/>
        </w:rPr>
        <w:t xml:space="preserve">1.3. Безопасность общедоступной информации при ее обработке в </w:t>
      </w:r>
      <w:r>
        <w:rPr>
          <w:sz w:val="24"/>
          <w:szCs w:val="24"/>
          <w:lang w:val="ru-RU"/>
        </w:rPr>
        <w:t xml:space="preserve">ИС</w:t>
      </w:r>
      <w:r>
        <w:rPr>
          <w:sz w:val="24"/>
          <w:szCs w:val="24"/>
          <w:lang w:val="ru-RU"/>
        </w:rPr>
        <w:t xml:space="preserve"> обеспечивается применением организационных мер и технических средств защиты информации, реализующих требования нормативных правовых актов Российской Федерации.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1.4. Требования настоящего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оложения и других документов, разработанных для их реализации, являются обязательными для исполнения всеми лицами, получившими доступ к общедоступной информации в </w:t>
      </w:r>
      <w:r>
        <w:rPr>
          <w:sz w:val="24"/>
          <w:szCs w:val="24"/>
        </w:rPr>
        <w:t xml:space="preserve">ИС</w:t>
      </w:r>
      <w:r>
        <w:rPr>
          <w:sz w:val="24"/>
          <w:szCs w:val="24"/>
        </w:rPr>
        <w:t xml:space="preserve">, и должны быть доведены до их сведения.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1.5. Решение о необходимости внесения изменений в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оложение принимается на основании: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изменения нормативных правовых актов Российской Федерации, регулирующих отношения, связанные с обработкой и защитой информации;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результатов анализа инцидентов информационной безопасности в </w:t>
      </w:r>
      <w:r>
        <w:rPr>
          <w:sz w:val="24"/>
          <w:szCs w:val="24"/>
        </w:rPr>
        <w:t xml:space="preserve">ИС</w:t>
      </w:r>
      <w:r>
        <w:rPr>
          <w:sz w:val="24"/>
          <w:szCs w:val="24"/>
        </w:rPr>
        <w:t xml:space="preserve">;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изменения технологии </w:t>
      </w:r>
      <w:r>
        <w:rPr>
          <w:sz w:val="24"/>
          <w:szCs w:val="24"/>
        </w:rPr>
        <w:t xml:space="preserve">хранения и </w:t>
      </w:r>
      <w:r>
        <w:rPr>
          <w:sz w:val="24"/>
          <w:szCs w:val="24"/>
        </w:rPr>
        <w:t xml:space="preserve">обработки информации.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1.6. </w:t>
      </w:r>
      <w:r>
        <w:rPr>
          <w:sz w:val="24"/>
          <w:szCs w:val="24"/>
        </w:rPr>
        <w:t xml:space="preserve">Все изменения </w:t>
      </w:r>
      <w:r>
        <w:rPr>
          <w:sz w:val="24"/>
          <w:szCs w:val="24"/>
        </w:rPr>
        <w:t xml:space="preserve">положения</w:t>
      </w:r>
      <w:r>
        <w:rPr>
          <w:sz w:val="24"/>
          <w:szCs w:val="24"/>
        </w:rPr>
        <w:t xml:space="preserve"> до их ввода в действие подлежат предварительной оценке на соответствие нормативным правовым актам и нормативным методическим документам Российской Федерации,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Алтайского края</w:t>
      </w:r>
      <w:r>
        <w:rPr>
          <w:sz w:val="24"/>
          <w:szCs w:val="24"/>
        </w:rPr>
        <w:t xml:space="preserve"> регулирующим отношения</w:t>
      </w:r>
      <w:r>
        <w:rPr>
          <w:sz w:val="24"/>
          <w:szCs w:val="24"/>
          <w:lang w:eastAsia="ru-RU"/>
        </w:rPr>
        <w:t xml:space="preserve">, </w:t>
      </w:r>
      <w:r>
        <w:rPr>
          <w:sz w:val="24"/>
          <w:szCs w:val="24"/>
        </w:rPr>
        <w:t xml:space="preserve">связанные с обработкой и защитой информации</w:t>
      </w:r>
      <w:r>
        <w:rPr>
          <w:sz w:val="24"/>
          <w:szCs w:val="24"/>
          <w:lang w:val="en-US" w:eastAsia="ru-RU"/>
        </w:rPr>
        <w:t xml:space="preserve">.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  <w:lang w:val="ru-RU"/>
        </w:rPr>
        <w:t xml:space="preserve">2. Цель защиты информации и основные виды угроз безопасности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2.1. Основной целью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оложения является обеспечение принятия организационных и технических мер, направленных на: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обеспечение защиты информации от неправомерного доступа, уничтожения, модифицирования, блокирования, копирования, распространения, а также от иных неправомерных действий в отношении такой информации;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реализацию права на доступ к информации. 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2.2. На основании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оложения устанавливаются требования</w:t>
      </w:r>
      <w:r>
        <w:rPr>
          <w:sz w:val="24"/>
          <w:szCs w:val="24"/>
        </w:rPr>
        <w:t xml:space="preserve"> к</w:t>
      </w:r>
      <w:r>
        <w:rPr>
          <w:sz w:val="24"/>
          <w:szCs w:val="24"/>
        </w:rPr>
        <w:t xml:space="preserve">: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разграничени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 доступа к общедоступной информации, порядк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 и услови</w:t>
      </w:r>
      <w:r>
        <w:rPr>
          <w:sz w:val="24"/>
          <w:szCs w:val="24"/>
        </w:rPr>
        <w:t xml:space="preserve">ям</w:t>
      </w:r>
      <w:r>
        <w:rPr>
          <w:sz w:val="24"/>
          <w:szCs w:val="24"/>
        </w:rPr>
        <w:t xml:space="preserve"> такого доступа;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порядку </w:t>
      </w:r>
      <w:r>
        <w:rPr>
          <w:sz w:val="24"/>
          <w:szCs w:val="24"/>
        </w:rPr>
        <w:t xml:space="preserve">хранения и </w:t>
      </w:r>
      <w:r>
        <w:rPr>
          <w:sz w:val="24"/>
          <w:szCs w:val="24"/>
        </w:rPr>
        <w:t xml:space="preserve">обработк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информации;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передач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информации другим лицам по договору или на ином установленном законом основании;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2.3. Основными видами угроз безопасности общедоступной информации в ИС являются: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противоправные и (или) ошибочные действия пользователей </w:t>
      </w:r>
      <w:r>
        <w:rPr>
          <w:sz w:val="24"/>
          <w:szCs w:val="24"/>
        </w:rPr>
        <w:t xml:space="preserve">ИС</w:t>
      </w:r>
      <w:r>
        <w:rPr>
          <w:sz w:val="24"/>
          <w:szCs w:val="24"/>
        </w:rPr>
        <w:t xml:space="preserve"> и третьих лиц; 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отказы, сбои программного обеспечения и технических средств </w:t>
      </w:r>
      <w:r>
        <w:rPr>
          <w:sz w:val="24"/>
          <w:szCs w:val="24"/>
        </w:rPr>
        <w:t xml:space="preserve">ИС</w:t>
      </w:r>
      <w:r>
        <w:rPr>
          <w:sz w:val="24"/>
          <w:szCs w:val="24"/>
        </w:rPr>
        <w:t xml:space="preserve">, приводящие к модификации, блокированию, уничтожению, а также нарушению правил эксплуатации ПЭВМ; 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стихийные бедствия, техногенные аварии, сбои и отказы технических средств </w:t>
      </w:r>
      <w:r>
        <w:rPr>
          <w:sz w:val="24"/>
          <w:szCs w:val="24"/>
        </w:rPr>
        <w:t xml:space="preserve">ИС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3. Методы и способы защиты общедоступной информации в ИС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3.1. Для достижения </w:t>
      </w:r>
      <w:r>
        <w:rPr>
          <w:sz w:val="24"/>
          <w:szCs w:val="24"/>
        </w:rPr>
        <w:t xml:space="preserve">основной цели защиты информации</w:t>
      </w:r>
      <w:r>
        <w:rPr>
          <w:sz w:val="24"/>
          <w:szCs w:val="24"/>
        </w:rPr>
        <w:t xml:space="preserve"> системы безопасности </w:t>
      </w:r>
      <w:r>
        <w:rPr>
          <w:sz w:val="24"/>
          <w:szCs w:val="24"/>
        </w:rPr>
        <w:t xml:space="preserve">должны </w:t>
      </w:r>
      <w:r>
        <w:rPr>
          <w:sz w:val="24"/>
          <w:szCs w:val="24"/>
        </w:rPr>
        <w:t xml:space="preserve">обеспечиват</w:t>
      </w:r>
      <w:r>
        <w:rPr>
          <w:sz w:val="24"/>
          <w:szCs w:val="24"/>
        </w:rPr>
        <w:t xml:space="preserve">ь</w:t>
      </w:r>
      <w:r>
        <w:rPr>
          <w:sz w:val="24"/>
          <w:szCs w:val="24"/>
        </w:rPr>
        <w:t xml:space="preserve"> эффективное решение следующих задач: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предотвращение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несанкционированного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доступа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(или)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передачи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лицам,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имеющим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доступ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ней;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своевременное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обнаружение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фактов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несанкционированного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доступа;</w:t>
      </w:r>
      <w:r>
        <w:rPr>
          <w:sz w:val="24"/>
          <w:szCs w:val="24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предупреждение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возможности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неблагоприятных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последствий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нарушения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порядка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доступа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информации;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недопущение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воздействия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технические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средства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обработки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информации,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нарушается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функционирование;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создание </w:t>
      </w:r>
      <w:r>
        <w:rPr>
          <w:sz w:val="24"/>
          <w:szCs w:val="24"/>
        </w:rPr>
        <w:t xml:space="preserve">возможност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незамедлительного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восстановления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информации,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модифицированной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уничтоженной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вследствие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несанкционированного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доступа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ней;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постоянный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контроль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обеспечением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защищенности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информации.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3.2. Для выполнения требований настоящего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оложения утверждаются: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инструкция по проведению антивирусного контроля в </w:t>
      </w:r>
      <w:r>
        <w:rPr>
          <w:sz w:val="24"/>
          <w:szCs w:val="24"/>
        </w:rPr>
        <w:t xml:space="preserve">ИС</w:t>
      </w:r>
      <w:r>
        <w:rPr>
          <w:sz w:val="24"/>
          <w:szCs w:val="24"/>
        </w:rPr>
        <w:t xml:space="preserve"> (Приложение №1)</w:t>
      </w:r>
      <w:r>
        <w:rPr>
          <w:sz w:val="24"/>
          <w:szCs w:val="24"/>
        </w:rPr>
        <w:t xml:space="preserve">;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инструкция по организации парольной защиты в </w:t>
      </w:r>
      <w:r>
        <w:rPr>
          <w:sz w:val="24"/>
          <w:szCs w:val="24"/>
        </w:rPr>
        <w:t xml:space="preserve">ИС</w:t>
      </w:r>
      <w:r>
        <w:rPr>
          <w:sz w:val="24"/>
          <w:szCs w:val="24"/>
        </w:rPr>
        <w:t xml:space="preserve"> (Приложение №2)</w:t>
      </w:r>
      <w:r>
        <w:rPr>
          <w:sz w:val="24"/>
          <w:szCs w:val="24"/>
        </w:rPr>
        <w:t xml:space="preserve">;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инструкция по организации обслуживания и ремонта технических средств </w:t>
      </w:r>
      <w:r>
        <w:rPr>
          <w:sz w:val="24"/>
          <w:szCs w:val="24"/>
        </w:rPr>
        <w:t xml:space="preserve">ИС</w:t>
      </w:r>
      <w:r>
        <w:rPr>
          <w:sz w:val="24"/>
          <w:szCs w:val="24"/>
        </w:rPr>
        <w:t xml:space="preserve"> (Приложение №3)</w:t>
      </w:r>
      <w:r>
        <w:rPr>
          <w:sz w:val="24"/>
          <w:szCs w:val="24"/>
        </w:rPr>
        <w:t xml:space="preserve">;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инструкция по работе пользователей в </w:t>
      </w:r>
      <w:r>
        <w:rPr>
          <w:sz w:val="24"/>
          <w:szCs w:val="24"/>
        </w:rPr>
        <w:t xml:space="preserve">ИС</w:t>
      </w:r>
      <w:r>
        <w:rPr>
          <w:sz w:val="24"/>
          <w:szCs w:val="24"/>
        </w:rPr>
        <w:t xml:space="preserve"> (Приложение №4);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инструкция по организации учета, использования и уничтожения машинных носителей информации, предназначенных для обработки и хранения информации ограниченного доступа</w:t>
      </w:r>
      <w:r>
        <w:rPr>
          <w:sz w:val="24"/>
          <w:szCs w:val="24"/>
        </w:rPr>
        <w:t xml:space="preserve"> (Приложение №5);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инструкция по организации резервного копирования информации в </w:t>
      </w:r>
      <w:r>
        <w:rPr>
          <w:sz w:val="24"/>
          <w:szCs w:val="24"/>
        </w:rPr>
        <w:t xml:space="preserve">ИС</w:t>
      </w:r>
      <w:r>
        <w:rPr>
          <w:sz w:val="24"/>
          <w:szCs w:val="24"/>
        </w:rPr>
        <w:t xml:space="preserve"> (Приложение №6);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типовая форма журнала учета и выдачи машинных носителей информации, предназначенных для обработки и хранения информации ограниченного доступа</w:t>
      </w:r>
      <w:r>
        <w:rPr>
          <w:sz w:val="24"/>
          <w:szCs w:val="24"/>
        </w:rPr>
        <w:t xml:space="preserve"> (Приложение №7).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3.3. Охрана помещений, в которых ведется обработка информации и организация режима безопасности в этих помещениях, </w:t>
      </w:r>
      <w:r>
        <w:rPr>
          <w:sz w:val="24"/>
          <w:szCs w:val="24"/>
        </w:rPr>
        <w:t xml:space="preserve">должна </w:t>
      </w:r>
      <w:r>
        <w:rPr>
          <w:sz w:val="24"/>
          <w:szCs w:val="24"/>
        </w:rPr>
        <w:t xml:space="preserve">обеспечива</w:t>
      </w:r>
      <w:r>
        <w:rPr>
          <w:sz w:val="24"/>
          <w:szCs w:val="24"/>
        </w:rPr>
        <w:t xml:space="preserve">ть</w:t>
      </w:r>
      <w:r>
        <w:rPr>
          <w:sz w:val="24"/>
          <w:szCs w:val="24"/>
        </w:rPr>
        <w:t xml:space="preserve"> сохранность технических средств ИС, носителей информации и средств защиты информации, а также исключение возможности неконтролируемого пребывания посторонних лиц в этих помещениях.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4. Обязанности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  <w:lang w:val="ru-RU"/>
        </w:rPr>
        <w:t xml:space="preserve">4.1.</w:t>
      </w:r>
      <w:r>
        <w:rPr>
          <w:sz w:val="24"/>
          <w:szCs w:val="24"/>
        </w:rPr>
        <w:t xml:space="preserve"> </w:t>
      </w:r>
      <w:r>
        <w:rPr>
          <w:sz w:val="24"/>
          <w:szCs w:val="24"/>
          <w:lang w:val="ru-RU"/>
        </w:rPr>
        <w:t xml:space="preserve">Руководитель </w:t>
      </w:r>
      <w:r>
        <w:rPr>
          <w:sz w:val="24"/>
          <w:szCs w:val="24"/>
          <w:lang w:val="ru-RU"/>
        </w:rPr>
        <w:t xml:space="preserve">А</w:t>
      </w:r>
      <w:r>
        <w:rPr>
          <w:sz w:val="24"/>
          <w:szCs w:val="24"/>
          <w:lang w:val="ru-RU"/>
        </w:rPr>
        <w:t xml:space="preserve">дминистрации </w:t>
      </w:r>
      <w:r>
        <w:rPr>
          <w:sz w:val="24"/>
          <w:szCs w:val="24"/>
          <w:lang w:val="ru-RU"/>
        </w:rPr>
        <w:t xml:space="preserve">района</w:t>
      </w:r>
      <w:r>
        <w:rPr>
          <w:sz w:val="24"/>
          <w:szCs w:val="24"/>
          <w:lang w:val="ru-RU"/>
        </w:rPr>
        <w:t xml:space="preserve">: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организует </w:t>
      </w:r>
      <w:r>
        <w:rPr>
          <w:sz w:val="24"/>
          <w:szCs w:val="24"/>
        </w:rPr>
        <w:t xml:space="preserve">работу сотрудников </w:t>
      </w:r>
      <w:r>
        <w:rPr>
          <w:sz w:val="24"/>
          <w:szCs w:val="24"/>
          <w:lang w:eastAsia="ru-RU"/>
        </w:rPr>
        <w:t xml:space="preserve">А</w:t>
      </w:r>
      <w:r>
        <w:rPr>
          <w:sz w:val="24"/>
          <w:szCs w:val="24"/>
          <w:lang w:eastAsia="ru-RU"/>
        </w:rPr>
        <w:t xml:space="preserve">дминистрации </w:t>
      </w:r>
      <w:r>
        <w:rPr>
          <w:sz w:val="24"/>
          <w:szCs w:val="24"/>
          <w:lang w:eastAsia="ru-RU"/>
        </w:rPr>
        <w:t xml:space="preserve">района</w:t>
      </w:r>
      <w:r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ИС</w:t>
      </w:r>
      <w:r>
        <w:rPr>
          <w:sz w:val="24"/>
          <w:szCs w:val="24"/>
        </w:rPr>
        <w:t xml:space="preserve">;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утверждает расходы на финансовое, </w:t>
      </w:r>
      <w:r>
        <w:rPr>
          <w:sz w:val="24"/>
          <w:szCs w:val="24"/>
        </w:rPr>
        <w:t xml:space="preserve">материально–техническое и иное обеспечение мероприятий по </w:t>
      </w:r>
      <w:r>
        <w:rPr>
          <w:sz w:val="24"/>
          <w:szCs w:val="24"/>
        </w:rPr>
        <w:t xml:space="preserve">функционированию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  <w:lang w:val="ru-RU"/>
        </w:rPr>
        <w:t xml:space="preserve">4.</w:t>
      </w:r>
      <w:r>
        <w:rPr>
          <w:sz w:val="24"/>
          <w:szCs w:val="24"/>
          <w:lang w:val="ru-RU"/>
        </w:rPr>
        <w:t xml:space="preserve">2</w:t>
      </w:r>
      <w:r>
        <w:rPr>
          <w:sz w:val="24"/>
          <w:szCs w:val="24"/>
          <w:lang w:val="ru-RU"/>
        </w:rPr>
        <w:t xml:space="preserve">. </w:t>
      </w:r>
      <w:r>
        <w:rPr>
          <w:sz w:val="24"/>
          <w:szCs w:val="24"/>
          <w:lang w:val="ru-RU"/>
        </w:rPr>
        <w:t xml:space="preserve">Отдел информатизации</w:t>
      </w:r>
      <w:r>
        <w:rPr>
          <w:sz w:val="24"/>
          <w:szCs w:val="24"/>
          <w:lang w:val="ru-RU"/>
        </w:rPr>
        <w:t xml:space="preserve">, ответственн</w:t>
      </w:r>
      <w:r>
        <w:rPr>
          <w:sz w:val="24"/>
          <w:szCs w:val="24"/>
          <w:lang w:val="ru-RU"/>
        </w:rPr>
        <w:t xml:space="preserve">ый</w:t>
      </w:r>
      <w:r>
        <w:rPr>
          <w:sz w:val="24"/>
          <w:szCs w:val="24"/>
          <w:lang w:val="ru-RU"/>
        </w:rPr>
        <w:t xml:space="preserve"> за защиту информации в </w:t>
      </w:r>
      <w:r>
        <w:rPr>
          <w:sz w:val="24"/>
          <w:szCs w:val="24"/>
          <w:lang w:val="ru-RU" w:eastAsia="ru-RU"/>
        </w:rPr>
        <w:t xml:space="preserve">А</w:t>
      </w:r>
      <w:r>
        <w:rPr>
          <w:sz w:val="24"/>
          <w:szCs w:val="24"/>
          <w:lang w:val="ru-RU" w:eastAsia="ru-RU"/>
        </w:rPr>
        <w:t xml:space="preserve">дминистрации </w:t>
      </w:r>
      <w:r>
        <w:rPr>
          <w:sz w:val="24"/>
          <w:szCs w:val="24"/>
          <w:lang w:val="ru-RU" w:eastAsia="ru-RU"/>
        </w:rPr>
        <w:t xml:space="preserve">района</w:t>
      </w:r>
      <w:r>
        <w:rPr>
          <w:sz w:val="24"/>
          <w:szCs w:val="24"/>
          <w:lang w:val="ru-RU"/>
        </w:rPr>
        <w:t xml:space="preserve">: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  <w:lang w:val="ru-RU"/>
        </w:rPr>
        <w:t xml:space="preserve">организует</w:t>
      </w:r>
      <w:r>
        <w:rPr>
          <w:sz w:val="24"/>
          <w:szCs w:val="24"/>
          <w:lang w:val="ru-RU"/>
        </w:rPr>
        <w:t xml:space="preserve"> защиту общедоступной информации</w:t>
      </w:r>
      <w:r>
        <w:rPr>
          <w:sz w:val="24"/>
          <w:szCs w:val="24"/>
          <w:lang w:val="ru-RU"/>
        </w:rPr>
        <w:t xml:space="preserve">,</w:t>
      </w:r>
      <w:r>
        <w:rPr>
          <w:sz w:val="24"/>
          <w:szCs w:val="24"/>
          <w:lang w:val="ru-RU"/>
        </w:rPr>
        <w:t xml:space="preserve"> расположенной в </w:t>
      </w:r>
      <w:r>
        <w:rPr>
          <w:sz w:val="24"/>
          <w:szCs w:val="24"/>
          <w:lang w:val="ru-RU"/>
        </w:rPr>
        <w:t xml:space="preserve">ИС</w:t>
      </w:r>
      <w:r>
        <w:rPr>
          <w:sz w:val="24"/>
          <w:szCs w:val="24"/>
          <w:lang w:val="ru-RU"/>
        </w:rPr>
        <w:t xml:space="preserve">;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  <w:lang w:val="ru-RU"/>
        </w:rPr>
        <w:t xml:space="preserve">определяет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порядок</w:t>
      </w:r>
      <w:r>
        <w:rPr>
          <w:sz w:val="24"/>
          <w:szCs w:val="24"/>
          <w:lang w:val="ru-RU"/>
        </w:rPr>
        <w:t xml:space="preserve"> доступа к общедоступной информации, расположенной в </w:t>
      </w:r>
      <w:r>
        <w:rPr>
          <w:sz w:val="24"/>
          <w:szCs w:val="24"/>
          <w:lang w:val="ru-RU"/>
        </w:rPr>
        <w:t xml:space="preserve">ИС</w:t>
      </w:r>
      <w:r>
        <w:rPr>
          <w:sz w:val="24"/>
          <w:szCs w:val="24"/>
          <w:lang w:val="ru-RU"/>
        </w:rPr>
        <w:t xml:space="preserve">;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  <w:lang w:val="ru-RU"/>
        </w:rPr>
        <w:t xml:space="preserve">осуществляет методическое руководство и внесение предложений по организации и совершенствованию систем защиты информации;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отвечает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 соблюдение в ИС требований по обеспечению безопасности информации;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отвечает за своевременное обнаружение фактов несанкционированного доступа к ИС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  <w:lang w:val="ru-RU"/>
        </w:rPr>
        <w:t xml:space="preserve">4.</w:t>
      </w:r>
      <w:r>
        <w:rPr>
          <w:sz w:val="24"/>
          <w:szCs w:val="24"/>
          <w:lang w:val="ru-RU"/>
        </w:rPr>
        <w:t xml:space="preserve">3</w:t>
      </w:r>
      <w:r>
        <w:rPr>
          <w:sz w:val="24"/>
          <w:szCs w:val="24"/>
          <w:lang w:val="ru-RU"/>
        </w:rPr>
        <w:t xml:space="preserve">. </w:t>
      </w:r>
      <w:r>
        <w:rPr>
          <w:sz w:val="24"/>
          <w:szCs w:val="24"/>
          <w:lang w:val="ru-RU"/>
        </w:rPr>
        <w:t xml:space="preserve">Информационно - аналитический отдел</w:t>
      </w:r>
      <w:r>
        <w:rPr>
          <w:sz w:val="24"/>
          <w:szCs w:val="24"/>
          <w:lang w:val="ru-RU"/>
        </w:rPr>
        <w:t xml:space="preserve">, ответственн</w:t>
      </w:r>
      <w:r>
        <w:rPr>
          <w:sz w:val="24"/>
          <w:szCs w:val="24"/>
          <w:lang w:val="ru-RU"/>
        </w:rPr>
        <w:t xml:space="preserve">ый</w:t>
      </w:r>
      <w:r>
        <w:rPr>
          <w:sz w:val="24"/>
          <w:szCs w:val="24"/>
          <w:lang w:val="ru-RU"/>
        </w:rPr>
        <w:t xml:space="preserve"> за администрирование ИС в </w:t>
      </w:r>
      <w:r>
        <w:rPr>
          <w:sz w:val="24"/>
          <w:szCs w:val="24"/>
          <w:lang w:val="ru-RU" w:eastAsia="ru-RU"/>
        </w:rPr>
        <w:t xml:space="preserve">А</w:t>
      </w:r>
      <w:r>
        <w:rPr>
          <w:sz w:val="24"/>
          <w:szCs w:val="24"/>
          <w:lang w:val="ru-RU" w:eastAsia="ru-RU"/>
        </w:rPr>
        <w:t xml:space="preserve">дминистрации </w:t>
      </w:r>
      <w:r>
        <w:rPr>
          <w:sz w:val="24"/>
          <w:szCs w:val="24"/>
          <w:lang w:val="ru-RU" w:eastAsia="ru-RU"/>
        </w:rPr>
        <w:t xml:space="preserve">района</w:t>
      </w:r>
      <w:r>
        <w:rPr>
          <w:sz w:val="24"/>
          <w:szCs w:val="24"/>
          <w:lang w:val="ru-RU"/>
        </w:rPr>
        <w:t xml:space="preserve">: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  <w:lang w:val="ru-RU"/>
        </w:rPr>
        <w:t xml:space="preserve">осуществляет администрирование </w:t>
      </w:r>
      <w:r>
        <w:rPr>
          <w:sz w:val="24"/>
          <w:szCs w:val="24"/>
          <w:lang w:val="ru-RU"/>
        </w:rPr>
        <w:t xml:space="preserve">ИС</w:t>
      </w:r>
      <w:r>
        <w:rPr>
          <w:sz w:val="24"/>
          <w:szCs w:val="24"/>
          <w:lang w:val="ru-RU"/>
        </w:rPr>
        <w:t xml:space="preserve">;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  <w:lang w:val="ru-RU"/>
        </w:rPr>
        <w:t xml:space="preserve">сопровождает функционирование программного обеспечения рабочих станций ИС;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в случае необходимости удаленно контролирует состояние рабочих станций; 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  <w:lang w:val="ru-RU"/>
        </w:rPr>
        <w:t xml:space="preserve">организует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 обеспечивает </w:t>
      </w:r>
      <w:r>
        <w:rPr>
          <w:sz w:val="24"/>
          <w:szCs w:val="24"/>
          <w:lang w:val="ru-RU"/>
        </w:rPr>
        <w:t xml:space="preserve">работы по проведению антивирусного контроля </w:t>
      </w:r>
      <w:r>
        <w:rPr>
          <w:sz w:val="24"/>
          <w:szCs w:val="24"/>
          <w:lang w:val="ru-RU"/>
        </w:rPr>
        <w:t xml:space="preserve">ПЭВМ</w:t>
      </w:r>
      <w:r>
        <w:rPr>
          <w:sz w:val="24"/>
          <w:szCs w:val="24"/>
          <w:lang w:val="ru-RU"/>
        </w:rPr>
        <w:t xml:space="preserve">.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  <w:lang w:val="ru-RU"/>
        </w:rPr>
        <w:t xml:space="preserve">осуществляет</w:t>
      </w:r>
      <w:r>
        <w:rPr>
          <w:sz w:val="24"/>
          <w:szCs w:val="24"/>
          <w:lang w:val="ru-RU"/>
        </w:rPr>
        <w:t xml:space="preserve"> резервное копирование и восстановление информации</w:t>
      </w:r>
      <w:r>
        <w:rPr>
          <w:sz w:val="24"/>
          <w:szCs w:val="24"/>
          <w:lang w:val="ru-RU"/>
        </w:rPr>
        <w:t xml:space="preserve">,</w:t>
      </w:r>
      <w:r>
        <w:rPr>
          <w:sz w:val="24"/>
          <w:szCs w:val="24"/>
          <w:lang w:val="ru-RU"/>
        </w:rPr>
        <w:t xml:space="preserve"> расположенной в </w:t>
      </w:r>
      <w:r>
        <w:rPr>
          <w:sz w:val="24"/>
          <w:szCs w:val="24"/>
          <w:lang w:val="ru-RU"/>
        </w:rPr>
        <w:t xml:space="preserve">ИС</w:t>
      </w:r>
      <w:r>
        <w:rPr>
          <w:sz w:val="24"/>
          <w:szCs w:val="24"/>
          <w:lang w:val="ru-RU"/>
        </w:rPr>
        <w:t xml:space="preserve">.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  <w:lang w:val="ru-RU"/>
        </w:rPr>
        <w:t xml:space="preserve">4.4. </w:t>
      </w:r>
      <w:r>
        <w:rPr>
          <w:sz w:val="24"/>
          <w:szCs w:val="24"/>
          <w:lang w:val="ru-RU"/>
        </w:rPr>
        <w:t xml:space="preserve">Информационно - аналитический отдел</w:t>
      </w:r>
      <w:r>
        <w:rPr>
          <w:sz w:val="24"/>
          <w:szCs w:val="24"/>
          <w:lang w:val="ru-RU" w:eastAsia="ru-RU"/>
        </w:rPr>
        <w:t xml:space="preserve">, ответственный</w:t>
      </w:r>
      <w:r>
        <w:rPr>
          <w:sz w:val="24"/>
          <w:szCs w:val="24"/>
          <w:lang w:val="ru-RU" w:eastAsia="ru-RU"/>
        </w:rPr>
        <w:t xml:space="preserve"> за техническое </w:t>
      </w:r>
      <w:r>
        <w:rPr>
          <w:sz w:val="24"/>
          <w:szCs w:val="24"/>
          <w:lang w:val="ru-RU" w:eastAsia="ru-RU"/>
        </w:rPr>
        <w:t xml:space="preserve">обслуживание</w:t>
      </w:r>
      <w:r>
        <w:rPr>
          <w:sz w:val="24"/>
          <w:szCs w:val="24"/>
          <w:lang w:val="ru-RU" w:eastAsia="ru-RU"/>
        </w:rPr>
        <w:t xml:space="preserve"> средств вычислительной техники в </w:t>
      </w:r>
      <w:r>
        <w:rPr>
          <w:sz w:val="24"/>
          <w:szCs w:val="24"/>
          <w:lang w:val="ru-RU" w:eastAsia="ru-RU"/>
        </w:rPr>
        <w:t xml:space="preserve">А</w:t>
      </w:r>
      <w:r>
        <w:rPr>
          <w:sz w:val="24"/>
          <w:szCs w:val="24"/>
          <w:lang w:val="ru-RU" w:eastAsia="ru-RU"/>
        </w:rPr>
        <w:t xml:space="preserve">дминистрации </w:t>
      </w:r>
      <w:r>
        <w:rPr>
          <w:sz w:val="24"/>
          <w:szCs w:val="24"/>
          <w:lang w:val="ru-RU" w:eastAsia="ru-RU"/>
        </w:rPr>
        <w:t xml:space="preserve">района</w:t>
      </w:r>
      <w:r>
        <w:rPr>
          <w:sz w:val="24"/>
          <w:szCs w:val="24"/>
          <w:lang w:val="ru-RU"/>
        </w:rPr>
        <w:t xml:space="preserve">: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организует обслуживание технических средств ИС, периферийного и другого специализированного оборудования;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  <w:lang w:val="ru-RU" w:eastAsia="ru-RU"/>
        </w:rPr>
        <w:t xml:space="preserve">обеспечивает анализ и устранение неисправностей технических средств и ПО, предпринимает необходимые действия по их предупреждению.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4.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. </w:t>
      </w:r>
      <w:r>
        <w:rPr>
          <w:sz w:val="24"/>
          <w:szCs w:val="24"/>
        </w:rPr>
        <w:t xml:space="preserve">Пользователь ИС – сотрудник, допущенный к работе в ИС: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отвечает за соблюдение установленного порядка использования программного обеспечения, а также применение технических и программных средств ИС;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соблюдает требования нормативных документов по обеспечению безо</w:t>
      </w:r>
      <w:r>
        <w:rPr>
          <w:sz w:val="24"/>
          <w:szCs w:val="24"/>
        </w:rPr>
        <w:t xml:space="preserve">пасности информации, обрабатываемой в ИС;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соблюдает разрешительную систему доступа к техническим </w:t>
      </w:r>
      <w:r>
        <w:rPr>
          <w:sz w:val="24"/>
          <w:szCs w:val="24"/>
        </w:rPr>
        <w:t xml:space="preserve">средствам ИС и информации, обрабатываемой в </w:t>
      </w:r>
      <w:r>
        <w:rPr>
          <w:sz w:val="24"/>
          <w:szCs w:val="24"/>
        </w:rPr>
        <w:t xml:space="preserve">ней</w:t>
      </w:r>
      <w:r>
        <w:rPr>
          <w:sz w:val="24"/>
          <w:szCs w:val="24"/>
        </w:rPr>
        <w:t xml:space="preserve">;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не имеет права на изменение компонентов ПЭВМ, отключение или изменение настроек антивирусной защиты. 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5.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Ответственность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5.1. Ответственность за реализацию и соблюдение требований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оложения пользователями ИС возлагается на начальников структурных подразделений и ответственных </w:t>
      </w:r>
      <w:r>
        <w:rPr>
          <w:sz w:val="24"/>
          <w:szCs w:val="24"/>
        </w:rPr>
        <w:t xml:space="preserve">лиц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 xml:space="preserve">А</w:t>
      </w:r>
      <w:r>
        <w:rPr>
          <w:sz w:val="24"/>
          <w:szCs w:val="24"/>
          <w:lang w:eastAsia="ru-RU"/>
        </w:rPr>
        <w:t xml:space="preserve">дминистраци</w:t>
      </w:r>
      <w:r>
        <w:rPr>
          <w:sz w:val="24"/>
          <w:szCs w:val="24"/>
          <w:lang w:eastAsia="ru-RU"/>
        </w:rPr>
        <w:t xml:space="preserve">и </w:t>
      </w:r>
      <w:r>
        <w:rPr>
          <w:sz w:val="24"/>
          <w:szCs w:val="24"/>
          <w:lang w:eastAsia="ru-RU"/>
        </w:rPr>
        <w:t xml:space="preserve">района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5.2. Нарушение требований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оложения влечет ответственность в соответствии с действующим законодательством Российской Федерации. 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firstLine="709"/>
        <w:jc w:val="both"/>
        <w:widowControl w:val="off"/>
        <w:rPr>
          <w:sz w:val="24"/>
          <w:szCs w:val="24"/>
          <w14:ligatures w14:val="none"/>
        </w:rPr>
      </w:pPr>
      <w:r>
        <w:rPr>
          <w:sz w:val="24"/>
          <w:szCs w:val="24"/>
        </w:rPr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left="0" w:right="0" w:firstLine="0"/>
        <w:jc w:val="both"/>
        <w:widowControl w:val="off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Начальник отдела информатизации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ind w:left="0" w:right="0" w:firstLine="0"/>
        <w:jc w:val="both"/>
        <w:widowControl w:val="off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 xml:space="preserve">Заринского района</w:t>
      </w:r>
      <w:r>
        <w:rPr>
          <w:sz w:val="24"/>
          <w:szCs w:val="24"/>
        </w:rPr>
        <w:t xml:space="preserve">                                                                         В.В. Гнидин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1" w:bottom="1134" w:left="1701" w:header="454" w:footer="454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Calibri">
    <w:panose1 w:val="020F0502020204030204"/>
  </w:font>
  <w:font w:name="Pragmatica">
    <w:panose1 w:val="02000603000000000000"/>
  </w:font>
  <w:font w:name="Tahoma">
    <w:panose1 w:val="020B0604030504040204"/>
  </w:font>
  <w:font w:name="Baltica">
    <w:panose1 w:val="02000603000000000000"/>
  </w:font>
  <w:font w:name="Wingdings">
    <w:panose1 w:val="05010000000000000000"/>
  </w:font>
  <w:font w:name="Times New Roman">
    <w:panose1 w:val="02020603050405020304"/>
  </w:font>
  <w:font w:name="Mangal">
    <w:panose1 w:val="02040503050306020203"/>
  </w:font>
  <w:font w:name="OpenSymbol">
    <w:panose1 w:val="05010000000000000000"/>
  </w:font>
  <w:font w:name="Courier New">
    <w:panose1 w:val="02070409020205020404"/>
  </w:font>
  <w:font w:name="NTHelvetica/Cyrillic">
    <w:panose1 w:val="02000603000000000000"/>
  </w:font>
  <w:font w:name="Symbol">
    <w:panose1 w:val="05010000000000000000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3"/>
      <w:ind w:right="360"/>
      <w:jc w:val="right"/>
      <w:rPr>
        <w:sz w:val="4"/>
      </w:rPr>
    </w:pPr>
    <w:r>
      <w:rPr>
        <w:sz w:val="4"/>
      </w:rPr>
    </w:r>
    <w:r>
      <w:rPr>
        <w:sz w:val="4"/>
      </w:rPr>
    </w:r>
    <w:r>
      <w:rPr>
        <w:sz w:val="4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2"/>
      <w:jc w:val="right"/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rPr>
        <w:sz w:val="24"/>
      </w:rPr>
      <w:t xml:space="preserve">2</w:t>
    </w:r>
    <w:r>
      <w:rPr>
        <w:sz w:val="24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62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pStyle w:val="863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pStyle w:val="864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3">
    <w:name w:val="Heading 1"/>
    <w:basedOn w:val="861"/>
    <w:next w:val="861"/>
    <w:link w:val="68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4">
    <w:name w:val="Heading 1 Char"/>
    <w:basedOn w:val="978"/>
    <w:link w:val="683"/>
    <w:uiPriority w:val="9"/>
    <w:rPr>
      <w:rFonts w:ascii="Arial" w:hAnsi="Arial" w:eastAsia="Arial" w:cs="Arial"/>
      <w:sz w:val="40"/>
      <w:szCs w:val="40"/>
    </w:rPr>
  </w:style>
  <w:style w:type="paragraph" w:styleId="685">
    <w:name w:val="Heading 2"/>
    <w:basedOn w:val="861"/>
    <w:next w:val="861"/>
    <w:link w:val="6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6">
    <w:name w:val="Heading 2 Char"/>
    <w:basedOn w:val="978"/>
    <w:link w:val="685"/>
    <w:uiPriority w:val="9"/>
    <w:rPr>
      <w:rFonts w:ascii="Arial" w:hAnsi="Arial" w:eastAsia="Arial" w:cs="Arial"/>
      <w:sz w:val="34"/>
    </w:rPr>
  </w:style>
  <w:style w:type="paragraph" w:styleId="687">
    <w:name w:val="Heading 3"/>
    <w:basedOn w:val="861"/>
    <w:next w:val="861"/>
    <w:link w:val="6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8">
    <w:name w:val="Heading 3 Char"/>
    <w:basedOn w:val="978"/>
    <w:link w:val="687"/>
    <w:uiPriority w:val="9"/>
    <w:rPr>
      <w:rFonts w:ascii="Arial" w:hAnsi="Arial" w:eastAsia="Arial" w:cs="Arial"/>
      <w:sz w:val="30"/>
      <w:szCs w:val="30"/>
    </w:rPr>
  </w:style>
  <w:style w:type="paragraph" w:styleId="689">
    <w:name w:val="Heading 4"/>
    <w:basedOn w:val="861"/>
    <w:next w:val="861"/>
    <w:link w:val="6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0">
    <w:name w:val="Heading 4 Char"/>
    <w:basedOn w:val="978"/>
    <w:link w:val="689"/>
    <w:uiPriority w:val="9"/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861"/>
    <w:next w:val="861"/>
    <w:link w:val="6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2">
    <w:name w:val="Heading 5 Char"/>
    <w:basedOn w:val="978"/>
    <w:link w:val="691"/>
    <w:uiPriority w:val="9"/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861"/>
    <w:next w:val="861"/>
    <w:link w:val="6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4">
    <w:name w:val="Heading 6 Char"/>
    <w:basedOn w:val="978"/>
    <w:link w:val="693"/>
    <w:uiPriority w:val="9"/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861"/>
    <w:next w:val="861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6">
    <w:name w:val="Heading 7 Char"/>
    <w:basedOn w:val="978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861"/>
    <w:next w:val="861"/>
    <w:link w:val="6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8">
    <w:name w:val="Heading 8 Char"/>
    <w:basedOn w:val="978"/>
    <w:link w:val="697"/>
    <w:uiPriority w:val="9"/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861"/>
    <w:next w:val="861"/>
    <w:link w:val="7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>
    <w:name w:val="Heading 9 Char"/>
    <w:basedOn w:val="978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List Paragraph"/>
    <w:basedOn w:val="861"/>
    <w:uiPriority w:val="34"/>
    <w:qFormat/>
    <w:pPr>
      <w:contextualSpacing/>
      <w:ind w:left="720"/>
    </w:pPr>
  </w:style>
  <w:style w:type="paragraph" w:styleId="702">
    <w:name w:val="No Spacing"/>
    <w:uiPriority w:val="1"/>
    <w:qFormat/>
    <w:pPr>
      <w:spacing w:before="0" w:after="0" w:line="240" w:lineRule="auto"/>
    </w:pPr>
  </w:style>
  <w:style w:type="paragraph" w:styleId="703">
    <w:name w:val="Title"/>
    <w:basedOn w:val="861"/>
    <w:next w:val="861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>
    <w:name w:val="Title Char"/>
    <w:basedOn w:val="978"/>
    <w:link w:val="703"/>
    <w:uiPriority w:val="10"/>
    <w:rPr>
      <w:sz w:val="48"/>
      <w:szCs w:val="48"/>
    </w:rPr>
  </w:style>
  <w:style w:type="paragraph" w:styleId="705">
    <w:name w:val="Subtitle"/>
    <w:basedOn w:val="861"/>
    <w:next w:val="861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>
    <w:name w:val="Subtitle Char"/>
    <w:basedOn w:val="978"/>
    <w:link w:val="705"/>
    <w:uiPriority w:val="11"/>
    <w:rPr>
      <w:sz w:val="24"/>
      <w:szCs w:val="24"/>
    </w:rPr>
  </w:style>
  <w:style w:type="paragraph" w:styleId="707">
    <w:name w:val="Quote"/>
    <w:basedOn w:val="861"/>
    <w:next w:val="861"/>
    <w:link w:val="708"/>
    <w:uiPriority w:val="29"/>
    <w:qFormat/>
    <w:pPr>
      <w:ind w:left="720" w:right="720"/>
    </w:pPr>
    <w:rPr>
      <w:i/>
    </w:rPr>
  </w:style>
  <w:style w:type="character" w:styleId="708">
    <w:name w:val="Quote Char"/>
    <w:link w:val="707"/>
    <w:uiPriority w:val="29"/>
    <w:rPr>
      <w:i/>
    </w:rPr>
  </w:style>
  <w:style w:type="paragraph" w:styleId="709">
    <w:name w:val="Intense Quote"/>
    <w:basedOn w:val="861"/>
    <w:next w:val="861"/>
    <w:link w:val="71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>
    <w:name w:val="Intense Quote Char"/>
    <w:link w:val="709"/>
    <w:uiPriority w:val="30"/>
    <w:rPr>
      <w:i/>
    </w:rPr>
  </w:style>
  <w:style w:type="paragraph" w:styleId="711">
    <w:name w:val="Header"/>
    <w:basedOn w:val="861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>
    <w:name w:val="Header Char"/>
    <w:basedOn w:val="978"/>
    <w:link w:val="711"/>
    <w:uiPriority w:val="99"/>
  </w:style>
  <w:style w:type="paragraph" w:styleId="713">
    <w:name w:val="Footer"/>
    <w:basedOn w:val="861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>
    <w:name w:val="Footer Char"/>
    <w:basedOn w:val="978"/>
    <w:link w:val="713"/>
    <w:uiPriority w:val="99"/>
  </w:style>
  <w:style w:type="paragraph" w:styleId="715">
    <w:name w:val="Caption"/>
    <w:basedOn w:val="861"/>
    <w:next w:val="8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6">
    <w:name w:val="Caption Char"/>
    <w:basedOn w:val="715"/>
    <w:link w:val="713"/>
    <w:uiPriority w:val="99"/>
  </w:style>
  <w:style w:type="table" w:styleId="71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3">
    <w:name w:val="Hyperlink"/>
    <w:uiPriority w:val="99"/>
    <w:unhideWhenUsed/>
    <w:rPr>
      <w:color w:val="0000ff" w:themeColor="hyperlink"/>
      <w:u w:val="single"/>
    </w:rPr>
  </w:style>
  <w:style w:type="paragraph" w:styleId="844">
    <w:name w:val="footnote text"/>
    <w:basedOn w:val="86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Text Char"/>
    <w:link w:val="844"/>
    <w:uiPriority w:val="99"/>
    <w:rPr>
      <w:sz w:val="18"/>
    </w:rPr>
  </w:style>
  <w:style w:type="character" w:styleId="846">
    <w:name w:val="footnote reference"/>
    <w:basedOn w:val="978"/>
    <w:uiPriority w:val="99"/>
    <w:unhideWhenUsed/>
    <w:rPr>
      <w:vertAlign w:val="superscript"/>
    </w:rPr>
  </w:style>
  <w:style w:type="paragraph" w:styleId="847">
    <w:name w:val="endnote text"/>
    <w:basedOn w:val="861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>
    <w:name w:val="Endnote Text Char"/>
    <w:link w:val="847"/>
    <w:uiPriority w:val="99"/>
    <w:rPr>
      <w:sz w:val="20"/>
    </w:rPr>
  </w:style>
  <w:style w:type="character" w:styleId="849">
    <w:name w:val="endnote reference"/>
    <w:basedOn w:val="978"/>
    <w:uiPriority w:val="99"/>
    <w:semiHidden/>
    <w:unhideWhenUsed/>
    <w:rPr>
      <w:vertAlign w:val="superscript"/>
    </w:rPr>
  </w:style>
  <w:style w:type="paragraph" w:styleId="850">
    <w:name w:val="toc 1"/>
    <w:basedOn w:val="861"/>
    <w:next w:val="861"/>
    <w:uiPriority w:val="39"/>
    <w:unhideWhenUsed/>
    <w:pPr>
      <w:ind w:left="0" w:right="0" w:firstLine="0"/>
      <w:spacing w:after="57"/>
    </w:pPr>
  </w:style>
  <w:style w:type="paragraph" w:styleId="851">
    <w:name w:val="toc 2"/>
    <w:basedOn w:val="861"/>
    <w:next w:val="861"/>
    <w:uiPriority w:val="39"/>
    <w:unhideWhenUsed/>
    <w:pPr>
      <w:ind w:left="283" w:right="0" w:firstLine="0"/>
      <w:spacing w:after="57"/>
    </w:pPr>
  </w:style>
  <w:style w:type="paragraph" w:styleId="852">
    <w:name w:val="toc 3"/>
    <w:basedOn w:val="861"/>
    <w:next w:val="861"/>
    <w:uiPriority w:val="39"/>
    <w:unhideWhenUsed/>
    <w:pPr>
      <w:ind w:left="567" w:right="0" w:firstLine="0"/>
      <w:spacing w:after="57"/>
    </w:pPr>
  </w:style>
  <w:style w:type="paragraph" w:styleId="853">
    <w:name w:val="toc 4"/>
    <w:basedOn w:val="861"/>
    <w:next w:val="861"/>
    <w:uiPriority w:val="39"/>
    <w:unhideWhenUsed/>
    <w:pPr>
      <w:ind w:left="850" w:right="0" w:firstLine="0"/>
      <w:spacing w:after="57"/>
    </w:pPr>
  </w:style>
  <w:style w:type="paragraph" w:styleId="854">
    <w:name w:val="toc 5"/>
    <w:basedOn w:val="861"/>
    <w:next w:val="861"/>
    <w:uiPriority w:val="39"/>
    <w:unhideWhenUsed/>
    <w:pPr>
      <w:ind w:left="1134" w:right="0" w:firstLine="0"/>
      <w:spacing w:after="57"/>
    </w:pPr>
  </w:style>
  <w:style w:type="paragraph" w:styleId="855">
    <w:name w:val="toc 6"/>
    <w:basedOn w:val="861"/>
    <w:next w:val="861"/>
    <w:uiPriority w:val="39"/>
    <w:unhideWhenUsed/>
    <w:pPr>
      <w:ind w:left="1417" w:right="0" w:firstLine="0"/>
      <w:spacing w:after="57"/>
    </w:pPr>
  </w:style>
  <w:style w:type="paragraph" w:styleId="856">
    <w:name w:val="toc 7"/>
    <w:basedOn w:val="861"/>
    <w:next w:val="861"/>
    <w:uiPriority w:val="39"/>
    <w:unhideWhenUsed/>
    <w:pPr>
      <w:ind w:left="1701" w:right="0" w:firstLine="0"/>
      <w:spacing w:after="57"/>
    </w:pPr>
  </w:style>
  <w:style w:type="paragraph" w:styleId="857">
    <w:name w:val="toc 8"/>
    <w:basedOn w:val="861"/>
    <w:next w:val="861"/>
    <w:uiPriority w:val="39"/>
    <w:unhideWhenUsed/>
    <w:pPr>
      <w:ind w:left="1984" w:right="0" w:firstLine="0"/>
      <w:spacing w:after="57"/>
    </w:pPr>
  </w:style>
  <w:style w:type="paragraph" w:styleId="858">
    <w:name w:val="toc 9"/>
    <w:basedOn w:val="861"/>
    <w:next w:val="861"/>
    <w:uiPriority w:val="39"/>
    <w:unhideWhenUsed/>
    <w:pPr>
      <w:ind w:left="2268" w:right="0" w:firstLine="0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861"/>
    <w:next w:val="861"/>
    <w:uiPriority w:val="99"/>
    <w:unhideWhenUsed/>
    <w:pPr>
      <w:spacing w:after="0" w:afterAutospacing="0"/>
    </w:pPr>
  </w:style>
  <w:style w:type="paragraph" w:styleId="861" w:default="1">
    <w:name w:val="Normal"/>
    <w:next w:val="861"/>
    <w:link w:val="861"/>
    <w:qFormat/>
    <w:rPr>
      <w:sz w:val="28"/>
      <w:szCs w:val="24"/>
      <w:lang w:val="ru-RU" w:eastAsia="zh-CN" w:bidi="ar-SA"/>
    </w:rPr>
  </w:style>
  <w:style w:type="paragraph" w:styleId="862">
    <w:name w:val="Заголовок 1"/>
    <w:basedOn w:val="861"/>
    <w:next w:val="861"/>
    <w:link w:val="861"/>
    <w:qFormat/>
    <w:pPr>
      <w:numPr>
        <w:ilvl w:val="0"/>
        <w:numId w:val="1"/>
      </w:numPr>
      <w:ind w:left="432" w:right="0" w:hanging="432"/>
      <w:keepNext/>
      <w:spacing w:before="240" w:after="60"/>
      <w:tabs>
        <w:tab w:val="left" w:pos="0" w:leader="none"/>
      </w:tabs>
      <w:outlineLvl w:val="0"/>
    </w:pPr>
    <w:rPr>
      <w:rFonts w:ascii="Arial" w:hAnsi="Arial" w:cs="Arial"/>
      <w:b/>
      <w:bCs/>
      <w:sz w:val="32"/>
      <w:szCs w:val="32"/>
    </w:rPr>
  </w:style>
  <w:style w:type="paragraph" w:styleId="863">
    <w:name w:val="Заголовок 2"/>
    <w:basedOn w:val="861"/>
    <w:next w:val="861"/>
    <w:link w:val="861"/>
    <w:qFormat/>
    <w:pPr>
      <w:numPr>
        <w:ilvl w:val="1"/>
        <w:numId w:val="1"/>
      </w:numPr>
      <w:ind w:left="576" w:right="0" w:hanging="576"/>
      <w:jc w:val="center"/>
      <w:keepNext/>
      <w:tabs>
        <w:tab w:val="left" w:pos="0" w:leader="none"/>
      </w:tabs>
      <w:outlineLvl w:val="1"/>
    </w:pPr>
    <w:rPr>
      <w:b/>
      <w:caps/>
      <w:sz w:val="48"/>
      <w:szCs w:val="48"/>
    </w:rPr>
  </w:style>
  <w:style w:type="paragraph" w:styleId="864">
    <w:name w:val="Заголовок 3"/>
    <w:basedOn w:val="861"/>
    <w:next w:val="990"/>
    <w:link w:val="861"/>
    <w:qFormat/>
    <w:pPr>
      <w:numPr>
        <w:ilvl w:val="2"/>
        <w:numId w:val="1"/>
      </w:numPr>
      <w:ind w:left="720" w:right="0" w:hanging="720"/>
      <w:jc w:val="center"/>
      <w:keepNext/>
      <w:spacing w:before="120" w:after="120"/>
      <w:tabs>
        <w:tab w:val="left" w:pos="0" w:leader="none"/>
      </w:tabs>
      <w:outlineLvl w:val="2"/>
    </w:pPr>
    <w:rPr>
      <w:b/>
      <w:sz w:val="28"/>
      <w:szCs w:val="28"/>
    </w:rPr>
  </w:style>
  <w:style w:type="character" w:styleId="865">
    <w:name w:val="Основной шрифт абзаца"/>
    <w:next w:val="865"/>
    <w:link w:val="861"/>
  </w:style>
  <w:style w:type="table" w:styleId="866">
    <w:name w:val="Обычная таблица"/>
    <w:next w:val="866"/>
    <w:link w:val="861"/>
    <w:uiPriority w:val="99"/>
    <w:semiHidden/>
    <w:unhideWhenUsed/>
    <w:tblPr/>
  </w:style>
  <w:style w:type="numbering" w:styleId="867">
    <w:name w:val="Нет списка"/>
    <w:next w:val="867"/>
    <w:link w:val="861"/>
    <w:uiPriority w:val="99"/>
    <w:semiHidden/>
    <w:unhideWhenUsed/>
  </w:style>
  <w:style w:type="character" w:styleId="868">
    <w:name w:val="WW8Num2z0"/>
    <w:next w:val="868"/>
    <w:link w:val="861"/>
    <w:rPr>
      <w:rFonts w:ascii="Symbol" w:hAnsi="Symbol" w:cs="Symbol"/>
      <w:sz w:val="20"/>
    </w:rPr>
  </w:style>
  <w:style w:type="character" w:styleId="869">
    <w:name w:val="WW8Num2z1"/>
    <w:next w:val="869"/>
    <w:link w:val="861"/>
    <w:rPr>
      <w:rFonts w:ascii="Symbol" w:hAnsi="Symbol" w:cs="Courier New"/>
      <w:sz w:val="20"/>
    </w:rPr>
  </w:style>
  <w:style w:type="character" w:styleId="870">
    <w:name w:val="Основной шрифт абзаца5"/>
    <w:next w:val="870"/>
    <w:link w:val="861"/>
  </w:style>
  <w:style w:type="character" w:styleId="871">
    <w:name w:val="Основной шрифт абзаца4"/>
    <w:next w:val="871"/>
    <w:link w:val="861"/>
  </w:style>
  <w:style w:type="character" w:styleId="872">
    <w:name w:val="Absatz-Standardschriftart"/>
    <w:next w:val="872"/>
    <w:link w:val="861"/>
  </w:style>
  <w:style w:type="character" w:styleId="873">
    <w:name w:val="WW8Num3z0"/>
    <w:next w:val="873"/>
    <w:link w:val="861"/>
    <w:rPr>
      <w:rFonts w:ascii="Times New Roman" w:hAnsi="Times New Roman" w:cs="Times New Roman"/>
      <w:b w:val="0"/>
      <w:i w:val="0"/>
      <w:sz w:val="24"/>
    </w:rPr>
  </w:style>
  <w:style w:type="character" w:styleId="874">
    <w:name w:val="WW8Num4z0"/>
    <w:next w:val="874"/>
    <w:link w:val="861"/>
    <w:rPr>
      <w:rFonts w:ascii="Times New Roman" w:hAnsi="Times New Roman" w:cs="Times New Roman"/>
    </w:rPr>
  </w:style>
  <w:style w:type="character" w:styleId="875">
    <w:name w:val="WW8Num5z0"/>
    <w:next w:val="875"/>
    <w:link w:val="861"/>
    <w:rPr>
      <w:rFonts w:ascii="Symbol" w:hAnsi="Symbol" w:cs="Symbol"/>
    </w:rPr>
  </w:style>
  <w:style w:type="character" w:styleId="876">
    <w:name w:val="WW8Num6z0"/>
    <w:next w:val="876"/>
    <w:link w:val="861"/>
    <w:rPr>
      <w:rFonts w:ascii="Symbol" w:hAnsi="Symbol" w:cs="Symbol"/>
    </w:rPr>
  </w:style>
  <w:style w:type="character" w:styleId="877">
    <w:name w:val="WW8Num6z1"/>
    <w:next w:val="877"/>
    <w:link w:val="861"/>
    <w:rPr>
      <w:sz w:val="24"/>
      <w:szCs w:val="24"/>
    </w:rPr>
  </w:style>
  <w:style w:type="character" w:styleId="878">
    <w:name w:val="WW8Num6z2"/>
    <w:next w:val="878"/>
    <w:link w:val="861"/>
    <w:rPr>
      <w:b/>
      <w:i w:val="0"/>
      <w:sz w:val="24"/>
      <w:szCs w:val="24"/>
    </w:rPr>
  </w:style>
  <w:style w:type="character" w:styleId="879">
    <w:name w:val="WW8Num6z3"/>
    <w:next w:val="879"/>
    <w:link w:val="861"/>
    <w:rPr>
      <w:b/>
      <w:i w:val="0"/>
    </w:rPr>
  </w:style>
  <w:style w:type="character" w:styleId="880">
    <w:name w:val="WW8Num13z0"/>
    <w:next w:val="880"/>
    <w:link w:val="861"/>
    <w:rPr>
      <w:rFonts w:ascii="Symbol" w:hAnsi="Symbol" w:cs="Symbol"/>
      <w:sz w:val="20"/>
    </w:rPr>
  </w:style>
  <w:style w:type="character" w:styleId="881">
    <w:name w:val="WW8Num13z1"/>
    <w:next w:val="881"/>
    <w:link w:val="861"/>
    <w:rPr>
      <w:rFonts w:ascii="Courier New" w:hAnsi="Courier New" w:cs="Courier New"/>
      <w:sz w:val="20"/>
    </w:rPr>
  </w:style>
  <w:style w:type="character" w:styleId="882">
    <w:name w:val="WW8Num14z0"/>
    <w:next w:val="882"/>
    <w:link w:val="861"/>
    <w:rPr>
      <w:rFonts w:ascii="Symbol" w:hAnsi="Symbol" w:cs="Symbol"/>
    </w:rPr>
  </w:style>
  <w:style w:type="character" w:styleId="883">
    <w:name w:val="WW8Num15z0"/>
    <w:next w:val="883"/>
    <w:link w:val="861"/>
    <w:rPr>
      <w:rFonts w:ascii="Symbol" w:hAnsi="Symbol" w:cs="Symbol"/>
      <w:sz w:val="20"/>
    </w:rPr>
  </w:style>
  <w:style w:type="character" w:styleId="884">
    <w:name w:val="Основной шрифт абзаца3"/>
    <w:next w:val="884"/>
    <w:link w:val="861"/>
  </w:style>
  <w:style w:type="character" w:styleId="885">
    <w:name w:val="WW-Absatz-Standardschriftart"/>
    <w:next w:val="885"/>
    <w:link w:val="861"/>
  </w:style>
  <w:style w:type="character" w:styleId="886">
    <w:name w:val="WW8Num1z0"/>
    <w:next w:val="886"/>
    <w:link w:val="861"/>
    <w:rPr>
      <w:rFonts w:ascii="Symbol" w:hAnsi="Symbol" w:cs="Symbol"/>
      <w:sz w:val="20"/>
    </w:rPr>
  </w:style>
  <w:style w:type="character" w:styleId="887">
    <w:name w:val="WW8Num7z0"/>
    <w:next w:val="887"/>
    <w:link w:val="861"/>
    <w:rPr>
      <w:rFonts w:ascii="Times New Roman" w:hAnsi="Times New Roman" w:cs="Times New Roman"/>
      <w:b w:val="0"/>
      <w:i w:val="0"/>
      <w:sz w:val="24"/>
    </w:rPr>
  </w:style>
  <w:style w:type="character" w:styleId="888">
    <w:name w:val="WW8Num13z2"/>
    <w:next w:val="888"/>
    <w:link w:val="861"/>
    <w:rPr>
      <w:rFonts w:ascii="Wingdings" w:hAnsi="Wingdings" w:cs="Wingdings"/>
      <w:sz w:val="20"/>
    </w:rPr>
  </w:style>
  <w:style w:type="character" w:styleId="889">
    <w:name w:val="WW8Num17z0"/>
    <w:next w:val="889"/>
    <w:link w:val="861"/>
    <w:rPr>
      <w:rFonts w:ascii="Symbol" w:hAnsi="Symbol" w:cs="Symbol"/>
    </w:rPr>
  </w:style>
  <w:style w:type="character" w:styleId="890">
    <w:name w:val="WW8Num19z0"/>
    <w:next w:val="890"/>
    <w:link w:val="861"/>
    <w:rPr>
      <w:rFonts w:ascii="Times New Roman" w:hAnsi="Times New Roman" w:cs="Times New Roman"/>
    </w:rPr>
  </w:style>
  <w:style w:type="character" w:styleId="891">
    <w:name w:val="WW8Num21z0"/>
    <w:next w:val="891"/>
    <w:link w:val="861"/>
    <w:rPr>
      <w:rFonts w:ascii="Symbol" w:hAnsi="Symbol" w:cs="Symbol"/>
    </w:rPr>
  </w:style>
  <w:style w:type="character" w:styleId="892">
    <w:name w:val="WW8Num27z0"/>
    <w:next w:val="892"/>
    <w:link w:val="861"/>
    <w:rPr>
      <w:rFonts w:ascii="Symbol" w:hAnsi="Symbol" w:cs="Symbol"/>
    </w:rPr>
  </w:style>
  <w:style w:type="character" w:styleId="893">
    <w:name w:val="WW8Num32z0"/>
    <w:next w:val="893"/>
    <w:link w:val="861"/>
    <w:rPr>
      <w:rFonts w:ascii="Symbol" w:hAnsi="Symbol" w:cs="Symbol"/>
    </w:rPr>
  </w:style>
  <w:style w:type="character" w:styleId="894">
    <w:name w:val="WW8Num32z1"/>
    <w:next w:val="894"/>
    <w:link w:val="861"/>
    <w:rPr>
      <w:rFonts w:ascii="Courier New" w:hAnsi="Courier New" w:cs="Courier New"/>
    </w:rPr>
  </w:style>
  <w:style w:type="character" w:styleId="895">
    <w:name w:val="WW8Num32z2"/>
    <w:next w:val="895"/>
    <w:link w:val="861"/>
    <w:rPr>
      <w:rFonts w:ascii="Wingdings" w:hAnsi="Wingdings" w:cs="Wingdings"/>
    </w:rPr>
  </w:style>
  <w:style w:type="character" w:styleId="896">
    <w:name w:val="WW8Num34z0"/>
    <w:next w:val="896"/>
    <w:link w:val="861"/>
    <w:rPr>
      <w:b/>
    </w:rPr>
  </w:style>
  <w:style w:type="character" w:styleId="897">
    <w:name w:val="WW8Num34z1"/>
    <w:next w:val="897"/>
    <w:link w:val="861"/>
    <w:rPr>
      <w:sz w:val="24"/>
      <w:szCs w:val="24"/>
    </w:rPr>
  </w:style>
  <w:style w:type="character" w:styleId="898">
    <w:name w:val="WW8Num34z2"/>
    <w:next w:val="898"/>
    <w:link w:val="861"/>
    <w:rPr>
      <w:b/>
      <w:i w:val="0"/>
      <w:sz w:val="24"/>
      <w:szCs w:val="24"/>
    </w:rPr>
  </w:style>
  <w:style w:type="character" w:styleId="899">
    <w:name w:val="WW8Num34z3"/>
    <w:next w:val="899"/>
    <w:link w:val="861"/>
    <w:rPr>
      <w:b/>
      <w:i w:val="0"/>
    </w:rPr>
  </w:style>
  <w:style w:type="character" w:styleId="900">
    <w:name w:val="WW8Num39z0"/>
    <w:next w:val="900"/>
    <w:link w:val="861"/>
    <w:rPr>
      <w:rFonts w:ascii="Symbol" w:hAnsi="Symbol" w:cs="Symbol"/>
    </w:rPr>
  </w:style>
  <w:style w:type="character" w:styleId="901">
    <w:name w:val="WW8Num40z0"/>
    <w:next w:val="901"/>
    <w:link w:val="861"/>
    <w:rPr>
      <w:b/>
    </w:rPr>
  </w:style>
  <w:style w:type="character" w:styleId="902">
    <w:name w:val="WW8Num43z0"/>
    <w:next w:val="902"/>
    <w:link w:val="861"/>
    <w:rPr>
      <w:rFonts w:ascii="Symbol" w:hAnsi="Symbol" w:cs="Symbol"/>
    </w:rPr>
  </w:style>
  <w:style w:type="character" w:styleId="903">
    <w:name w:val="WW8Num50z0"/>
    <w:next w:val="903"/>
    <w:link w:val="861"/>
    <w:rPr>
      <w:rFonts w:ascii="Symbol" w:hAnsi="Symbol" w:cs="OpenSymbol"/>
    </w:rPr>
  </w:style>
  <w:style w:type="character" w:styleId="904">
    <w:name w:val="WW8Num51z0"/>
    <w:next w:val="904"/>
    <w:link w:val="861"/>
    <w:rPr>
      <w:rFonts w:ascii="Times New Roman" w:hAnsi="Times New Roman" w:cs="Times New Roman"/>
      <w:b w:val="0"/>
      <w:i w:val="0"/>
      <w:sz w:val="28"/>
      <w:szCs w:val="28"/>
    </w:rPr>
  </w:style>
  <w:style w:type="character" w:styleId="905">
    <w:name w:val="WW8Num54z0"/>
    <w:next w:val="905"/>
    <w:link w:val="861"/>
    <w:rPr>
      <w:rFonts w:ascii="Times New Roman" w:hAnsi="Times New Roman" w:cs="Times New Roman"/>
      <w:b w:val="0"/>
      <w:i w:val="0"/>
      <w:sz w:val="28"/>
      <w:szCs w:val="28"/>
    </w:rPr>
  </w:style>
  <w:style w:type="character" w:styleId="906">
    <w:name w:val="WW8Num57z0"/>
    <w:next w:val="906"/>
    <w:link w:val="861"/>
    <w:rPr>
      <w:rFonts w:ascii="Times New Roman" w:hAnsi="Times New Roman" w:cs="Times New Roman"/>
      <w:b w:val="0"/>
      <w:i w:val="0"/>
      <w:sz w:val="28"/>
      <w:szCs w:val="28"/>
    </w:rPr>
  </w:style>
  <w:style w:type="character" w:styleId="907">
    <w:name w:val="WW8Num58z0"/>
    <w:next w:val="907"/>
    <w:link w:val="861"/>
    <w:rPr>
      <w:rFonts w:ascii="Times New Roman" w:hAnsi="Times New Roman" w:cs="Times New Roman"/>
      <w:b w:val="0"/>
      <w:i w:val="0"/>
      <w:sz w:val="28"/>
      <w:szCs w:val="28"/>
    </w:rPr>
  </w:style>
  <w:style w:type="character" w:styleId="908">
    <w:name w:val="WW8Num58z1"/>
    <w:next w:val="908"/>
    <w:link w:val="861"/>
    <w:rPr>
      <w:rFonts w:ascii="Symbol" w:hAnsi="Symbol" w:cs="Symbol"/>
    </w:rPr>
  </w:style>
  <w:style w:type="character" w:styleId="909">
    <w:name w:val="WW8Num59z0"/>
    <w:next w:val="909"/>
    <w:link w:val="861"/>
    <w:rPr>
      <w:rFonts w:ascii="Symbol" w:hAnsi="Symbol" w:cs="Symbol"/>
    </w:rPr>
  </w:style>
  <w:style w:type="character" w:styleId="910">
    <w:name w:val="WW8Num61z0"/>
    <w:next w:val="910"/>
    <w:link w:val="861"/>
    <w:rPr>
      <w:rFonts w:ascii="Symbol" w:hAnsi="Symbol" w:cs="Symbol"/>
    </w:rPr>
  </w:style>
  <w:style w:type="character" w:styleId="911">
    <w:name w:val="WW8Num61z1"/>
    <w:next w:val="911"/>
    <w:link w:val="861"/>
    <w:rPr>
      <w:rFonts w:ascii="Courier New" w:hAnsi="Courier New" w:cs="Courier New"/>
    </w:rPr>
  </w:style>
  <w:style w:type="character" w:styleId="912">
    <w:name w:val="WW8Num61z2"/>
    <w:next w:val="912"/>
    <w:link w:val="861"/>
    <w:rPr>
      <w:rFonts w:ascii="Wingdings" w:hAnsi="Wingdings" w:cs="Wingdings"/>
    </w:rPr>
  </w:style>
  <w:style w:type="character" w:styleId="913">
    <w:name w:val="WW8Num62z0"/>
    <w:next w:val="913"/>
    <w:link w:val="861"/>
    <w:rPr>
      <w:rFonts w:ascii="Times New Roman" w:hAnsi="Times New Roman" w:cs="Times New Roman"/>
      <w:b w:val="0"/>
      <w:i w:val="0"/>
      <w:sz w:val="28"/>
      <w:szCs w:val="28"/>
    </w:rPr>
  </w:style>
  <w:style w:type="character" w:styleId="914">
    <w:name w:val="WW8Num65z0"/>
    <w:next w:val="914"/>
    <w:link w:val="861"/>
    <w:rPr>
      <w:rFonts w:ascii="Times New Roman" w:hAnsi="Times New Roman" w:cs="Times New Roman"/>
      <w:b w:val="0"/>
      <w:i w:val="0"/>
      <w:sz w:val="28"/>
      <w:szCs w:val="28"/>
    </w:rPr>
  </w:style>
  <w:style w:type="character" w:styleId="915">
    <w:name w:val="WW8Num66z0"/>
    <w:next w:val="915"/>
    <w:link w:val="861"/>
    <w:rPr>
      <w:rFonts w:ascii="Times New Roman" w:hAnsi="Times New Roman" w:cs="Times New Roman"/>
      <w:b w:val="0"/>
      <w:i w:val="0"/>
      <w:sz w:val="28"/>
      <w:szCs w:val="28"/>
    </w:rPr>
  </w:style>
  <w:style w:type="character" w:styleId="916">
    <w:name w:val="WW8Num67z0"/>
    <w:next w:val="916"/>
    <w:link w:val="861"/>
    <w:rPr>
      <w:rFonts w:ascii="Times New Roman" w:hAnsi="Times New Roman" w:cs="Times New Roman"/>
      <w:b w:val="0"/>
      <w:i w:val="0"/>
      <w:sz w:val="28"/>
      <w:szCs w:val="28"/>
    </w:rPr>
  </w:style>
  <w:style w:type="character" w:styleId="917">
    <w:name w:val="WW8Num69z0"/>
    <w:next w:val="917"/>
    <w:link w:val="861"/>
    <w:rPr>
      <w:rFonts w:ascii="Times New Roman" w:hAnsi="Times New Roman" w:cs="Times New Roman"/>
      <w:b w:val="0"/>
      <w:i w:val="0"/>
      <w:sz w:val="28"/>
      <w:szCs w:val="28"/>
    </w:rPr>
  </w:style>
  <w:style w:type="character" w:styleId="918">
    <w:name w:val="WW8Num70z0"/>
    <w:next w:val="918"/>
    <w:link w:val="861"/>
    <w:rPr>
      <w:rFonts w:ascii="Times New Roman" w:hAnsi="Times New Roman" w:cs="Times New Roman"/>
      <w:b w:val="0"/>
      <w:i w:val="0"/>
      <w:sz w:val="28"/>
      <w:szCs w:val="28"/>
    </w:rPr>
  </w:style>
  <w:style w:type="character" w:styleId="919">
    <w:name w:val="WW8Num72z0"/>
    <w:next w:val="919"/>
    <w:link w:val="861"/>
    <w:rPr>
      <w:rFonts w:ascii="Times New Roman" w:hAnsi="Times New Roman" w:cs="Times New Roman"/>
      <w:b w:val="0"/>
      <w:i w:val="0"/>
      <w:sz w:val="28"/>
      <w:szCs w:val="28"/>
    </w:rPr>
  </w:style>
  <w:style w:type="character" w:styleId="920">
    <w:name w:val="WW8Num75z0"/>
    <w:next w:val="920"/>
    <w:link w:val="861"/>
    <w:rPr>
      <w:rFonts w:ascii="Times New Roman" w:hAnsi="Times New Roman" w:cs="Times New Roman"/>
      <w:b w:val="0"/>
      <w:i w:val="0"/>
      <w:sz w:val="28"/>
      <w:szCs w:val="28"/>
    </w:rPr>
  </w:style>
  <w:style w:type="character" w:styleId="921">
    <w:name w:val="Основной шрифт абзаца2"/>
    <w:next w:val="921"/>
    <w:link w:val="861"/>
  </w:style>
  <w:style w:type="character" w:styleId="922">
    <w:name w:val="WW8Num41z0"/>
    <w:next w:val="922"/>
    <w:link w:val="861"/>
    <w:rPr>
      <w:rFonts w:ascii="Symbol" w:hAnsi="Symbol" w:cs="Symbol"/>
    </w:rPr>
  </w:style>
  <w:style w:type="character" w:styleId="923">
    <w:name w:val="WW8Num42z0"/>
    <w:next w:val="923"/>
    <w:link w:val="861"/>
    <w:rPr>
      <w:rFonts w:ascii="Symbol" w:hAnsi="Symbol" w:cs="Symbol"/>
    </w:rPr>
  </w:style>
  <w:style w:type="character" w:styleId="924">
    <w:name w:val="WW-Absatz-Standardschriftart1"/>
    <w:next w:val="924"/>
    <w:link w:val="861"/>
  </w:style>
  <w:style w:type="character" w:styleId="925">
    <w:name w:val="WW-Absatz-Standardschriftart11"/>
    <w:next w:val="925"/>
    <w:link w:val="861"/>
  </w:style>
  <w:style w:type="character" w:styleId="926">
    <w:name w:val="WW-Absatz-Standardschriftart111"/>
    <w:next w:val="926"/>
    <w:link w:val="861"/>
  </w:style>
  <w:style w:type="character" w:styleId="927">
    <w:name w:val="WW8Num15z1"/>
    <w:next w:val="927"/>
    <w:link w:val="861"/>
    <w:rPr>
      <w:rFonts w:ascii="Courier New" w:hAnsi="Courier New" w:cs="Courier New"/>
      <w:sz w:val="20"/>
    </w:rPr>
  </w:style>
  <w:style w:type="character" w:styleId="928">
    <w:name w:val="WW8Num15z2"/>
    <w:next w:val="928"/>
    <w:link w:val="861"/>
    <w:rPr>
      <w:rFonts w:ascii="Wingdings" w:hAnsi="Wingdings" w:cs="Wingdings"/>
      <w:sz w:val="20"/>
    </w:rPr>
  </w:style>
  <w:style w:type="character" w:styleId="929">
    <w:name w:val="WW8Num20z0"/>
    <w:next w:val="929"/>
    <w:link w:val="861"/>
    <w:rPr>
      <w:rFonts w:ascii="Symbol" w:hAnsi="Symbol" w:cs="Symbol"/>
    </w:rPr>
  </w:style>
  <w:style w:type="character" w:styleId="930">
    <w:name w:val="WW8Num20z1"/>
    <w:next w:val="930"/>
    <w:link w:val="861"/>
    <w:rPr>
      <w:rFonts w:ascii="Courier New" w:hAnsi="Courier New" w:cs="Courier New"/>
    </w:rPr>
  </w:style>
  <w:style w:type="character" w:styleId="931">
    <w:name w:val="WW8Num20z2"/>
    <w:next w:val="931"/>
    <w:link w:val="861"/>
    <w:rPr>
      <w:rFonts w:ascii="Wingdings" w:hAnsi="Wingdings" w:cs="Wingdings"/>
    </w:rPr>
  </w:style>
  <w:style w:type="character" w:styleId="932">
    <w:name w:val="WW8Num22z0"/>
    <w:next w:val="932"/>
    <w:link w:val="861"/>
    <w:rPr>
      <w:rFonts w:ascii="Times New Roman" w:hAnsi="Times New Roman" w:cs="Times New Roman"/>
    </w:rPr>
  </w:style>
  <w:style w:type="character" w:styleId="933">
    <w:name w:val="WW8Num22z1"/>
    <w:next w:val="933"/>
    <w:link w:val="861"/>
    <w:rPr>
      <w:rFonts w:ascii="Courier New" w:hAnsi="Courier New" w:cs="Courier New"/>
    </w:rPr>
  </w:style>
  <w:style w:type="character" w:styleId="934">
    <w:name w:val="WW8Num22z2"/>
    <w:next w:val="934"/>
    <w:link w:val="861"/>
    <w:rPr>
      <w:rFonts w:ascii="Wingdings" w:hAnsi="Wingdings" w:cs="Wingdings"/>
    </w:rPr>
  </w:style>
  <w:style w:type="character" w:styleId="935">
    <w:name w:val="WW8Num22z3"/>
    <w:next w:val="935"/>
    <w:link w:val="861"/>
    <w:rPr>
      <w:rFonts w:ascii="Symbol" w:hAnsi="Symbol" w:cs="Symbol"/>
    </w:rPr>
  </w:style>
  <w:style w:type="character" w:styleId="936">
    <w:name w:val="WW8Num25z0"/>
    <w:next w:val="936"/>
    <w:link w:val="861"/>
    <w:rPr>
      <w:rFonts w:ascii="Symbol" w:hAnsi="Symbol" w:cs="Symbol"/>
    </w:rPr>
  </w:style>
  <w:style w:type="character" w:styleId="937">
    <w:name w:val="WW8Num25z1"/>
    <w:next w:val="937"/>
    <w:link w:val="861"/>
    <w:rPr>
      <w:rFonts w:ascii="Courier New" w:hAnsi="Courier New" w:cs="Courier New"/>
    </w:rPr>
  </w:style>
  <w:style w:type="character" w:styleId="938">
    <w:name w:val="WW8Num25z2"/>
    <w:next w:val="938"/>
    <w:link w:val="861"/>
    <w:rPr>
      <w:rFonts w:ascii="Wingdings" w:hAnsi="Wingdings" w:cs="Wingdings"/>
    </w:rPr>
  </w:style>
  <w:style w:type="character" w:styleId="939">
    <w:name w:val="WW8Num38z0"/>
    <w:next w:val="939"/>
    <w:link w:val="861"/>
    <w:rPr>
      <w:rFonts w:ascii="Symbol" w:hAnsi="Symbol" w:cs="Symbol"/>
      <w:sz w:val="20"/>
    </w:rPr>
  </w:style>
  <w:style w:type="character" w:styleId="940">
    <w:name w:val="WW8Num38z1"/>
    <w:next w:val="940"/>
    <w:link w:val="861"/>
    <w:rPr>
      <w:rFonts w:ascii="Courier New" w:hAnsi="Courier New" w:cs="Courier New"/>
      <w:sz w:val="20"/>
    </w:rPr>
  </w:style>
  <w:style w:type="character" w:styleId="941">
    <w:name w:val="WW8Num38z2"/>
    <w:next w:val="941"/>
    <w:link w:val="861"/>
    <w:rPr>
      <w:rFonts w:ascii="Wingdings" w:hAnsi="Wingdings" w:cs="Wingdings"/>
      <w:sz w:val="20"/>
    </w:rPr>
  </w:style>
  <w:style w:type="character" w:styleId="942">
    <w:name w:val="WW8Num40z1"/>
    <w:next w:val="942"/>
    <w:link w:val="861"/>
    <w:rPr>
      <w:sz w:val="24"/>
      <w:szCs w:val="24"/>
    </w:rPr>
  </w:style>
  <w:style w:type="character" w:styleId="943">
    <w:name w:val="WW8Num40z2"/>
    <w:next w:val="943"/>
    <w:link w:val="861"/>
    <w:rPr>
      <w:b/>
      <w:i w:val="0"/>
      <w:sz w:val="24"/>
      <w:szCs w:val="24"/>
    </w:rPr>
  </w:style>
  <w:style w:type="character" w:styleId="944">
    <w:name w:val="WW8Num40z3"/>
    <w:next w:val="944"/>
    <w:link w:val="861"/>
    <w:rPr>
      <w:b/>
      <w:i w:val="0"/>
    </w:rPr>
  </w:style>
  <w:style w:type="character" w:styleId="945">
    <w:name w:val="WW8Num46z0"/>
    <w:next w:val="945"/>
    <w:link w:val="861"/>
    <w:rPr>
      <w:rFonts w:ascii="Symbol" w:hAnsi="Symbol" w:cs="Symbol"/>
    </w:rPr>
  </w:style>
  <w:style w:type="character" w:styleId="946">
    <w:name w:val="WW8Num46z1"/>
    <w:next w:val="946"/>
    <w:link w:val="861"/>
    <w:rPr>
      <w:rFonts w:ascii="Courier New" w:hAnsi="Courier New" w:cs="Courier New"/>
    </w:rPr>
  </w:style>
  <w:style w:type="character" w:styleId="947">
    <w:name w:val="WW8Num46z2"/>
    <w:next w:val="947"/>
    <w:link w:val="861"/>
    <w:rPr>
      <w:rFonts w:ascii="Wingdings" w:hAnsi="Wingdings" w:cs="Wingdings"/>
    </w:rPr>
  </w:style>
  <w:style w:type="character" w:styleId="948">
    <w:name w:val="WW8NumSt2z0"/>
    <w:next w:val="948"/>
    <w:link w:val="861"/>
    <w:rPr>
      <w:rFonts w:ascii="Times New Roman" w:hAnsi="Times New Roman" w:cs="Times New Roman"/>
      <w:b w:val="0"/>
      <w:i w:val="0"/>
      <w:sz w:val="24"/>
    </w:rPr>
  </w:style>
  <w:style w:type="character" w:styleId="949">
    <w:name w:val="WW8NumSt3z0"/>
    <w:next w:val="949"/>
    <w:link w:val="861"/>
    <w:rPr>
      <w:rFonts w:ascii="Symbol" w:hAnsi="Symbol" w:cs="Symbol"/>
    </w:rPr>
  </w:style>
  <w:style w:type="character" w:styleId="950">
    <w:name w:val="WW8NumSt4z0"/>
    <w:next w:val="950"/>
    <w:link w:val="861"/>
    <w:rPr>
      <w:rFonts w:ascii="Symbol" w:hAnsi="Symbol" w:cs="Symbol"/>
    </w:rPr>
  </w:style>
  <w:style w:type="character" w:styleId="951">
    <w:name w:val="WW8NumSt6z0"/>
    <w:next w:val="951"/>
    <w:link w:val="861"/>
    <w:rPr>
      <w:rFonts w:ascii="Symbol" w:hAnsi="Symbol" w:cs="Symbol"/>
    </w:rPr>
  </w:style>
  <w:style w:type="character" w:styleId="952">
    <w:name w:val="Основной шрифт абзаца1"/>
    <w:next w:val="952"/>
    <w:link w:val="861"/>
  </w:style>
  <w:style w:type="character" w:styleId="953">
    <w:name w:val="Заголовок 1 Знак"/>
    <w:next w:val="953"/>
    <w:link w:val="861"/>
    <w:rPr>
      <w:rFonts w:ascii="Arial" w:hAnsi="Arial" w:eastAsia="Times New Roman" w:cs="Arial"/>
      <w:b/>
      <w:bCs/>
      <w:sz w:val="32"/>
      <w:szCs w:val="32"/>
    </w:rPr>
  </w:style>
  <w:style w:type="character" w:styleId="954">
    <w:name w:val="номер страницы"/>
    <w:basedOn w:val="952"/>
    <w:next w:val="954"/>
    <w:link w:val="861"/>
  </w:style>
  <w:style w:type="character" w:styleId="955">
    <w:name w:val="знак примечания"/>
    <w:next w:val="955"/>
    <w:link w:val="861"/>
    <w:rPr>
      <w:sz w:val="16"/>
    </w:rPr>
  </w:style>
  <w:style w:type="character" w:styleId="956">
    <w:name w:val="Основной текст Знак"/>
    <w:next w:val="956"/>
    <w:link w:val="861"/>
    <w:rPr>
      <w:rFonts w:ascii="Baltica" w:hAnsi="Baltica" w:eastAsia="Times New Roman" w:cs="Times New Roman"/>
      <w:color w:val="000000"/>
      <w:sz w:val="24"/>
      <w:szCs w:val="24"/>
      <w:lang w:val="en-US"/>
    </w:rPr>
  </w:style>
  <w:style w:type="character" w:styleId="957">
    <w:name w:val="Основной текст 2 Знак"/>
    <w:next w:val="957"/>
    <w:link w:val="861"/>
    <w:rPr>
      <w:rFonts w:ascii="Times New Roman" w:hAnsi="Times New Roman" w:eastAsia="Times New Roman" w:cs="Times New Roman"/>
      <w:sz w:val="24"/>
      <w:szCs w:val="24"/>
    </w:rPr>
  </w:style>
  <w:style w:type="character" w:styleId="958">
    <w:name w:val="Основной текст 3 Знак"/>
    <w:next w:val="958"/>
    <w:link w:val="861"/>
    <w:rPr>
      <w:rFonts w:ascii="Times New Roman" w:hAnsi="Times New Roman" w:eastAsia="Times New Roman" w:cs="Times New Roman"/>
      <w:sz w:val="24"/>
      <w:szCs w:val="24"/>
    </w:rPr>
  </w:style>
  <w:style w:type="character" w:styleId="959">
    <w:name w:val="Название Знак"/>
    <w:next w:val="959"/>
    <w:link w:val="861"/>
    <w:rPr>
      <w:rFonts w:ascii="Times New Roman" w:hAnsi="Times New Roman" w:eastAsia="Times New Roman" w:cs="Times New Roman"/>
      <w:b/>
      <w:sz w:val="24"/>
      <w:szCs w:val="24"/>
    </w:rPr>
  </w:style>
  <w:style w:type="character" w:styleId="960">
    <w:name w:val="Верхний колонтитул Знак"/>
    <w:next w:val="960"/>
    <w:link w:val="861"/>
    <w:rPr>
      <w:rFonts w:ascii="Times New Roman" w:hAnsi="Times New Roman" w:eastAsia="Times New Roman" w:cs="Times New Roman"/>
      <w:sz w:val="24"/>
      <w:szCs w:val="24"/>
    </w:rPr>
  </w:style>
  <w:style w:type="character" w:styleId="961">
    <w:name w:val="Нижний колонтитул Знак"/>
    <w:next w:val="961"/>
    <w:link w:val="861"/>
    <w:rPr>
      <w:rFonts w:ascii="Times New Roman" w:hAnsi="Times New Roman" w:eastAsia="Times New Roman" w:cs="Times New Roman"/>
      <w:sz w:val="24"/>
      <w:szCs w:val="24"/>
    </w:rPr>
  </w:style>
  <w:style w:type="character" w:styleId="962">
    <w:name w:val="Основной текст с отступом Знак"/>
    <w:next w:val="962"/>
    <w:link w:val="861"/>
    <w:rPr>
      <w:rFonts w:ascii="Times New Roman" w:hAnsi="Times New Roman" w:eastAsia="Times New Roman" w:cs="Times New Roman"/>
      <w:sz w:val="24"/>
      <w:szCs w:val="24"/>
    </w:rPr>
  </w:style>
  <w:style w:type="character" w:styleId="963">
    <w:name w:val="Гиперссылка"/>
    <w:next w:val="963"/>
    <w:link w:val="861"/>
    <w:rPr>
      <w:color w:val="0000ff"/>
      <w:u w:val="single"/>
    </w:rPr>
  </w:style>
  <w:style w:type="character" w:styleId="964">
    <w:name w:val="Просмотренная гиперссылка"/>
    <w:next w:val="964"/>
    <w:link w:val="861"/>
    <w:rPr>
      <w:color w:val="800080"/>
      <w:u w:val="single"/>
    </w:rPr>
  </w:style>
  <w:style w:type="character" w:styleId="965">
    <w:name w:val="Текст выноски Знак"/>
    <w:next w:val="965"/>
    <w:link w:val="861"/>
    <w:rPr>
      <w:rFonts w:ascii="Tahoma" w:hAnsi="Tahoma" w:eastAsia="Times New Roman" w:cs="Tahoma"/>
      <w:sz w:val="16"/>
      <w:szCs w:val="16"/>
    </w:rPr>
  </w:style>
  <w:style w:type="character" w:styleId="966">
    <w:name w:val="Знак примечания1"/>
    <w:next w:val="966"/>
    <w:link w:val="861"/>
    <w:rPr>
      <w:sz w:val="16"/>
      <w:szCs w:val="16"/>
    </w:rPr>
  </w:style>
  <w:style w:type="character" w:styleId="967">
    <w:name w:val="Текст примечания Знак"/>
    <w:next w:val="967"/>
    <w:link w:val="861"/>
    <w:rPr>
      <w:rFonts w:ascii="Times New Roman" w:hAnsi="Times New Roman" w:eastAsia="Times New Roman" w:cs="Times New Roman"/>
    </w:rPr>
  </w:style>
  <w:style w:type="character" w:styleId="968">
    <w:name w:val="Тема примечания Знак"/>
    <w:next w:val="968"/>
    <w:link w:val="861"/>
    <w:rPr>
      <w:rFonts w:ascii="Times New Roman" w:hAnsi="Times New Roman" w:eastAsia="Times New Roman" w:cs="Times New Roman"/>
      <w:b/>
      <w:bCs/>
    </w:rPr>
  </w:style>
  <w:style w:type="character" w:styleId="969">
    <w:name w:val="Заголовок 2 Знак"/>
    <w:next w:val="969"/>
    <w:link w:val="861"/>
    <w:rPr>
      <w:rFonts w:ascii="Times New Roman" w:hAnsi="Times New Roman" w:eastAsia="Times New Roman" w:cs="Times New Roman"/>
      <w:b/>
      <w:caps/>
      <w:sz w:val="48"/>
      <w:szCs w:val="48"/>
    </w:rPr>
  </w:style>
  <w:style w:type="character" w:styleId="970">
    <w:name w:val="Заголовок 3 Знак"/>
    <w:next w:val="970"/>
    <w:link w:val="861"/>
    <w:rPr>
      <w:rFonts w:ascii="Times New Roman" w:hAnsi="Times New Roman" w:eastAsia="Times New Roman" w:cs="Times New Roman"/>
      <w:b/>
      <w:sz w:val="28"/>
      <w:szCs w:val="28"/>
    </w:rPr>
  </w:style>
  <w:style w:type="character" w:styleId="971">
    <w:name w:val="Стиль2 Знак"/>
    <w:next w:val="971"/>
    <w:link w:val="861"/>
    <w:rPr>
      <w:rFonts w:ascii="Times New Roman" w:hAnsi="Times New Roman" w:eastAsia="Times New Roman" w:cs="Times New Roman"/>
      <w:sz w:val="28"/>
      <w:szCs w:val="28"/>
    </w:rPr>
  </w:style>
  <w:style w:type="character" w:styleId="972">
    <w:name w:val="Спсиок Знак"/>
    <w:basedOn w:val="971"/>
    <w:next w:val="972"/>
    <w:link w:val="861"/>
  </w:style>
  <w:style w:type="character" w:styleId="973">
    <w:name w:val="Номер страницы"/>
    <w:basedOn w:val="952"/>
    <w:next w:val="973"/>
    <w:link w:val="861"/>
  </w:style>
  <w:style w:type="character" w:styleId="974">
    <w:name w:val="Font Style58"/>
    <w:next w:val="974"/>
    <w:link w:val="861"/>
    <w:rPr>
      <w:rFonts w:ascii="Times New Roman" w:hAnsi="Times New Roman" w:cs="Times New Roman"/>
      <w:sz w:val="22"/>
      <w:szCs w:val="22"/>
    </w:rPr>
  </w:style>
  <w:style w:type="character" w:styleId="975">
    <w:name w:val="Font Style26"/>
    <w:next w:val="975"/>
    <w:link w:val="861"/>
    <w:rPr>
      <w:rFonts w:ascii="Times New Roman" w:hAnsi="Times New Roman" w:cs="Times New Roman"/>
      <w:sz w:val="22"/>
      <w:szCs w:val="22"/>
    </w:rPr>
  </w:style>
  <w:style w:type="character" w:styleId="976">
    <w:name w:val="apple-style-span"/>
    <w:basedOn w:val="952"/>
    <w:next w:val="976"/>
    <w:link w:val="861"/>
  </w:style>
  <w:style w:type="character" w:styleId="977">
    <w:name w:val="Символ нумерации"/>
    <w:next w:val="977"/>
    <w:link w:val="861"/>
  </w:style>
  <w:style w:type="character" w:styleId="978" w:default="1">
    <w:name w:val="Default Paragraph Font"/>
    <w:next w:val="978"/>
    <w:link w:val="861"/>
  </w:style>
  <w:style w:type="character" w:styleId="979">
    <w:name w:val="Маркеры списка"/>
    <w:next w:val="979"/>
    <w:link w:val="861"/>
    <w:rPr>
      <w:rFonts w:ascii="OpenSymbol" w:hAnsi="OpenSymbol" w:eastAsia="OpenSymbol" w:cs="OpenSymbol"/>
    </w:rPr>
  </w:style>
  <w:style w:type="character" w:styleId="980">
    <w:name w:val="Стиль3 Знак"/>
    <w:next w:val="980"/>
    <w:link w:val="861"/>
    <w:rPr>
      <w:b/>
      <w:bCs/>
      <w:sz w:val="28"/>
      <w:szCs w:val="24"/>
      <w:lang w:eastAsia="zh-CN"/>
    </w:rPr>
  </w:style>
  <w:style w:type="character" w:styleId="981">
    <w:name w:val="WW8Num1z2"/>
    <w:next w:val="981"/>
    <w:link w:val="861"/>
    <w:rPr>
      <w:b/>
      <w:i w:val="0"/>
    </w:rPr>
  </w:style>
  <w:style w:type="character" w:styleId="982">
    <w:name w:val="WW8Num2z2"/>
    <w:next w:val="982"/>
    <w:link w:val="861"/>
    <w:rPr>
      <w:b/>
      <w:i w:val="0"/>
    </w:rPr>
  </w:style>
  <w:style w:type="character" w:styleId="983">
    <w:name w:val="WW8Num7z1"/>
    <w:next w:val="983"/>
    <w:link w:val="861"/>
    <w:rPr>
      <w:rFonts w:ascii="Courier New" w:hAnsi="Courier New" w:cs="Courier New"/>
    </w:rPr>
  </w:style>
  <w:style w:type="character" w:styleId="984">
    <w:name w:val="WW8Num7z2"/>
    <w:next w:val="984"/>
    <w:link w:val="861"/>
    <w:rPr>
      <w:rFonts w:ascii="Wingdings" w:hAnsi="Wingdings" w:cs="Wingdings"/>
    </w:rPr>
  </w:style>
  <w:style w:type="character" w:styleId="985">
    <w:name w:val="WW8Num8z0"/>
    <w:next w:val="985"/>
    <w:link w:val="861"/>
    <w:rPr>
      <w:b/>
    </w:rPr>
  </w:style>
  <w:style w:type="character" w:styleId="986">
    <w:name w:val="WW8Num8z2"/>
    <w:next w:val="986"/>
    <w:link w:val="861"/>
    <w:rPr>
      <w:b/>
      <w:i w:val="0"/>
    </w:rPr>
  </w:style>
  <w:style w:type="character" w:styleId="987">
    <w:name w:val="Font Style71"/>
    <w:next w:val="987"/>
    <w:link w:val="861"/>
    <w:rPr>
      <w:rFonts w:ascii="Times New Roman" w:hAnsi="Times New Roman" w:cs="Times New Roman"/>
      <w:sz w:val="22"/>
      <w:szCs w:val="22"/>
    </w:rPr>
  </w:style>
  <w:style w:type="character" w:styleId="988">
    <w:name w:val="grame"/>
    <w:next w:val="988"/>
    <w:link w:val="861"/>
  </w:style>
  <w:style w:type="paragraph" w:styleId="989">
    <w:name w:val="Заголовок"/>
    <w:basedOn w:val="861"/>
    <w:next w:val="861"/>
    <w:link w:val="861"/>
    <w:rPr>
      <w:b/>
      <w:sz w:val="28"/>
    </w:rPr>
  </w:style>
  <w:style w:type="paragraph" w:styleId="990">
    <w:name w:val="Основной текст"/>
    <w:basedOn w:val="861"/>
    <w:next w:val="990"/>
    <w:link w:val="861"/>
    <w:rPr>
      <w:rFonts w:ascii="Baltica" w:hAnsi="Baltica" w:cs="Baltica"/>
      <w:color w:val="000000"/>
      <w:lang w:val="en-US"/>
    </w:rPr>
  </w:style>
  <w:style w:type="paragraph" w:styleId="991">
    <w:name w:val="Список"/>
    <w:basedOn w:val="861"/>
    <w:next w:val="991"/>
    <w:link w:val="861"/>
    <w:pPr>
      <w:ind w:left="283" w:right="0" w:hanging="283"/>
    </w:pPr>
    <w:rPr>
      <w:sz w:val="28"/>
    </w:rPr>
  </w:style>
  <w:style w:type="paragraph" w:styleId="992">
    <w:name w:val="Название объекта"/>
    <w:basedOn w:val="861"/>
    <w:next w:val="992"/>
    <w:link w:val="861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93">
    <w:name w:val="Указатель5"/>
    <w:basedOn w:val="861"/>
    <w:next w:val="993"/>
    <w:link w:val="861"/>
    <w:pPr>
      <w:suppressLineNumbers/>
    </w:pPr>
    <w:rPr>
      <w:rFonts w:cs="Mangal"/>
      <w:sz w:val="24"/>
    </w:rPr>
  </w:style>
  <w:style w:type="paragraph" w:styleId="994">
    <w:name w:val="Название объекта5"/>
    <w:basedOn w:val="861"/>
    <w:next w:val="994"/>
    <w:link w:val="861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95">
    <w:name w:val="Указатель4"/>
    <w:basedOn w:val="861"/>
    <w:next w:val="995"/>
    <w:link w:val="861"/>
    <w:pPr>
      <w:suppressLineNumbers/>
    </w:pPr>
    <w:rPr>
      <w:rFonts w:cs="Mangal"/>
      <w:sz w:val="24"/>
    </w:rPr>
  </w:style>
  <w:style w:type="paragraph" w:styleId="996">
    <w:name w:val="Название объекта4"/>
    <w:basedOn w:val="861"/>
    <w:next w:val="996"/>
    <w:link w:val="861"/>
    <w:pPr>
      <w:spacing w:before="120" w:after="120"/>
      <w:suppressLineNumbers/>
    </w:pPr>
    <w:rPr>
      <w:rFonts w:cs="Mangal"/>
      <w:i/>
      <w:iCs/>
      <w:sz w:val="28"/>
      <w:szCs w:val="24"/>
    </w:rPr>
  </w:style>
  <w:style w:type="paragraph" w:styleId="997">
    <w:name w:val="Указатель3"/>
    <w:basedOn w:val="861"/>
    <w:next w:val="997"/>
    <w:link w:val="861"/>
    <w:pPr>
      <w:suppressLineNumbers/>
    </w:pPr>
    <w:rPr>
      <w:rFonts w:cs="Mangal"/>
    </w:rPr>
  </w:style>
  <w:style w:type="paragraph" w:styleId="998">
    <w:name w:val="Название объекта3"/>
    <w:basedOn w:val="861"/>
    <w:next w:val="998"/>
    <w:link w:val="861"/>
    <w:pPr>
      <w:spacing w:before="120" w:after="120"/>
      <w:suppressLineNumbers/>
    </w:pPr>
    <w:rPr>
      <w:rFonts w:cs="Mangal"/>
      <w:i/>
      <w:iCs/>
      <w:sz w:val="28"/>
      <w:szCs w:val="24"/>
    </w:rPr>
  </w:style>
  <w:style w:type="paragraph" w:styleId="999">
    <w:name w:val="Указатель2"/>
    <w:basedOn w:val="861"/>
    <w:next w:val="999"/>
    <w:link w:val="861"/>
    <w:pPr>
      <w:suppressLineNumbers/>
    </w:pPr>
    <w:rPr>
      <w:rFonts w:cs="Mangal"/>
    </w:rPr>
  </w:style>
  <w:style w:type="paragraph" w:styleId="1000">
    <w:name w:val="Название объекта2"/>
    <w:basedOn w:val="861"/>
    <w:next w:val="1000"/>
    <w:link w:val="861"/>
    <w:pPr>
      <w:spacing w:before="120" w:after="120"/>
      <w:suppressLineNumbers/>
    </w:pPr>
    <w:rPr>
      <w:rFonts w:cs="Mangal"/>
      <w:i/>
      <w:iCs/>
      <w:sz w:val="28"/>
      <w:szCs w:val="24"/>
    </w:rPr>
  </w:style>
  <w:style w:type="paragraph" w:styleId="1001">
    <w:name w:val="Указатель1"/>
    <w:basedOn w:val="861"/>
    <w:next w:val="1001"/>
    <w:link w:val="861"/>
    <w:pPr>
      <w:suppressLineNumbers/>
    </w:pPr>
    <w:rPr>
      <w:rFonts w:cs="Mangal"/>
      <w:sz w:val="28"/>
    </w:rPr>
  </w:style>
  <w:style w:type="paragraph" w:styleId="1002">
    <w:name w:val="заголовок 1"/>
    <w:basedOn w:val="861"/>
    <w:next w:val="861"/>
    <w:link w:val="861"/>
    <w:pPr>
      <w:jc w:val="right"/>
      <w:keepNext/>
      <w:pageBreakBefore/>
      <w:shd w:val="clear" w:color="auto" w:fill="000000"/>
    </w:pPr>
    <w:rPr>
      <w:rFonts w:ascii="NTHelvetica/Cyrillic" w:hAnsi="NTHelvetica/Cyrillic" w:cs="NTHelvetica/Cyrillic"/>
      <w:b/>
      <w:sz w:val="28"/>
    </w:rPr>
  </w:style>
  <w:style w:type="paragraph" w:styleId="1003">
    <w:name w:val="заголовок 2"/>
    <w:basedOn w:val="861"/>
    <w:next w:val="861"/>
    <w:link w:val="861"/>
    <w:pPr>
      <w:ind w:left="567" w:right="0" w:firstLine="0"/>
      <w:jc w:val="center"/>
      <w:keepNext/>
      <w:spacing w:before="480" w:after="120"/>
    </w:pPr>
    <w:rPr>
      <w:b/>
    </w:rPr>
  </w:style>
  <w:style w:type="paragraph" w:styleId="1004">
    <w:name w:val="заголовок 3"/>
    <w:basedOn w:val="861"/>
    <w:next w:val="861"/>
    <w:link w:val="861"/>
    <w:pPr>
      <w:ind w:left="1134" w:right="0" w:firstLine="0"/>
      <w:jc w:val="center"/>
      <w:keepNext/>
      <w:spacing w:before="240" w:after="60"/>
    </w:pPr>
    <w:rPr>
      <w:b/>
    </w:rPr>
  </w:style>
  <w:style w:type="paragraph" w:styleId="1005">
    <w:name w:val="заголовок 4"/>
    <w:basedOn w:val="861"/>
    <w:next w:val="861"/>
    <w:link w:val="861"/>
    <w:pPr>
      <w:ind w:left="284" w:right="0" w:firstLine="0"/>
      <w:keepLines/>
      <w:keepNext/>
      <w:spacing w:before="240" w:after="0"/>
    </w:pPr>
    <w:rPr>
      <w:b/>
      <w:sz w:val="22"/>
    </w:rPr>
  </w:style>
  <w:style w:type="paragraph" w:styleId="1006">
    <w:name w:val="заголовок 5"/>
    <w:basedOn w:val="861"/>
    <w:next w:val="861"/>
    <w:link w:val="861"/>
    <w:pPr>
      <w:jc w:val="center"/>
      <w:keepNext/>
      <w:spacing w:before="240" w:after="60"/>
    </w:pPr>
    <w:rPr>
      <w:rFonts w:ascii="NTHelvetica/Cyrillic" w:hAnsi="NTHelvetica/Cyrillic" w:cs="NTHelvetica/Cyrillic"/>
      <w:b/>
    </w:rPr>
  </w:style>
  <w:style w:type="paragraph" w:styleId="1007">
    <w:name w:val="заголовок 6"/>
    <w:basedOn w:val="861"/>
    <w:next w:val="861"/>
    <w:link w:val="861"/>
    <w:pPr>
      <w:spacing w:before="240" w:after="60"/>
    </w:pPr>
    <w:rPr>
      <w:rFonts w:ascii="Arial" w:hAnsi="Arial" w:cs="Arial"/>
      <w:i/>
      <w:sz w:val="22"/>
    </w:rPr>
  </w:style>
  <w:style w:type="paragraph" w:styleId="1008">
    <w:name w:val="заголовок 7"/>
    <w:basedOn w:val="861"/>
    <w:next w:val="861"/>
    <w:link w:val="861"/>
    <w:pPr>
      <w:spacing w:before="240" w:after="60"/>
    </w:pPr>
    <w:rPr>
      <w:rFonts w:ascii="Arial" w:hAnsi="Arial" w:cs="Arial"/>
    </w:rPr>
  </w:style>
  <w:style w:type="paragraph" w:styleId="1009">
    <w:name w:val="Bullet-1"/>
    <w:basedOn w:val="861"/>
    <w:next w:val="1009"/>
    <w:link w:val="861"/>
    <w:pPr>
      <w:ind w:left="284" w:right="0" w:hanging="284"/>
      <w:spacing w:before="60" w:after="60"/>
      <w:tabs>
        <w:tab w:val="left" w:pos="0" w:leader="none"/>
        <w:tab w:val="center" w:pos="720" w:leader="none"/>
        <w:tab w:val="left" w:pos="1134" w:leader="none"/>
      </w:tabs>
    </w:pPr>
  </w:style>
  <w:style w:type="paragraph" w:styleId="1010">
    <w:name w:val="Bullet-2"/>
    <w:basedOn w:val="1009"/>
    <w:next w:val="1010"/>
    <w:link w:val="861"/>
    <w:pPr>
      <w:ind w:left="1190" w:right="0" w:firstLine="0"/>
      <w:tabs>
        <w:tab w:val="left" w:pos="1008" w:leader="none"/>
        <w:tab w:val="clear" w:pos="1134" w:leader="none"/>
        <w:tab w:val="left" w:pos="1152" w:leader="none"/>
        <w:tab w:val="left" w:pos="1728" w:leader="none"/>
        <w:tab w:val="left" w:pos="1872" w:leader="none"/>
        <w:tab w:val="left" w:pos="2448" w:leader="none"/>
        <w:tab w:val="left" w:pos="3744" w:leader="none"/>
        <w:tab w:val="left" w:pos="4032" w:leader="none"/>
        <w:tab w:val="left" w:pos="4320" w:leader="none"/>
        <w:tab w:val="left" w:pos="6336" w:leader="none"/>
      </w:tabs>
    </w:pPr>
  </w:style>
  <w:style w:type="paragraph" w:styleId="1011">
    <w:name w:val="текст примечания"/>
    <w:basedOn w:val="861"/>
    <w:next w:val="1011"/>
    <w:link w:val="861"/>
  </w:style>
  <w:style w:type="paragraph" w:styleId="1012">
    <w:name w:val="оглавление 1"/>
    <w:basedOn w:val="861"/>
    <w:next w:val="861"/>
    <w:link w:val="861"/>
    <w:pPr>
      <w:tabs>
        <w:tab w:val="right" w:pos="6407" w:leader="dot"/>
      </w:tabs>
    </w:pPr>
    <w:rPr>
      <w:b/>
      <w:caps/>
    </w:rPr>
  </w:style>
  <w:style w:type="paragraph" w:styleId="1013">
    <w:name w:val="Style1"/>
    <w:basedOn w:val="1005"/>
    <w:next w:val="1013"/>
    <w:link w:val="861"/>
  </w:style>
  <w:style w:type="paragraph" w:styleId="1014">
    <w:name w:val="оглавление 2"/>
    <w:basedOn w:val="861"/>
    <w:next w:val="861"/>
    <w:link w:val="861"/>
    <w:pPr>
      <w:tabs>
        <w:tab w:val="right" w:pos="6407" w:leader="dot"/>
      </w:tabs>
    </w:pPr>
    <w:rPr>
      <w:smallCaps/>
    </w:rPr>
  </w:style>
  <w:style w:type="paragraph" w:styleId="1015">
    <w:name w:val="оглавление 3"/>
    <w:basedOn w:val="861"/>
    <w:next w:val="861"/>
    <w:link w:val="861"/>
    <w:pPr>
      <w:ind w:left="200" w:right="0" w:firstLine="0"/>
      <w:tabs>
        <w:tab w:val="right" w:pos="6407" w:leader="dot"/>
      </w:tabs>
    </w:pPr>
    <w:rPr>
      <w:i/>
    </w:rPr>
  </w:style>
  <w:style w:type="paragraph" w:styleId="1016">
    <w:name w:val="оглавление 4"/>
    <w:basedOn w:val="861"/>
    <w:next w:val="861"/>
    <w:link w:val="861"/>
    <w:pPr>
      <w:ind w:left="400" w:right="0" w:firstLine="0"/>
      <w:tabs>
        <w:tab w:val="right" w:pos="6407" w:leader="dot"/>
      </w:tabs>
    </w:pPr>
    <w:rPr>
      <w:sz w:val="18"/>
    </w:rPr>
  </w:style>
  <w:style w:type="paragraph" w:styleId="1017">
    <w:name w:val="оглавление 5"/>
    <w:basedOn w:val="861"/>
    <w:next w:val="861"/>
    <w:link w:val="861"/>
    <w:pPr>
      <w:ind w:left="800" w:right="0" w:firstLine="0"/>
      <w:tabs>
        <w:tab w:val="right" w:pos="6236" w:leader="dot"/>
      </w:tabs>
    </w:pPr>
  </w:style>
  <w:style w:type="paragraph" w:styleId="1018">
    <w:name w:val="оглавление 6"/>
    <w:basedOn w:val="861"/>
    <w:next w:val="861"/>
    <w:link w:val="861"/>
    <w:pPr>
      <w:ind w:left="1000" w:right="0" w:firstLine="0"/>
      <w:tabs>
        <w:tab w:val="right" w:pos="6236" w:leader="dot"/>
      </w:tabs>
    </w:pPr>
  </w:style>
  <w:style w:type="paragraph" w:styleId="1019">
    <w:name w:val="оглавление 7"/>
    <w:basedOn w:val="861"/>
    <w:next w:val="861"/>
    <w:link w:val="861"/>
    <w:pPr>
      <w:ind w:left="1200" w:right="0" w:firstLine="0"/>
      <w:tabs>
        <w:tab w:val="right" w:pos="6236" w:leader="dot"/>
      </w:tabs>
    </w:pPr>
  </w:style>
  <w:style w:type="paragraph" w:styleId="1020">
    <w:name w:val="оглавление 8"/>
    <w:basedOn w:val="861"/>
    <w:next w:val="861"/>
    <w:link w:val="861"/>
    <w:pPr>
      <w:ind w:left="1400" w:right="0" w:firstLine="0"/>
      <w:tabs>
        <w:tab w:val="right" w:pos="6236" w:leader="dot"/>
      </w:tabs>
    </w:pPr>
  </w:style>
  <w:style w:type="paragraph" w:styleId="1021">
    <w:name w:val="оглавление 9"/>
    <w:basedOn w:val="861"/>
    <w:next w:val="861"/>
    <w:link w:val="861"/>
    <w:pPr>
      <w:ind w:left="1600" w:right="0" w:firstLine="0"/>
      <w:tabs>
        <w:tab w:val="right" w:pos="6236" w:leader="dot"/>
      </w:tabs>
    </w:pPr>
  </w:style>
  <w:style w:type="paragraph" w:styleId="1022">
    <w:name w:val="Основной текст 22"/>
    <w:basedOn w:val="861"/>
    <w:next w:val="1022"/>
    <w:link w:val="861"/>
    <w:pPr>
      <w:ind w:left="283" w:right="0" w:firstLine="0"/>
    </w:pPr>
  </w:style>
  <w:style w:type="paragraph" w:styleId="1023">
    <w:name w:val="Основной текст 31"/>
    <w:basedOn w:val="1022"/>
    <w:next w:val="1023"/>
    <w:link w:val="861"/>
  </w:style>
  <w:style w:type="paragraph" w:styleId="1024">
    <w:name w:val="Основной текст 4"/>
    <w:basedOn w:val="1022"/>
    <w:next w:val="1024"/>
    <w:link w:val="861"/>
    <w:pPr>
      <w:ind w:left="283" w:right="0" w:firstLine="284"/>
    </w:pPr>
  </w:style>
  <w:style w:type="paragraph" w:styleId="1025">
    <w:name w:val="Обрати_внимание"/>
    <w:basedOn w:val="1005"/>
    <w:next w:val="1025"/>
    <w:link w:val="861"/>
    <w:pPr>
      <w:ind w:left="284" w:right="284" w:firstLine="0"/>
      <w:jc w:val="center"/>
      <w:spacing w:before="180" w:after="0"/>
      <w:shd w:val="clear" w:color="auto" w:fill="000000"/>
    </w:pPr>
    <w:rPr>
      <w:rFonts w:ascii="NTHelvetica/Cyrillic" w:hAnsi="NTHelvetica/Cyrillic" w:cs="NTHelvetica/Cyrillic"/>
      <w:position w:val="12"/>
    </w:rPr>
  </w:style>
  <w:style w:type="paragraph" w:styleId="1026">
    <w:name w:val="Bullet-3"/>
    <w:basedOn w:val="1010"/>
    <w:next w:val="1026"/>
    <w:link w:val="861"/>
  </w:style>
  <w:style w:type="paragraph" w:styleId="1027">
    <w:name w:val="Внимание (внутр)"/>
    <w:basedOn w:val="990"/>
    <w:next w:val="1027"/>
    <w:link w:val="861"/>
    <w:pPr>
      <w:ind w:left="284" w:right="284" w:firstLine="0"/>
      <w:jc w:val="both"/>
      <w:spacing w:before="120" w:after="0"/>
      <w:shd w:val="clear" w:color="auto" w:fill="e5e5e5"/>
    </w:pPr>
    <w:rPr>
      <w:rFonts w:ascii="Times New Roman" w:hAnsi="Times New Roman" w:cs="Times New Roman"/>
      <w:color w:val="000000"/>
      <w:lang w:val="ru-RU"/>
    </w:rPr>
  </w:style>
  <w:style w:type="paragraph" w:styleId="1028">
    <w:name w:val="Под Зг1"/>
    <w:basedOn w:val="1002"/>
    <w:next w:val="1028"/>
    <w:link w:val="861"/>
    <w:pPr>
      <w:pageBreakBefore w:val="0"/>
      <w:spacing w:before="0" w:after="840"/>
      <w:pBdr>
        <w:top w:val="single" w:color="000000" w:sz="6" w:space="1"/>
        <w:left w:val="none" w:color="000000" w:sz="0" w:space="0"/>
        <w:bottom w:val="none" w:color="000000" w:sz="0" w:space="0"/>
        <w:right w:val="none" w:color="000000" w:sz="0" w:space="0"/>
      </w:pBdr>
    </w:pPr>
    <w:rPr>
      <w:sz w:val="6"/>
    </w:rPr>
  </w:style>
  <w:style w:type="paragraph" w:styleId="1029">
    <w:name w:val="Подпись под рисунком"/>
    <w:basedOn w:val="861"/>
    <w:next w:val="1029"/>
    <w:link w:val="861"/>
    <w:pPr>
      <w:jc w:val="center"/>
    </w:pPr>
    <w:rPr>
      <w:rFonts w:ascii="NTHelvetica/Cyrillic" w:hAnsi="NTHelvetica/Cyrillic" w:cs="NTHelvetica/Cyrillic"/>
      <w:i/>
    </w:rPr>
  </w:style>
  <w:style w:type="paragraph" w:styleId="1030">
    <w:name w:val="Сообщение сервера"/>
    <w:basedOn w:val="1005"/>
    <w:next w:val="1030"/>
    <w:link w:val="861"/>
    <w:pPr>
      <w:ind w:left="567" w:right="0" w:firstLine="0"/>
      <w:spacing w:before="120" w:after="0"/>
    </w:pPr>
    <w:rPr>
      <w:rFonts w:ascii="Pragmatica" w:hAnsi="Pragmatica" w:cs="Pragmatica"/>
      <w:sz w:val="16"/>
    </w:rPr>
  </w:style>
  <w:style w:type="paragraph" w:styleId="1031">
    <w:name w:val="Список 21"/>
    <w:basedOn w:val="861"/>
    <w:next w:val="1031"/>
    <w:link w:val="861"/>
    <w:pPr>
      <w:ind w:left="566" w:right="0" w:hanging="283"/>
    </w:pPr>
  </w:style>
  <w:style w:type="paragraph" w:styleId="1032">
    <w:name w:val="Маркированный список1"/>
    <w:basedOn w:val="861"/>
    <w:next w:val="1032"/>
    <w:link w:val="861"/>
    <w:pPr>
      <w:ind w:left="283" w:right="0" w:hanging="283"/>
      <w:tabs>
        <w:tab w:val="left" w:pos="0" w:leader="none"/>
      </w:tabs>
    </w:pPr>
  </w:style>
  <w:style w:type="paragraph" w:styleId="1033">
    <w:name w:val="Маркированный список 2"/>
    <w:basedOn w:val="861"/>
    <w:next w:val="1033"/>
    <w:link w:val="861"/>
    <w:pPr>
      <w:ind w:left="566" w:right="0" w:firstLine="0"/>
      <w:tabs>
        <w:tab w:val="left" w:pos="0" w:leader="none"/>
      </w:tabs>
    </w:pPr>
  </w:style>
  <w:style w:type="paragraph" w:styleId="1034">
    <w:name w:val="Продолжение списка1"/>
    <w:basedOn w:val="861"/>
    <w:next w:val="1034"/>
    <w:link w:val="861"/>
    <w:pPr>
      <w:ind w:left="283" w:right="0" w:firstLine="0"/>
    </w:pPr>
  </w:style>
  <w:style w:type="paragraph" w:styleId="1035">
    <w:name w:val="Продолжение списка 21"/>
    <w:basedOn w:val="861"/>
    <w:next w:val="1035"/>
    <w:link w:val="861"/>
    <w:pPr>
      <w:ind w:left="566" w:right="0" w:firstLine="0"/>
    </w:pPr>
  </w:style>
  <w:style w:type="paragraph" w:styleId="1036">
    <w:name w:val="указатель 1"/>
    <w:basedOn w:val="861"/>
    <w:next w:val="861"/>
    <w:link w:val="861"/>
    <w:pPr>
      <w:ind w:left="200" w:right="0" w:hanging="200"/>
      <w:tabs>
        <w:tab w:val="right" w:pos="9695" w:leader="dot"/>
      </w:tabs>
    </w:pPr>
  </w:style>
  <w:style w:type="paragraph" w:styleId="1037">
    <w:name w:val="список иллюстраций"/>
    <w:basedOn w:val="861"/>
    <w:next w:val="861"/>
    <w:link w:val="861"/>
    <w:pPr>
      <w:jc w:val="center"/>
      <w:tabs>
        <w:tab w:val="right" w:pos="9695" w:leader="none"/>
      </w:tabs>
    </w:pPr>
    <w:rPr>
      <w:b/>
      <w:i/>
    </w:rPr>
  </w:style>
  <w:style w:type="paragraph" w:styleId="1038">
    <w:name w:val="Сообщение"/>
    <w:basedOn w:val="861"/>
    <w:next w:val="1038"/>
    <w:link w:val="861"/>
    <w:pPr>
      <w:ind w:left="284" w:right="0" w:firstLine="0"/>
      <w:keepNext/>
      <w:spacing w:before="0" w:after="180"/>
    </w:pPr>
    <w:rPr>
      <w:rFonts w:ascii="NTHelvetica/Cyrillic" w:hAnsi="NTHelvetica/Cyrillic" w:cs="NTHelvetica/Cyrillic"/>
      <w:b/>
    </w:rPr>
  </w:style>
  <w:style w:type="paragraph" w:styleId="1039">
    <w:name w:val="Маркированный список 3"/>
    <w:basedOn w:val="861"/>
    <w:next w:val="1039"/>
    <w:link w:val="861"/>
    <w:pPr>
      <w:ind w:left="849" w:right="0" w:firstLine="0"/>
      <w:tabs>
        <w:tab w:val="left" w:pos="0" w:leader="none"/>
      </w:tabs>
    </w:pPr>
  </w:style>
  <w:style w:type="paragraph" w:styleId="1040">
    <w:name w:val="s_text"/>
    <w:basedOn w:val="861"/>
    <w:next w:val="1040"/>
    <w:link w:val="861"/>
    <w:pPr>
      <w:ind w:left="738" w:right="0" w:firstLine="0"/>
      <w:spacing w:before="0" w:after="120"/>
      <w:tabs>
        <w:tab w:val="left" w:pos="0" w:leader="none"/>
      </w:tabs>
    </w:pPr>
    <w:rPr>
      <w:rFonts w:ascii="Arial" w:hAnsi="Arial" w:cs="Arial"/>
    </w:rPr>
  </w:style>
  <w:style w:type="paragraph" w:styleId="1041">
    <w:name w:val="text"/>
    <w:basedOn w:val="861"/>
    <w:next w:val="1041"/>
    <w:link w:val="861"/>
    <w:pPr>
      <w:ind w:left="567" w:right="0" w:hanging="283"/>
      <w:spacing w:before="0" w:after="120"/>
    </w:pPr>
    <w:rPr>
      <w:rFonts w:ascii="Arial" w:hAnsi="Arial" w:cs="Arial"/>
      <w:lang w:val="en-GB"/>
    </w:rPr>
  </w:style>
  <w:style w:type="paragraph" w:styleId="1042">
    <w:name w:val="Верхний колонтитул"/>
    <w:basedOn w:val="861"/>
    <w:next w:val="1042"/>
    <w:link w:val="861"/>
    <w:pPr>
      <w:tabs>
        <w:tab w:val="center" w:pos="4536" w:leader="none"/>
        <w:tab w:val="right" w:pos="9072" w:leader="none"/>
      </w:tabs>
    </w:pPr>
  </w:style>
  <w:style w:type="paragraph" w:styleId="1043">
    <w:name w:val="Нижний колонтитул"/>
    <w:basedOn w:val="861"/>
    <w:next w:val="1043"/>
    <w:link w:val="861"/>
    <w:pPr>
      <w:tabs>
        <w:tab w:val="center" w:pos="4536" w:leader="none"/>
        <w:tab w:val="right" w:pos="9072" w:leader="none"/>
      </w:tabs>
    </w:pPr>
  </w:style>
  <w:style w:type="paragraph" w:styleId="1044">
    <w:name w:val="Основной текст 21"/>
    <w:basedOn w:val="861"/>
    <w:next w:val="1044"/>
    <w:link w:val="861"/>
    <w:pPr>
      <w:jc w:val="both"/>
    </w:pPr>
  </w:style>
  <w:style w:type="paragraph" w:styleId="1045">
    <w:name w:val="Основной текст с отступом"/>
    <w:basedOn w:val="861"/>
    <w:next w:val="1045"/>
    <w:link w:val="861"/>
    <w:pPr>
      <w:ind w:left="0" w:right="0" w:firstLine="567"/>
      <w:jc w:val="both"/>
    </w:pPr>
  </w:style>
  <w:style w:type="paragraph" w:styleId="1046">
    <w:name w:val="Стиль1"/>
    <w:basedOn w:val="861"/>
    <w:next w:val="1046"/>
    <w:link w:val="861"/>
    <w:pPr>
      <w:ind w:left="1571" w:right="0" w:hanging="360"/>
      <w:jc w:val="both"/>
      <w:tabs>
        <w:tab w:val="left" w:pos="0" w:leader="none"/>
      </w:tabs>
    </w:pPr>
    <w:rPr>
      <w:color w:val="000000"/>
    </w:rPr>
  </w:style>
  <w:style w:type="paragraph" w:styleId="1047">
    <w:name w:val="Список с точками"/>
    <w:basedOn w:val="861"/>
    <w:next w:val="1047"/>
    <w:link w:val="861"/>
    <w:pPr>
      <w:ind w:left="5089" w:right="0" w:hanging="360"/>
      <w:spacing w:before="120" w:after="0"/>
      <w:tabs>
        <w:tab w:val="left" w:pos="5089" w:leader="none"/>
      </w:tabs>
    </w:pPr>
    <w:rPr>
      <w:sz w:val="22"/>
      <w:szCs w:val="20"/>
    </w:rPr>
  </w:style>
  <w:style w:type="paragraph" w:styleId="1048">
    <w:name w:val="1 Заголовок"/>
    <w:basedOn w:val="862"/>
    <w:next w:val="862"/>
    <w:link w:val="861"/>
    <w:pPr>
      <w:numPr>
        <w:ilvl w:val="0"/>
        <w:numId w:val="0"/>
      </w:numPr>
      <w:ind w:left="0" w:right="0" w:firstLine="0"/>
      <w:spacing w:before="240" w:after="160" w:line="240" w:lineRule="exact"/>
      <w:tabs>
        <w:tab w:val="clear" w:pos="0" w:leader="none"/>
        <w:tab w:val="left" w:pos="3403" w:leader="none"/>
      </w:tabs>
    </w:pPr>
    <w:rPr>
      <w:rFonts w:ascii="Times New Roman" w:hAnsi="Times New Roman" w:cs="Times New Roman"/>
      <w:sz w:val="24"/>
      <w:lang w:val="en-US"/>
    </w:rPr>
  </w:style>
  <w:style w:type="paragraph" w:styleId="1049">
    <w:name w:val="1"/>
    <w:basedOn w:val="861"/>
    <w:next w:val="861"/>
    <w:link w:val="861"/>
    <w:pPr>
      <w:keepNext/>
      <w:spacing w:before="100" w:after="160" w:line="240" w:lineRule="exact"/>
    </w:pPr>
    <w:rPr>
      <w:b/>
      <w:szCs w:val="20"/>
      <w:lang w:val="en-US"/>
    </w:rPr>
  </w:style>
  <w:style w:type="paragraph" w:styleId="1050">
    <w:name w:val="gen_tit"/>
    <w:basedOn w:val="861"/>
    <w:next w:val="1050"/>
    <w:link w:val="861"/>
    <w:pPr>
      <w:spacing w:before="280" w:after="280"/>
    </w:pPr>
  </w:style>
  <w:style w:type="paragraph" w:styleId="1051">
    <w:name w:val="Текст выноски"/>
    <w:basedOn w:val="861"/>
    <w:next w:val="1051"/>
    <w:link w:val="861"/>
    <w:rPr>
      <w:rFonts w:ascii="Tahoma" w:hAnsi="Tahoma" w:cs="Tahoma"/>
      <w:sz w:val="16"/>
      <w:szCs w:val="16"/>
    </w:rPr>
  </w:style>
  <w:style w:type="paragraph" w:styleId="1052">
    <w:name w:val="Текст примечания1"/>
    <w:basedOn w:val="861"/>
    <w:next w:val="1052"/>
    <w:link w:val="861"/>
    <w:rPr>
      <w:sz w:val="20"/>
      <w:szCs w:val="20"/>
    </w:rPr>
  </w:style>
  <w:style w:type="paragraph" w:styleId="1053">
    <w:name w:val="Тема примечания"/>
    <w:basedOn w:val="1052"/>
    <w:next w:val="1052"/>
    <w:link w:val="861"/>
    <w:rPr>
      <w:b/>
      <w:bCs/>
    </w:rPr>
  </w:style>
  <w:style w:type="paragraph" w:styleId="1054">
    <w:name w:val="Стиль2"/>
    <w:basedOn w:val="861"/>
    <w:next w:val="1054"/>
    <w:link w:val="861"/>
    <w:pPr>
      <w:numPr>
        <w:ilvl w:val="0"/>
        <w:numId w:val="0"/>
      </w:numPr>
      <w:ind w:left="0" w:right="0" w:firstLine="851"/>
      <w:jc w:val="both"/>
      <w:spacing w:line="360" w:lineRule="auto"/>
    </w:pPr>
    <w:rPr>
      <w:sz w:val="28"/>
      <w:szCs w:val="28"/>
    </w:rPr>
  </w:style>
  <w:style w:type="paragraph" w:styleId="1055">
    <w:name w:val="Спсиок"/>
    <w:basedOn w:val="1054"/>
    <w:next w:val="1055"/>
    <w:link w:val="861"/>
    <w:pPr>
      <w:ind w:left="0" w:right="0" w:firstLine="900"/>
      <w:tabs>
        <w:tab w:val="left" w:pos="0" w:leader="none"/>
        <w:tab w:val="left" w:pos="360" w:leader="none"/>
      </w:tabs>
    </w:pPr>
  </w:style>
  <w:style w:type="paragraph" w:styleId="1056">
    <w:name w:val=" Знак Знак Знак Знак Знак Знак Знак"/>
    <w:basedOn w:val="861"/>
    <w:next w:val="1056"/>
    <w:link w:val="861"/>
    <w:pPr>
      <w:spacing w:before="0" w:after="160" w:line="240" w:lineRule="exact"/>
    </w:pPr>
    <w:rPr>
      <w:sz w:val="28"/>
      <w:szCs w:val="20"/>
      <w:lang w:val="en-US"/>
    </w:rPr>
  </w:style>
  <w:style w:type="paragraph" w:styleId="1057">
    <w:name w:val="FR4"/>
    <w:next w:val="1057"/>
    <w:link w:val="861"/>
    <w:pPr>
      <w:jc w:val="center"/>
      <w:spacing w:before="360"/>
      <w:widowControl w:val="off"/>
    </w:pPr>
    <w:rPr>
      <w:rFonts w:ascii="Arial" w:hAnsi="Arial" w:cs="Arial"/>
      <w:sz w:val="12"/>
      <w:szCs w:val="12"/>
      <w:lang w:val="ru-RU" w:eastAsia="zh-CN" w:bidi="ar-SA"/>
    </w:rPr>
  </w:style>
  <w:style w:type="paragraph" w:styleId="1058">
    <w:name w:val="Название объекта1"/>
    <w:basedOn w:val="861"/>
    <w:next w:val="861"/>
    <w:link w:val="861"/>
    <w:pPr>
      <w:spacing w:line="360" w:lineRule="auto"/>
    </w:pPr>
    <w:rPr>
      <w:sz w:val="28"/>
      <w:szCs w:val="20"/>
    </w:rPr>
  </w:style>
  <w:style w:type="paragraph" w:styleId="1059">
    <w:name w:val="Стиль3"/>
    <w:basedOn w:val="862"/>
    <w:next w:val="1059"/>
    <w:link w:val="861"/>
    <w:pPr>
      <w:numPr>
        <w:ilvl w:val="0"/>
        <w:numId w:val="0"/>
      </w:numPr>
      <w:ind w:left="360" w:right="0" w:hanging="360"/>
      <w:spacing w:before="120" w:after="120"/>
      <w:tabs>
        <w:tab w:val="clear" w:pos="0" w:leader="none"/>
        <w:tab w:val="left" w:pos="360" w:leader="none"/>
      </w:tabs>
    </w:pPr>
    <w:rPr>
      <w:rFonts w:ascii="Times New Roman" w:hAnsi="Times New Roman" w:cs="Times New Roman"/>
      <w:sz w:val="28"/>
      <w:szCs w:val="24"/>
      <w:lang w:val="en-US"/>
    </w:rPr>
  </w:style>
  <w:style w:type="paragraph" w:styleId="1060">
    <w:name w:val="Стиль5"/>
    <w:basedOn w:val="862"/>
    <w:next w:val="1060"/>
    <w:link w:val="861"/>
    <w:pPr>
      <w:numPr>
        <w:ilvl w:val="0"/>
        <w:numId w:val="0"/>
      </w:numPr>
      <w:ind w:left="360" w:right="0" w:hanging="360"/>
      <w:jc w:val="both"/>
      <w:spacing w:before="120" w:after="120"/>
      <w:tabs>
        <w:tab w:val="clear" w:pos="0" w:leader="none"/>
        <w:tab w:val="left" w:pos="360" w:leader="none"/>
        <w:tab w:val="left" w:pos="900" w:leader="none"/>
      </w:tabs>
    </w:pPr>
    <w:rPr>
      <w:rFonts w:ascii="Times New Roman" w:hAnsi="Times New Roman" w:cs="Times New Roman"/>
      <w:sz w:val="28"/>
      <w:szCs w:val="24"/>
    </w:rPr>
  </w:style>
  <w:style w:type="paragraph" w:styleId="1061">
    <w:name w:val="Стиль6"/>
    <w:basedOn w:val="1060"/>
    <w:next w:val="1061"/>
    <w:link w:val="861"/>
    <w:pPr>
      <w:ind w:left="0" w:right="0" w:firstLine="0"/>
    </w:pPr>
  </w:style>
  <w:style w:type="paragraph" w:styleId="1062">
    <w:name w:val="Стиль7"/>
    <w:basedOn w:val="1061"/>
    <w:next w:val="1062"/>
    <w:link w:val="861"/>
    <w:rPr>
      <w:iCs/>
      <w:szCs w:val="28"/>
    </w:rPr>
  </w:style>
  <w:style w:type="paragraph" w:styleId="1063">
    <w:name w:val="H6"/>
    <w:basedOn w:val="861"/>
    <w:next w:val="861"/>
    <w:link w:val="861"/>
    <w:pPr>
      <w:keepNext/>
      <w:spacing w:before="100" w:after="100"/>
    </w:pPr>
    <w:rPr>
      <w:b/>
      <w:sz w:val="16"/>
      <w:szCs w:val="20"/>
    </w:rPr>
  </w:style>
  <w:style w:type="paragraph" w:styleId="1064">
    <w:name w:val="Таблицы (моноширинный)"/>
    <w:basedOn w:val="861"/>
    <w:next w:val="861"/>
    <w:link w:val="861"/>
    <w:pPr>
      <w:jc w:val="both"/>
      <w:widowControl w:val="off"/>
    </w:pPr>
    <w:rPr>
      <w:rFonts w:ascii="Courier New" w:hAnsi="Courier New" w:cs="Courier New"/>
      <w:sz w:val="20"/>
      <w:szCs w:val="20"/>
    </w:rPr>
  </w:style>
  <w:style w:type="paragraph" w:styleId="1065">
    <w:name w:val="Содержимое таблицы"/>
    <w:basedOn w:val="861"/>
    <w:next w:val="1065"/>
    <w:link w:val="861"/>
    <w:pPr>
      <w:suppressLineNumbers/>
    </w:pPr>
  </w:style>
  <w:style w:type="paragraph" w:styleId="1066">
    <w:name w:val="Заголовок таблицы"/>
    <w:basedOn w:val="1065"/>
    <w:next w:val="1066"/>
    <w:link w:val="861"/>
    <w:pPr>
      <w:jc w:val="center"/>
      <w:suppressLineNumbers/>
    </w:pPr>
    <w:rPr>
      <w:b/>
      <w:bCs/>
    </w:rPr>
  </w:style>
  <w:style w:type="paragraph" w:styleId="1067">
    <w:name w:val="Содержимое врезки"/>
    <w:basedOn w:val="990"/>
    <w:next w:val="1067"/>
    <w:link w:val="861"/>
  </w:style>
  <w:style w:type="paragraph" w:styleId="1068">
    <w:name w:val="ConsPlusNormal"/>
    <w:next w:val="861"/>
    <w:link w:val="861"/>
    <w:pPr>
      <w:ind w:firstLine="720"/>
      <w:widowControl w:val="off"/>
    </w:pPr>
    <w:rPr>
      <w:rFonts w:ascii="Arial" w:hAnsi="Arial" w:eastAsia="Arial" w:cs="Arial"/>
      <w:lang w:val="ru-RU" w:eastAsia="zh-CN" w:bidi="hi-IN"/>
    </w:rPr>
  </w:style>
  <w:style w:type="paragraph" w:styleId="1069">
    <w:name w:val="ConsPlusNonformat"/>
    <w:basedOn w:val="861"/>
    <w:next w:val="1068"/>
    <w:link w:val="861"/>
    <w:rPr>
      <w:rFonts w:ascii="Courier New" w:hAnsi="Courier New" w:eastAsia="Courier New" w:cs="Courier New"/>
      <w:b w:val="0"/>
      <w:bCs w:val="0"/>
      <w:i w:val="0"/>
      <w:iCs w:val="0"/>
      <w:color w:val="auto"/>
      <w:sz w:val="20"/>
      <w:szCs w:val="20"/>
      <w:lang w:bidi="hi-IN"/>
    </w:rPr>
  </w:style>
  <w:style w:type="paragraph" w:styleId="1070">
    <w:name w:val="ConsPlusTitle"/>
    <w:basedOn w:val="861"/>
    <w:next w:val="1068"/>
    <w:link w:val="861"/>
    <w:rPr>
      <w:rFonts w:ascii="Arial" w:hAnsi="Arial" w:eastAsia="Arial" w:cs="Arial"/>
      <w:b/>
      <w:bCs/>
      <w:i w:val="0"/>
      <w:iCs w:val="0"/>
      <w:color w:val="auto"/>
      <w:sz w:val="20"/>
      <w:szCs w:val="20"/>
      <w:lang w:bidi="hi-IN"/>
    </w:rPr>
  </w:style>
  <w:style w:type="paragraph" w:styleId="1071">
    <w:name w:val="ConsPlusCell"/>
    <w:basedOn w:val="861"/>
    <w:next w:val="1071"/>
    <w:link w:val="861"/>
    <w:rPr>
      <w:rFonts w:ascii="Arial" w:hAnsi="Arial" w:eastAsia="Arial" w:cs="Arial"/>
      <w:b w:val="0"/>
      <w:bCs w:val="0"/>
      <w:i w:val="0"/>
      <w:iCs w:val="0"/>
      <w:color w:val="auto"/>
      <w:sz w:val="20"/>
      <w:szCs w:val="20"/>
      <w:lang w:bidi="hi-IN"/>
    </w:rPr>
  </w:style>
  <w:style w:type="paragraph" w:styleId="1072">
    <w:name w:val="ConsPlusDocList"/>
    <w:basedOn w:val="861"/>
    <w:next w:val="1072"/>
    <w:link w:val="861"/>
    <w:rPr>
      <w:rFonts w:ascii="Courier New" w:hAnsi="Courier New" w:eastAsia="Courier New" w:cs="Courier New"/>
      <w:b w:val="0"/>
      <w:bCs w:val="0"/>
      <w:i w:val="0"/>
      <w:iCs w:val="0"/>
      <w:color w:val="auto"/>
      <w:sz w:val="20"/>
      <w:szCs w:val="20"/>
      <w:lang w:bidi="hi-IN"/>
    </w:rPr>
  </w:style>
  <w:style w:type="paragraph" w:styleId="1073">
    <w:name w:val="Normal1"/>
    <w:basedOn w:val="861"/>
    <w:next w:val="1073"/>
    <w:link w:val="861"/>
    <w:pPr>
      <w:jc w:val="left"/>
    </w:pPr>
    <w:rPr>
      <w:rFonts w:ascii="Times New Roman" w:hAnsi="Times New Roman" w:eastAsia="Times New Roman" w:cs="Times New Roman"/>
      <w:color w:val="000000"/>
      <w:lang w:val="ru-RU" w:eastAsia="zh-CN" w:bidi="hi-IN"/>
    </w:rPr>
  </w:style>
  <w:style w:type="paragraph" w:styleId="1074">
    <w:name w:val="Îñíîâíîé òåêñò"/>
    <w:basedOn w:val="1073"/>
    <w:next w:val="1073"/>
    <w:link w:val="861"/>
    <w:pPr>
      <w:jc w:val="left"/>
    </w:pPr>
    <w:rPr>
      <w:rFonts w:ascii="Times New Roman" w:hAnsi="Times New Roman" w:eastAsia="SimSun" w:cs="Mangal"/>
      <w:color w:val="auto"/>
      <w:sz w:val="24"/>
      <w:szCs w:val="24"/>
    </w:rPr>
  </w:style>
  <w:style w:type="paragraph" w:styleId="1075">
    <w:name w:val="Òåêñò ïðèìå÷àíèÿ"/>
    <w:basedOn w:val="1073"/>
    <w:next w:val="1073"/>
    <w:link w:val="861"/>
    <w:pPr>
      <w:jc w:val="left"/>
    </w:pPr>
    <w:rPr>
      <w:rFonts w:ascii="Times New Roman" w:hAnsi="Times New Roman" w:eastAsia="SimSun" w:cs="Mangal"/>
      <w:color w:val="auto"/>
      <w:sz w:val="24"/>
      <w:szCs w:val="24"/>
    </w:rPr>
  </w:style>
  <w:style w:type="paragraph" w:styleId="1076">
    <w:name w:val="WW-Normal"/>
    <w:basedOn w:val="861"/>
    <w:next w:val="1076"/>
    <w:link w:val="861"/>
    <w:pPr>
      <w:jc w:val="left"/>
    </w:pPr>
    <w:rPr>
      <w:rFonts w:ascii="Times New Roman" w:hAnsi="Times New Roman" w:eastAsia="Times New Roman" w:cs="Times New Roman"/>
      <w:color w:val="000000"/>
      <w:sz w:val="24"/>
      <w:lang w:val="ru-RU" w:eastAsia="zh-CN" w:bidi="hi-IN"/>
    </w:rPr>
  </w:style>
  <w:style w:type="paragraph" w:styleId="1077">
    <w:name w:val="ConsNormal"/>
    <w:next w:val="1077"/>
    <w:link w:val="861"/>
    <w:pPr>
      <w:ind w:firstLine="720"/>
      <w:widowControl w:val="off"/>
    </w:pPr>
    <w:rPr>
      <w:rFonts w:ascii="Arial" w:hAnsi="Arial" w:cs="Arial"/>
      <w:lang w:val="ru-RU" w:eastAsia="zh-CN" w:bidi="ar-SA"/>
    </w:rPr>
  </w:style>
  <w:style w:type="paragraph" w:styleId="1078">
    <w:name w:val="Абзац списка"/>
    <w:basedOn w:val="861"/>
    <w:next w:val="1078"/>
    <w:link w:val="861"/>
    <w:qFormat/>
    <w:pPr>
      <w:ind w:left="720" w:right="0" w:firstLine="0"/>
      <w:spacing w:before="0" w:after="200" w:line="276" w:lineRule="auto"/>
    </w:pPr>
    <w:rPr>
      <w:rFonts w:ascii="Calibri" w:hAnsi="Calibri" w:eastAsia="Calibri" w:cs="Calibri"/>
      <w:sz w:val="22"/>
      <w:szCs w:val="22"/>
    </w:rPr>
  </w:style>
  <w:style w:type="paragraph" w:styleId="1079">
    <w:name w:val="Body text"/>
    <w:basedOn w:val="861"/>
    <w:next w:val="1079"/>
    <w:link w:val="861"/>
    <w:pPr>
      <w:ind w:left="0" w:right="0" w:firstLine="720"/>
      <w:jc w:val="both"/>
      <w:spacing w:line="360" w:lineRule="auto"/>
    </w:pPr>
    <w:rPr>
      <w:szCs w:val="20"/>
    </w:rPr>
  </w:style>
  <w:style w:type="paragraph" w:styleId="1080">
    <w:name w:val="Стиль4"/>
    <w:basedOn w:val="861"/>
    <w:next w:val="1080"/>
    <w:link w:val="861"/>
    <w:pPr>
      <w:ind w:firstLine="851"/>
      <w:jc w:val="both"/>
    </w:pPr>
    <w:rPr>
      <w:rFonts w:ascii="Courier New" w:hAnsi="Courier New"/>
      <w:szCs w:val="20"/>
      <w:lang w:eastAsia="ru-RU"/>
    </w:rPr>
  </w:style>
  <w:style w:type="numbering" w:styleId="1081" w:default="1">
    <w:name w:val="No List"/>
    <w:uiPriority w:val="99"/>
    <w:semiHidden/>
    <w:unhideWhenUsed/>
  </w:style>
  <w:style w:type="table" w:styleId="10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Управление делами Администрации Алтайского края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Переверзев</dc:creator>
  <cp:revision>14</cp:revision>
  <dcterms:created xsi:type="dcterms:W3CDTF">2014-08-29T01:32:00Z</dcterms:created>
  <dcterms:modified xsi:type="dcterms:W3CDTF">2024-04-02T02:28:38Z</dcterms:modified>
  <cp:version>786432</cp:version>
</cp:coreProperties>
</file>