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</w:rPr>
        <w:t>ПРЕСС-РЕЛИЗ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Изменения в законодательстве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 октября 2024 вступили в силу изменения Кодекса Российской Федерации об административных правонарушениях, внесенные Федеральным законом от 22.07.2024 № 192-ФЗ.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Уточнены сроки давности по отдельным составам административных правонарушений, в частности, по ст. 7.1 КоАП РФ («Самовольное занятие земельного участка»). Теперь давность привлечения к административной ответственности за самовольный захват земли составляет 1 год.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Стоит отметить, что ранее данный срок составлял 2 месяца, в течении которых должностным лицам контрольных органов было необходимо осуществить определенные процессуальные действия, включая надлежащее уведомление лица, привлекаемого к административной ответственности. Нередко лица, в отношении которых было возбуждено административное производство, пользуясь таким коротким сроком, искусственно затягивали процесс уведомления с целью избежать административного наказания в связи с истечением срока давности привлечения к ответственности.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с 21 октября в КоАП РФ устранено дублирование полномочий органов полиции и контрольных (надзорных) органов.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 полномочий должностных лиц органов внутренних дел (полиции) исключено составление протоколов об отдельных административных правонарушениях, в частности, в области охраны собственности (статья 7.1 КоАП РФ).</w:t>
      </w:r>
    </w:p>
    <w:p>
      <w:pPr>
        <w:pStyle w:val="Standard"/>
        <w:spacing w:lineRule="auto" w:line="276" w:before="0" w:after="200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sz w:val="2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158</Words>
  <Characters>1169</Characters>
  <CharactersWithSpaces>1392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2024-12-05T13:53:21Z</dcterms:modified>
  <cp:revision>3</cp:revision>
  <dc:subject/>
  <dc:title/>
</cp:coreProperties>
</file>